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BC3" w:rsidRPr="004147A9" w:rsidRDefault="00047BC3" w:rsidP="00047BC3">
      <w:pPr>
        <w:spacing w:before="1" w:line="249" w:lineRule="auto"/>
        <w:ind w:left="3975" w:right="2782" w:firstLine="393"/>
        <w:rPr>
          <w:b/>
          <w:sz w:val="27"/>
          <w:lang w:val="ru-RU"/>
        </w:rPr>
      </w:pPr>
      <w:r w:rsidRPr="004147A9">
        <w:rPr>
          <w:b/>
          <w:color w:val="3A3A3D"/>
          <w:w w:val="105"/>
          <w:sz w:val="27"/>
          <w:lang w:val="ru-RU"/>
        </w:rPr>
        <w:t>СПЕЦИАЛЬНЫЕ ЦЕЛИ РАБОТЫ ПО РУССКОМУ ЯЗЫКУ В ШКОЛЕ</w:t>
      </w:r>
    </w:p>
    <w:p w:rsidR="00047BC3" w:rsidRPr="004147A9" w:rsidRDefault="00047BC3" w:rsidP="00047BC3">
      <w:pPr>
        <w:pStyle w:val="a3"/>
        <w:spacing w:before="5"/>
        <w:rPr>
          <w:b/>
          <w:sz w:val="24"/>
          <w:lang w:val="ru-RU"/>
        </w:rPr>
      </w:pPr>
    </w:p>
    <w:p w:rsidR="00047BC3" w:rsidRPr="004147A9" w:rsidRDefault="00047BC3" w:rsidP="00047BC3">
      <w:pPr>
        <w:spacing w:line="259" w:lineRule="auto"/>
        <w:ind w:left="1236" w:right="417" w:firstLine="567"/>
        <w:jc w:val="both"/>
        <w:rPr>
          <w:sz w:val="26"/>
          <w:lang w:val="ru-RU"/>
        </w:rPr>
      </w:pPr>
      <w:r w:rsidRPr="004147A9">
        <w:rPr>
          <w:color w:val="3A3A3D"/>
          <w:w w:val="105"/>
          <w:sz w:val="26"/>
          <w:lang w:val="ru-RU"/>
        </w:rPr>
        <w:t>В соответствии с социальным заказом (дать прочные знания о языке и сформировать свободное владение русским языком) современный школьный курс русского языка имеет  познавательно-практическую  направленность, т.е. дает  знания о языке и речи (познавательная сторона предмета) и формирует  различные  языковые и речевые умения (практическая сторона</w:t>
      </w:r>
      <w:r w:rsidRPr="004147A9">
        <w:rPr>
          <w:color w:val="3A3A3D"/>
          <w:spacing w:val="16"/>
          <w:w w:val="105"/>
          <w:sz w:val="26"/>
          <w:lang w:val="ru-RU"/>
        </w:rPr>
        <w:t xml:space="preserve"> </w:t>
      </w:r>
      <w:r w:rsidRPr="004147A9">
        <w:rPr>
          <w:color w:val="3A3A3D"/>
          <w:w w:val="105"/>
          <w:sz w:val="26"/>
          <w:lang w:val="ru-RU"/>
        </w:rPr>
        <w:t>предмета).</w:t>
      </w:r>
    </w:p>
    <w:p w:rsidR="00047BC3" w:rsidRPr="004147A9" w:rsidRDefault="00047BC3" w:rsidP="00047BC3">
      <w:pPr>
        <w:pStyle w:val="a3"/>
        <w:spacing w:before="10"/>
        <w:rPr>
          <w:sz w:val="23"/>
          <w:lang w:val="ru-RU"/>
        </w:rPr>
      </w:pPr>
    </w:p>
    <w:p w:rsidR="00047BC3" w:rsidRPr="004147A9" w:rsidRDefault="00047BC3" w:rsidP="00047BC3">
      <w:pPr>
        <w:ind w:left="1811"/>
        <w:rPr>
          <w:b/>
          <w:sz w:val="27"/>
          <w:lang w:val="ru-RU"/>
        </w:rPr>
      </w:pPr>
      <w:r w:rsidRPr="004147A9">
        <w:rPr>
          <w:b/>
          <w:color w:val="3A3A3D"/>
          <w:w w:val="105"/>
          <w:sz w:val="27"/>
          <w:lang w:val="ru-RU"/>
        </w:rPr>
        <w:t>Познавательные цели</w:t>
      </w:r>
    </w:p>
    <w:p w:rsidR="00047BC3" w:rsidRPr="004147A9" w:rsidRDefault="00047BC3" w:rsidP="00047BC3">
      <w:pPr>
        <w:pStyle w:val="a3"/>
        <w:spacing w:before="5"/>
        <w:rPr>
          <w:b/>
          <w:sz w:val="26"/>
          <w:lang w:val="ru-RU"/>
        </w:rPr>
      </w:pPr>
    </w:p>
    <w:p w:rsidR="00047BC3" w:rsidRPr="004147A9" w:rsidRDefault="00047BC3" w:rsidP="00047BC3">
      <w:pPr>
        <w:ind w:left="1812"/>
        <w:rPr>
          <w:sz w:val="26"/>
          <w:lang w:val="ru-RU"/>
        </w:rPr>
      </w:pPr>
      <w:r w:rsidRPr="004147A9">
        <w:rPr>
          <w:color w:val="3A3A3D"/>
          <w:w w:val="105"/>
          <w:sz w:val="26"/>
          <w:lang w:val="ru-RU"/>
        </w:rPr>
        <w:t>Выделяются три основные познавательные цели обучения русскому</w:t>
      </w:r>
      <w:r w:rsidRPr="004147A9">
        <w:rPr>
          <w:color w:val="3A3A3D"/>
          <w:spacing w:val="50"/>
          <w:w w:val="105"/>
          <w:sz w:val="26"/>
          <w:lang w:val="ru-RU"/>
        </w:rPr>
        <w:t xml:space="preserve"> </w:t>
      </w:r>
      <w:r w:rsidRPr="004147A9">
        <w:rPr>
          <w:color w:val="3A3A3D"/>
          <w:w w:val="105"/>
          <w:sz w:val="26"/>
          <w:lang w:val="ru-RU"/>
        </w:rPr>
        <w:t>языку:</w:t>
      </w:r>
    </w:p>
    <w:p w:rsidR="00047BC3" w:rsidRPr="004147A9" w:rsidRDefault="00047BC3" w:rsidP="00047BC3">
      <w:pPr>
        <w:pStyle w:val="a3"/>
        <w:spacing w:before="8"/>
        <w:rPr>
          <w:sz w:val="26"/>
          <w:lang w:val="ru-RU"/>
        </w:rPr>
      </w:pPr>
    </w:p>
    <w:p w:rsidR="00047BC3" w:rsidRPr="004147A9" w:rsidRDefault="00047BC3" w:rsidP="00047BC3">
      <w:pPr>
        <w:pStyle w:val="a5"/>
        <w:numPr>
          <w:ilvl w:val="1"/>
          <w:numId w:val="2"/>
        </w:numPr>
        <w:tabs>
          <w:tab w:val="left" w:pos="2811"/>
          <w:tab w:val="left" w:pos="2812"/>
        </w:tabs>
        <w:spacing w:line="261" w:lineRule="auto"/>
        <w:ind w:right="406" w:firstLine="562"/>
        <w:jc w:val="both"/>
        <w:rPr>
          <w:sz w:val="26"/>
          <w:lang w:val="ru-RU"/>
        </w:rPr>
      </w:pPr>
      <w:r w:rsidRPr="004147A9">
        <w:rPr>
          <w:color w:val="3A3A3D"/>
          <w:w w:val="105"/>
          <w:sz w:val="26"/>
          <w:lang w:val="ru-RU"/>
        </w:rPr>
        <w:t>- формирование у школьников  лингвистического  мировоззрения  на язык (лингвистическая</w:t>
      </w:r>
      <w:r w:rsidRPr="004147A9">
        <w:rPr>
          <w:color w:val="3A3A3D"/>
          <w:spacing w:val="5"/>
          <w:w w:val="105"/>
          <w:sz w:val="26"/>
          <w:lang w:val="ru-RU"/>
        </w:rPr>
        <w:t xml:space="preserve"> </w:t>
      </w:r>
      <w:r w:rsidRPr="004147A9">
        <w:rPr>
          <w:color w:val="3A3A3D"/>
          <w:w w:val="105"/>
          <w:sz w:val="26"/>
          <w:lang w:val="ru-RU"/>
        </w:rPr>
        <w:t>компетенция);</w:t>
      </w:r>
    </w:p>
    <w:p w:rsidR="00047BC3" w:rsidRPr="004147A9" w:rsidRDefault="00047BC3" w:rsidP="00047BC3">
      <w:pPr>
        <w:pStyle w:val="a5"/>
        <w:numPr>
          <w:ilvl w:val="1"/>
          <w:numId w:val="2"/>
        </w:numPr>
        <w:tabs>
          <w:tab w:val="left" w:pos="2811"/>
          <w:tab w:val="left" w:pos="2812"/>
        </w:tabs>
        <w:spacing w:line="261" w:lineRule="auto"/>
        <w:ind w:left="1249" w:right="422" w:firstLine="563"/>
        <w:jc w:val="both"/>
        <w:rPr>
          <w:sz w:val="26"/>
          <w:lang w:val="ru-RU"/>
        </w:rPr>
      </w:pPr>
      <w:r w:rsidRPr="004147A9">
        <w:rPr>
          <w:color w:val="3A3A3D"/>
          <w:w w:val="105"/>
          <w:sz w:val="26"/>
          <w:lang w:val="ru-RU"/>
        </w:rPr>
        <w:t>- вооружение учащихся основами знаний о языке и речи (языковая компетенция);</w:t>
      </w:r>
    </w:p>
    <w:p w:rsidR="00047BC3" w:rsidRPr="004147A9" w:rsidRDefault="00047BC3" w:rsidP="00047BC3">
      <w:pPr>
        <w:pStyle w:val="a5"/>
        <w:numPr>
          <w:ilvl w:val="1"/>
          <w:numId w:val="2"/>
        </w:numPr>
        <w:tabs>
          <w:tab w:val="left" w:pos="2816"/>
          <w:tab w:val="left" w:pos="2817"/>
        </w:tabs>
        <w:spacing w:line="254" w:lineRule="auto"/>
        <w:ind w:left="1248" w:right="406" w:firstLine="569"/>
        <w:jc w:val="both"/>
        <w:rPr>
          <w:sz w:val="26"/>
          <w:lang w:val="ru-RU"/>
        </w:rPr>
      </w:pPr>
      <w:r w:rsidRPr="004147A9">
        <w:rPr>
          <w:color w:val="3A3A3D"/>
          <w:w w:val="105"/>
          <w:sz w:val="26"/>
          <w:lang w:val="ru-RU"/>
        </w:rPr>
        <w:t>- эстетическое воспитание детей средствами русского  языка  как учебного</w:t>
      </w:r>
      <w:r w:rsidRPr="004147A9">
        <w:rPr>
          <w:color w:val="3A3A3D"/>
          <w:spacing w:val="7"/>
          <w:w w:val="105"/>
          <w:sz w:val="26"/>
          <w:lang w:val="ru-RU"/>
        </w:rPr>
        <w:t xml:space="preserve"> </w:t>
      </w:r>
      <w:r w:rsidRPr="004147A9">
        <w:rPr>
          <w:color w:val="3A3A3D"/>
          <w:w w:val="105"/>
          <w:sz w:val="26"/>
          <w:lang w:val="ru-RU"/>
        </w:rPr>
        <w:t>предмета.</w:t>
      </w:r>
    </w:p>
    <w:p w:rsidR="00047BC3" w:rsidRPr="004147A9" w:rsidRDefault="00047BC3" w:rsidP="00047BC3">
      <w:pPr>
        <w:pStyle w:val="a3"/>
        <w:spacing w:before="2"/>
        <w:rPr>
          <w:sz w:val="24"/>
          <w:lang w:val="ru-RU"/>
        </w:rPr>
      </w:pPr>
    </w:p>
    <w:p w:rsidR="00047BC3" w:rsidRPr="004147A9" w:rsidRDefault="00047BC3" w:rsidP="00047BC3">
      <w:pPr>
        <w:ind w:left="1826"/>
        <w:rPr>
          <w:i/>
          <w:sz w:val="27"/>
          <w:lang w:val="ru-RU"/>
        </w:rPr>
      </w:pPr>
      <w:r w:rsidRPr="004147A9">
        <w:rPr>
          <w:i/>
          <w:color w:val="3A3A3D"/>
          <w:w w:val="105"/>
          <w:sz w:val="27"/>
          <w:lang w:val="ru-RU"/>
        </w:rPr>
        <w:t>Формирование у школьников лингвистического мировоззрения</w:t>
      </w:r>
    </w:p>
    <w:p w:rsidR="00047BC3" w:rsidRPr="004147A9" w:rsidRDefault="00047BC3" w:rsidP="00047BC3">
      <w:pPr>
        <w:pStyle w:val="a3"/>
        <w:spacing w:before="8"/>
        <w:rPr>
          <w:i/>
          <w:sz w:val="27"/>
          <w:lang w:val="ru-RU"/>
        </w:rPr>
      </w:pPr>
    </w:p>
    <w:p w:rsidR="00047BC3" w:rsidRPr="004147A9" w:rsidRDefault="00047BC3" w:rsidP="00047BC3">
      <w:pPr>
        <w:spacing w:line="259" w:lineRule="auto"/>
        <w:ind w:left="1259" w:right="383" w:firstLine="568"/>
        <w:jc w:val="both"/>
        <w:rPr>
          <w:sz w:val="26"/>
          <w:lang w:val="ru-RU"/>
        </w:rPr>
      </w:pPr>
      <w:r w:rsidRPr="004147A9">
        <w:rPr>
          <w:color w:val="3A3A3D"/>
          <w:w w:val="105"/>
          <w:sz w:val="26"/>
          <w:lang w:val="ru-RU"/>
        </w:rPr>
        <w:t>Мировоззрение - это система взглядов на окружающий  мир,  в  том  числе  на язык как объективную часть этого мира. Он служит средством коммуникации ныне живущим людям, служил им и в далеком прошлом. Язык  является  средством познания жизни ушедших поколений через оставленные ими  памятники письменности. Взгляд на язык как на объективно существующую коммуникативную систему людей есть лингвистическое мировоззрение. Его формирование - одна из важнейших задач преподавания русского языка в современной школе. Учащиеся должны быть вооружены кругом знаний о роли языка в жизни общества и причинах его появления, о постоянном развитии языка и факторах, вызывающих изменения в нем, о системном характере языка, о многообразии языков и месте русского языка среди них, о функциях русского языка в современном</w:t>
      </w:r>
      <w:r w:rsidRPr="004147A9">
        <w:rPr>
          <w:color w:val="3A3A3D"/>
          <w:spacing w:val="25"/>
          <w:w w:val="105"/>
          <w:sz w:val="26"/>
          <w:lang w:val="ru-RU"/>
        </w:rPr>
        <w:t xml:space="preserve"> </w:t>
      </w:r>
      <w:r w:rsidRPr="004147A9">
        <w:rPr>
          <w:color w:val="3A3A3D"/>
          <w:w w:val="105"/>
          <w:sz w:val="26"/>
          <w:lang w:val="ru-RU"/>
        </w:rPr>
        <w:t>мире.</w:t>
      </w:r>
    </w:p>
    <w:p w:rsidR="00047BC3" w:rsidRPr="004147A9" w:rsidRDefault="00047BC3" w:rsidP="00047BC3">
      <w:pPr>
        <w:pStyle w:val="a3"/>
        <w:spacing w:before="3"/>
        <w:rPr>
          <w:sz w:val="26"/>
          <w:lang w:val="ru-RU"/>
        </w:rPr>
      </w:pPr>
    </w:p>
    <w:p w:rsidR="00047BC3" w:rsidRPr="00047BC3" w:rsidRDefault="00047BC3" w:rsidP="00047BC3">
      <w:pPr>
        <w:spacing w:before="1"/>
        <w:ind w:left="1845"/>
        <w:rPr>
          <w:sz w:val="26"/>
          <w:lang w:val="ru-RU"/>
        </w:rPr>
      </w:pPr>
      <w:r w:rsidRPr="00047BC3">
        <w:rPr>
          <w:color w:val="3A3A3D"/>
          <w:w w:val="105"/>
          <w:sz w:val="26"/>
          <w:lang w:val="ru-RU"/>
        </w:rPr>
        <w:t>23</w:t>
      </w:r>
    </w:p>
    <w:p w:rsidR="00047BC3" w:rsidRPr="00047BC3" w:rsidRDefault="00047BC3" w:rsidP="00047BC3">
      <w:pPr>
        <w:rPr>
          <w:sz w:val="26"/>
          <w:lang w:val="ru-RU"/>
        </w:rPr>
        <w:sectPr w:rsidR="00047BC3" w:rsidRPr="00047BC3">
          <w:pgSz w:w="11910" w:h="16840"/>
          <w:pgMar w:top="140" w:right="0" w:bottom="280" w:left="0" w:header="720" w:footer="720" w:gutter="0"/>
          <w:cols w:space="720"/>
        </w:sectPr>
      </w:pPr>
    </w:p>
    <w:p w:rsidR="00047BC3" w:rsidRPr="00047BC3" w:rsidRDefault="00047BC3" w:rsidP="00047BC3">
      <w:pPr>
        <w:tabs>
          <w:tab w:val="left" w:pos="5841"/>
          <w:tab w:val="left" w:pos="10610"/>
        </w:tabs>
        <w:spacing w:line="20" w:lineRule="exact"/>
        <w:ind w:left="860"/>
        <w:rPr>
          <w:sz w:val="2"/>
          <w:lang w:val="ru-RU"/>
        </w:rPr>
      </w:pPr>
      <w:r>
        <w:rPr>
          <w:noProof/>
          <w:position w:val="1"/>
          <w:sz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1392555" cy="6350"/>
                <wp:effectExtent l="6350" t="7620" r="10795" b="5080"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2555" cy="6350"/>
                          <a:chOff x="0" y="0"/>
                          <a:chExt cx="2193" cy="10"/>
                        </a:xfrm>
                      </wpg:grpSpPr>
                      <wps:wsp>
                        <wps:cNvPr id="3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192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085F5F" id="Группа 29" o:spid="_x0000_s1026" style="width:109.65pt;height:.5pt;mso-position-horizontal-relative:char;mso-position-vertical-relative:line" coordsize="21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">
                <v:line id="Line 21" o:spid="_x0000_s1027" style="position:absolute;visibility:visible;mso-wrap-style:square" from="0,5" to="219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MWnMAAAADbAAAADwAAAGRycy9kb3ducmV2LnhtbERPW2vCMBR+H+w/hDPwbaZTKFKNooWB&#10;82HMC4Jvh+bYFJuTkmS2/vvlYeDjx3dfrAbbijv50DhW8DHOQBBXTjdcKzgdP99nIEJE1tg6JgUP&#10;CrBavr4ssNCu5z3dD7EWKYRDgQpMjF0hZagMWQxj1xEn7uq8xZigr6X22Kdw28pJluXSYsOpwWBH&#10;paHqdvi1Crj82Zwro4P53u/CV34p69I0So3ehvUcRKQhPsX/7q1WME3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MDFpzAAAAA2wAAAA8AAAAAAAAAAAAAAAAA&#10;oQIAAGRycy9kb3ducmV2LnhtbFBLBQYAAAAABAAEAPkAAACOAwAAAAA=&#10;" strokeweight=".16953mm"/>
                <w10:anchorlock/>
              </v:group>
            </w:pict>
          </mc:Fallback>
        </mc:AlternateContent>
      </w:r>
      <w:r w:rsidRPr="00047BC3">
        <w:rPr>
          <w:position w:val="1"/>
          <w:sz w:val="2"/>
          <w:lang w:val="ru-RU"/>
        </w:rPr>
        <w:tab/>
      </w: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537845" cy="6350"/>
                <wp:effectExtent l="7620" t="10795" r="6985" b="1905"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6350"/>
                          <a:chOff x="0" y="0"/>
                          <a:chExt cx="847" cy="10"/>
                        </a:xfrm>
                      </wpg:grpSpPr>
                      <wps:wsp>
                        <wps:cNvPr id="2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46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15B27" id="Группа 27" o:spid="_x0000_s1026" style="width:42.35pt;height:.5pt;mso-position-horizontal-relative:char;mso-position-vertical-relative:line" coordsize="8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">
                <v:line id="Line 19" o:spid="_x0000_s1027" style="position:absolute;visibility:visible;mso-wrap-style:square" from="0,5" to="84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yMR8AAAADbAAAADwAAAGRycy9kb3ducmV2LnhtbERPy4rCMBTdC/5DuAPubDpdiHSMxSkI&#10;zizExyC4uzTXpkxzU5qo9e/NQnB5OO9FMdhW3Kj3jWMFn0kKgrhyuuFawd9xPZ2D8AFZY+uYFDzI&#10;Q7EcjxaYa3fnPd0OoRYxhH2OCkwIXS6lrwxZ9InriCN3cb3FEGFfS93jPYbbVmZpOpMWG44NBjsq&#10;DVX/h6tVwOXu+1QZ7c12/+t/ZueyLk2j1ORjWH2BCDSEt/jl3mgFWRwbv8QfIJ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isjEfAAAAA2wAAAA8AAAAAAAAAAAAAAAAA&#10;oQIAAGRycy9kb3ducmV2LnhtbFBLBQYAAAAABAAEAPkAAACOAwAAAAA=&#10;" strokeweight=".16953mm"/>
                <w10:anchorlock/>
              </v:group>
            </w:pict>
          </mc:Fallback>
        </mc:AlternateContent>
      </w:r>
      <w:r w:rsidRPr="00047BC3">
        <w:rPr>
          <w:spacing w:val="116"/>
          <w:sz w:val="2"/>
          <w:lang w:val="ru-RU"/>
        </w:rPr>
        <w:t xml:space="preserve"> </w:t>
      </w:r>
      <w:r>
        <w:rPr>
          <w:noProof/>
          <w:spacing w:val="116"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392555" cy="6350"/>
                <wp:effectExtent l="8890" t="10795" r="8255" b="1905"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2555" cy="6350"/>
                          <a:chOff x="0" y="0"/>
                          <a:chExt cx="2193" cy="10"/>
                        </a:xfrm>
                      </wpg:grpSpPr>
                      <wps:wsp>
                        <wps:cNvPr id="2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192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C392E8" id="Группа 25" o:spid="_x0000_s1026" style="width:109.65pt;height:.5pt;mso-position-horizontal-relative:char;mso-position-vertical-relative:line" coordsize="21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">
                <v:line id="Line 17" o:spid="_x0000_s1027" style="position:absolute;visibility:visible;mso-wrap-style:square" from="0,5" to="219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+9rsMAAADbAAAADwAAAGRycy9kb3ducmV2LnhtbESPQWvCQBSE70L/w/IKvelGD6GkrqIB&#10;QXsQk5ZCb4/sazaYfRuyaxL/vVso9DjMzDfMejvZVgzU+8axguUiAUFcOd1wreDz4zB/BeEDssbW&#10;MSm4k4ft5mm2xky7kQsaylCLCGGfoQITQpdJ6StDFv3CdcTR+3G9xRBlX0vd4xjhtpWrJEmlxYbj&#10;gsGOckPVtbxZBZxf9l+V0d6ci3d/Sr/zOjeNUi/P0+4NRKAp/If/2ketYJXC75f4A+Tm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/va7DAAAA2wAAAA8AAAAAAAAAAAAA&#10;AAAAoQIAAGRycy9kb3ducmV2LnhtbFBLBQYAAAAABAAEAPkAAACRAwAAAAA=&#10;" strokeweight=".16953mm"/>
                <w10:anchorlock/>
              </v:group>
            </w:pict>
          </mc:Fallback>
        </mc:AlternateContent>
      </w:r>
      <w:r w:rsidRPr="00047BC3">
        <w:rPr>
          <w:spacing w:val="185"/>
          <w:sz w:val="2"/>
          <w:lang w:val="ru-RU"/>
        </w:rPr>
        <w:t xml:space="preserve"> </w:t>
      </w:r>
      <w:r>
        <w:rPr>
          <w:noProof/>
          <w:spacing w:val="185"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0870" cy="6350"/>
                <wp:effectExtent l="12065" t="10795" r="5715" b="1905"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" cy="6350"/>
                          <a:chOff x="0" y="0"/>
                          <a:chExt cx="962" cy="10"/>
                        </a:xfrm>
                      </wpg:grpSpPr>
                      <wps:wsp>
                        <wps:cNvPr id="2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2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7BFC0" id="Группа 23" o:spid="_x0000_s1026" style="width:48.1pt;height:.5pt;mso-position-horizontal-relative:char;mso-position-vertical-relative:line" coordsize="9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">
                <v:line id="Line 15" o:spid="_x0000_s1027" style="position:absolute;visibility:visible;mso-wrap-style:square" from="0,5" to="96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GGQsQAAADbAAAADwAAAGRycy9kb3ducmV2LnhtbESPzWrDMBCE74W8g9hCbo1cU0xxo4TW&#10;EEhzCM0Pgd4Wa2OZWCtjKbbz9lGg0OMwM98w8+VoG9FT52vHCl5nCQji0umaKwXHw+rlHYQPyBob&#10;x6TgRh6Wi8nTHHPtBt5Rvw+ViBD2OSowIbS5lL40ZNHPXEscvbPrLIYou0rqDocIt41MkySTFmuO&#10;CwZbKgyVl/3VKuDi5+tUGu3Ndrfx39lvURWmVmr6PH5+gAg0hv/wX3utFaRv8PgSf4B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YZCxAAAANsAAAAPAAAAAAAAAAAA&#10;AAAAAKECAABkcnMvZG93bnJldi54bWxQSwUGAAAAAAQABAD5AAAAkgMAAAAA&#10;" strokeweight=".16953mm"/>
                <w10:anchorlock/>
              </v:group>
            </w:pict>
          </mc:Fallback>
        </mc:AlternateContent>
      </w:r>
      <w:r w:rsidRPr="00047BC3">
        <w:rPr>
          <w:spacing w:val="185"/>
          <w:sz w:val="2"/>
          <w:lang w:val="ru-RU"/>
        </w:rPr>
        <w:tab/>
      </w:r>
      <w:r>
        <w:rPr>
          <w:noProof/>
          <w:spacing w:val="185"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501015" cy="6350"/>
                <wp:effectExtent l="6350" t="10795" r="6985" b="1905"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15" cy="6350"/>
                          <a:chOff x="0" y="0"/>
                          <a:chExt cx="789" cy="10"/>
                        </a:xfrm>
                      </wpg:grpSpPr>
                      <wps:wsp>
                        <wps:cNvPr id="2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88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A1DE0" id="Группа 21" o:spid="_x0000_s1026" style="width:39.45pt;height:.5pt;mso-position-horizontal-relative:char;mso-position-vertical-relative:line" coordsize="7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">
                <v:line id="Line 13" o:spid="_x0000_s1027" style="position:absolute;visibility:visible;mso-wrap-style:square" from="0,5" to="78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S7rcMAAADbAAAADwAAAGRycy9kb3ducmV2LnhtbESPQWvCQBSE7wX/w/KE3urGHIKk2YgG&#10;BO2hVFsKvT2yr9lg9m3Irib9911B8DjMzDdMsZ5sJ640+NaxguUiAUFcO91yo+Drc/eyAuEDssbO&#10;MSn4Iw/rcvZUYK7dyEe6nkIjIoR9jgpMCH0upa8NWfQL1xNH79cNFkOUQyP1gGOE206mSZJJiy3H&#10;BYM9VYbq8+liFXD1sf2ujfbm/fjmD9lP1VSmVep5Pm1eQQSawiN8b++1gjSF25f4A2T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Eu63DAAAA2wAAAA8AAAAAAAAAAAAA&#10;AAAAoQIAAGRycy9kb3ducmV2LnhtbFBLBQYAAAAABAAEAPkAAACRAwAAAAA=&#10;" strokeweight=".16953mm"/>
                <w10:anchorlock/>
              </v:group>
            </w:pict>
          </mc:Fallback>
        </mc:AlternateContent>
      </w:r>
    </w:p>
    <w:p w:rsidR="00047BC3" w:rsidRPr="00047BC3" w:rsidRDefault="00047BC3" w:rsidP="00047BC3">
      <w:pPr>
        <w:pStyle w:val="a3"/>
        <w:rPr>
          <w:sz w:val="20"/>
          <w:lang w:val="ru-RU"/>
        </w:rPr>
      </w:pPr>
    </w:p>
    <w:p w:rsidR="00047BC3" w:rsidRPr="00047BC3" w:rsidRDefault="00047BC3" w:rsidP="00047BC3">
      <w:pPr>
        <w:pStyle w:val="a3"/>
        <w:rPr>
          <w:sz w:val="20"/>
          <w:lang w:val="ru-RU"/>
        </w:rPr>
      </w:pPr>
    </w:p>
    <w:p w:rsidR="00047BC3" w:rsidRPr="00047BC3" w:rsidRDefault="00047BC3" w:rsidP="00047BC3">
      <w:pPr>
        <w:pStyle w:val="a3"/>
        <w:rPr>
          <w:sz w:val="20"/>
          <w:lang w:val="ru-RU"/>
        </w:rPr>
      </w:pPr>
    </w:p>
    <w:p w:rsidR="00047BC3" w:rsidRPr="00047BC3" w:rsidRDefault="00047BC3" w:rsidP="00047BC3">
      <w:pPr>
        <w:pStyle w:val="a3"/>
        <w:spacing w:before="7"/>
        <w:rPr>
          <w:sz w:val="23"/>
          <w:lang w:val="ru-RU"/>
        </w:rPr>
      </w:pPr>
    </w:p>
    <w:p w:rsidR="00047BC3" w:rsidRPr="004147A9" w:rsidRDefault="00047BC3" w:rsidP="00047BC3">
      <w:pPr>
        <w:pStyle w:val="a3"/>
        <w:spacing w:before="89"/>
        <w:ind w:left="1200" w:right="465" w:firstLine="568"/>
        <w:jc w:val="both"/>
        <w:rPr>
          <w:lang w:val="ru-RU"/>
        </w:rPr>
      </w:pPr>
      <w:r w:rsidRPr="004147A9">
        <w:rPr>
          <w:color w:val="383A3D"/>
          <w:lang w:val="ru-RU"/>
        </w:rPr>
        <w:t>Основными компонентами научно-лингвистического мировоззрения являются следующие его структурные элементы: роль языка в жизни общества и причины его появления; формы существования языка; развитие языка; системность языка; многообразие и равноправие языков мира; место русского языка среди других языков; современные функции русского языка; членение национального русского языка на части.</w:t>
      </w:r>
    </w:p>
    <w:p w:rsidR="00047BC3" w:rsidRPr="004147A9" w:rsidRDefault="00047BC3" w:rsidP="00047BC3">
      <w:pPr>
        <w:pStyle w:val="a3"/>
        <w:spacing w:before="269"/>
        <w:ind w:left="1206" w:right="451" w:firstLine="571"/>
        <w:jc w:val="both"/>
        <w:rPr>
          <w:lang w:val="ru-RU"/>
        </w:rPr>
      </w:pPr>
      <w:r w:rsidRPr="004147A9">
        <w:rPr>
          <w:color w:val="383A3D"/>
          <w:lang w:val="ru-RU"/>
        </w:rPr>
        <w:t xml:space="preserve">Идея развития лингвистического мировоззрения учащихся заложена в современной программе, в которую в самом начале учебного года включены темы о языке, а в </w:t>
      </w:r>
      <w:r>
        <w:rPr>
          <w:color w:val="383A3D"/>
        </w:rPr>
        <w:t>IX</w:t>
      </w:r>
      <w:r w:rsidRPr="004147A9">
        <w:rPr>
          <w:color w:val="383A3D"/>
          <w:lang w:val="ru-RU"/>
        </w:rPr>
        <w:t xml:space="preserve"> классе - обобщающий раздел "Общие сведения о языке". В действующих учебниках помимо специального материала, отражающего программные требования, помещены тексты, содержащие сведения о языке. Кроме того, при изучении сведений о языке и речи сообщаются такие знания, которые имеют выход в формирование мировоззрения школьников (системность языка, его развитие и др.). Мировоззренческий аспект школьного курса русского языка обусловлен необходимостью постоянного (из года в год, из темы в тему) обращения к вопросам формирования материалистического взгляда на язык, так как развить его у учащихся за короткое время практически</w:t>
      </w:r>
      <w:r w:rsidRPr="004147A9">
        <w:rPr>
          <w:color w:val="383A3D"/>
          <w:spacing w:val="60"/>
          <w:lang w:val="ru-RU"/>
        </w:rPr>
        <w:t xml:space="preserve"> </w:t>
      </w:r>
      <w:r w:rsidRPr="004147A9">
        <w:rPr>
          <w:color w:val="383A3D"/>
          <w:lang w:val="ru-RU"/>
        </w:rPr>
        <w:t>невозможно.</w:t>
      </w:r>
    </w:p>
    <w:p w:rsidR="00047BC3" w:rsidRPr="004147A9" w:rsidRDefault="00047BC3" w:rsidP="00047BC3">
      <w:pPr>
        <w:pStyle w:val="a3"/>
        <w:spacing w:before="2"/>
        <w:rPr>
          <w:sz w:val="24"/>
          <w:lang w:val="ru-RU"/>
        </w:rPr>
      </w:pPr>
    </w:p>
    <w:p w:rsidR="00047BC3" w:rsidRPr="004147A9" w:rsidRDefault="00047BC3" w:rsidP="00047BC3">
      <w:pPr>
        <w:pStyle w:val="a3"/>
        <w:spacing w:before="1" w:line="242" w:lineRule="auto"/>
        <w:ind w:left="1220" w:right="449" w:firstLine="571"/>
        <w:jc w:val="both"/>
        <w:rPr>
          <w:lang w:val="ru-RU"/>
        </w:rPr>
      </w:pPr>
      <w:r w:rsidRPr="004147A9">
        <w:rPr>
          <w:color w:val="383A3D"/>
          <w:lang w:val="ru-RU"/>
        </w:rPr>
        <w:t>Каждый из структурных элементов лингвистического мировоззрения имеет особенности в содержании и требует применения специфических приемов работы. Остановимся на методике их изучения.</w:t>
      </w:r>
    </w:p>
    <w:p w:rsidR="00047BC3" w:rsidRPr="004147A9" w:rsidRDefault="00047BC3" w:rsidP="00047BC3">
      <w:pPr>
        <w:pStyle w:val="a3"/>
        <w:spacing w:before="5"/>
        <w:rPr>
          <w:sz w:val="25"/>
          <w:lang w:val="ru-RU"/>
        </w:rPr>
      </w:pPr>
    </w:p>
    <w:p w:rsidR="00047BC3" w:rsidRPr="004147A9" w:rsidRDefault="00047BC3" w:rsidP="00047BC3">
      <w:pPr>
        <w:pStyle w:val="a3"/>
        <w:ind w:left="1227" w:right="442" w:firstLine="573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226060</wp:posOffset>
                </wp:positionH>
                <wp:positionV relativeFrom="paragraph">
                  <wp:posOffset>1438275</wp:posOffset>
                </wp:positionV>
                <wp:extent cx="0" cy="0"/>
                <wp:effectExtent l="6985" t="811530" r="12065" b="81280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EF979" id="Прямая соединительная линия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8pt,113.25pt" to="17.8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" strokeweight=".08481mm">
                <w10:wrap anchorx="page"/>
              </v:line>
            </w:pict>
          </mc:Fallback>
        </mc:AlternateContent>
      </w:r>
      <w:r w:rsidRPr="004147A9">
        <w:rPr>
          <w:b/>
          <w:color w:val="383A3D"/>
          <w:sz w:val="27"/>
          <w:lang w:val="ru-RU"/>
        </w:rPr>
        <w:t xml:space="preserve">Роль языка в жизни общества. </w:t>
      </w:r>
      <w:r w:rsidRPr="004147A9">
        <w:rPr>
          <w:color w:val="383A3D"/>
          <w:lang w:val="ru-RU"/>
        </w:rPr>
        <w:t>С языком как средством общения необходимо знакомить учащихся в самом начале систематического курса. Знание данной функции языка повышает интерес детей к русскому языку как учебному предмету, желание хорошо овладеть им, чтобы лучше пользоваться русским языком как средством общения.</w:t>
      </w:r>
    </w:p>
    <w:p w:rsidR="00047BC3" w:rsidRPr="004147A9" w:rsidRDefault="00047BC3" w:rsidP="00047BC3">
      <w:pPr>
        <w:pStyle w:val="a3"/>
        <w:spacing w:before="8"/>
        <w:rPr>
          <w:sz w:val="24"/>
          <w:lang w:val="ru-RU"/>
        </w:rPr>
      </w:pPr>
    </w:p>
    <w:p w:rsidR="00047BC3" w:rsidRPr="004147A9" w:rsidRDefault="00047BC3" w:rsidP="00047BC3">
      <w:pPr>
        <w:pStyle w:val="a3"/>
        <w:spacing w:line="242" w:lineRule="auto"/>
        <w:ind w:left="1237" w:right="408" w:firstLine="565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226060</wp:posOffset>
                </wp:positionH>
                <wp:positionV relativeFrom="paragraph">
                  <wp:posOffset>4081145</wp:posOffset>
                </wp:positionV>
                <wp:extent cx="0" cy="0"/>
                <wp:effectExtent l="6985" t="2190115" r="12065" b="219519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13D52" id="Прямая соединительная линия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8pt,321.35pt" to="17.8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" strokeweight=".16961mm">
                <w10:wrap anchorx="page"/>
              </v:line>
            </w:pict>
          </mc:Fallback>
        </mc:AlternateContent>
      </w:r>
      <w:r w:rsidRPr="004147A9">
        <w:rPr>
          <w:color w:val="383A3D"/>
          <w:lang w:val="ru-RU"/>
        </w:rPr>
        <w:t xml:space="preserve">Представление о роли языка в жизни людей сложится у школьников при знакомстве со следующими сведениями: язык - важнейшее средство  общения людей, средство передачи мысли, переработки и хранения информации; язык слов имеется только у человека; языком человек овладевает с детства, общаясь с другими людьми; язык объединяет разные поколения и разные социальные группы. Часть этих сведений сообщается учащимся на первых уроках во всех классах в начале учебного года, затем попутно они воспроизводятся при изучении грамматического материала. В результате такой организации работы идея о коммуникативной роли языка постоянно находится в поле зрения как учителя, так и учащихся. В </w:t>
      </w:r>
      <w:r>
        <w:rPr>
          <w:color w:val="383A3D"/>
        </w:rPr>
        <w:t>IX</w:t>
      </w:r>
      <w:r w:rsidRPr="004147A9">
        <w:rPr>
          <w:color w:val="383A3D"/>
          <w:lang w:val="ru-RU"/>
        </w:rPr>
        <w:t xml:space="preserve"> классе на специальных уроках по теме "Общие сведения о языке" полученные знания систематизируются и в той или иной степени пополняются. Для закрепления полученных знаний используются упражнения следующих видов: 1) анализ высказываний о роли языка в жизни общества выдающихся ученых и писателей; 2) подбор доказательств, определяющих преимущества языка перед другими средствами общения; 3) определение основной мысли текста на тему о языке; 4) подбор пословиц о языке; 5) написание сочинений-рассуждений о языке.</w:t>
      </w:r>
    </w:p>
    <w:p w:rsidR="00047BC3" w:rsidRPr="004147A9" w:rsidRDefault="00047BC3" w:rsidP="00047BC3">
      <w:pPr>
        <w:spacing w:line="242" w:lineRule="auto"/>
        <w:jc w:val="both"/>
        <w:rPr>
          <w:lang w:val="ru-RU"/>
        </w:rPr>
        <w:sectPr w:rsidR="00047BC3" w:rsidRPr="004147A9">
          <w:pgSz w:w="11910" w:h="16840"/>
          <w:pgMar w:top="120" w:right="0" w:bottom="0" w:left="0" w:header="720" w:footer="720" w:gutter="0"/>
          <w:cols w:space="720"/>
        </w:sectPr>
      </w:pPr>
    </w:p>
    <w:p w:rsidR="00047BC3" w:rsidRPr="004147A9" w:rsidRDefault="00047BC3" w:rsidP="00047BC3">
      <w:pPr>
        <w:pStyle w:val="a3"/>
        <w:rPr>
          <w:sz w:val="20"/>
          <w:lang w:val="ru-RU"/>
        </w:rPr>
      </w:pPr>
    </w:p>
    <w:p w:rsidR="00047BC3" w:rsidRPr="004147A9" w:rsidRDefault="00047BC3" w:rsidP="00047BC3">
      <w:pPr>
        <w:pStyle w:val="a3"/>
        <w:rPr>
          <w:sz w:val="20"/>
          <w:lang w:val="ru-RU"/>
        </w:rPr>
      </w:pPr>
    </w:p>
    <w:p w:rsidR="00047BC3" w:rsidRPr="004147A9" w:rsidRDefault="00047BC3" w:rsidP="00047BC3">
      <w:pPr>
        <w:pStyle w:val="a3"/>
        <w:rPr>
          <w:sz w:val="20"/>
          <w:lang w:val="ru-RU"/>
        </w:rPr>
      </w:pPr>
    </w:p>
    <w:p w:rsidR="00047BC3" w:rsidRPr="004147A9" w:rsidRDefault="00047BC3" w:rsidP="00047BC3">
      <w:pPr>
        <w:pStyle w:val="a3"/>
        <w:rPr>
          <w:sz w:val="27"/>
          <w:lang w:val="ru-RU"/>
        </w:rPr>
      </w:pPr>
    </w:p>
    <w:p w:rsidR="00047BC3" w:rsidRPr="004147A9" w:rsidRDefault="00047BC3" w:rsidP="00047BC3">
      <w:pPr>
        <w:pStyle w:val="a3"/>
        <w:spacing w:before="91" w:line="237" w:lineRule="auto"/>
        <w:ind w:left="1243" w:right="420" w:firstLine="581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3492500</wp:posOffset>
                </wp:positionH>
                <wp:positionV relativeFrom="paragraph">
                  <wp:posOffset>-635635</wp:posOffset>
                </wp:positionV>
                <wp:extent cx="4066540" cy="0"/>
                <wp:effectExtent l="6350" t="12065" r="13335" b="698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6540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5A09C" id="Прямая соединительная линия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5pt,-50.05pt" to="595.2pt,-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" strokeweight=".16953mm">
                <w10:wrap anchorx="page"/>
              </v:line>
            </w:pict>
          </mc:Fallback>
        </mc:AlternateContent>
      </w:r>
      <w:r w:rsidRPr="004147A9">
        <w:rPr>
          <w:b/>
          <w:color w:val="3A3A3D"/>
          <w:sz w:val="27"/>
          <w:lang w:val="ru-RU"/>
        </w:rPr>
        <w:t xml:space="preserve">Язык - развивающееся явление. </w:t>
      </w:r>
      <w:r w:rsidRPr="004147A9">
        <w:rPr>
          <w:color w:val="3A3A3D"/>
          <w:lang w:val="ru-RU"/>
        </w:rPr>
        <w:t>Идея развития языка должна  пронизывать весь учебный процесс: содержание нашего предмета дает для этого богатый материал во всех его частях. Способствует также этому изучение на уроках литературы художественных произведений разных</w:t>
      </w:r>
      <w:r w:rsidRPr="004147A9">
        <w:rPr>
          <w:color w:val="3A3A3D"/>
          <w:spacing w:val="38"/>
          <w:lang w:val="ru-RU"/>
        </w:rPr>
        <w:t xml:space="preserve"> </w:t>
      </w:r>
      <w:r w:rsidRPr="004147A9">
        <w:rPr>
          <w:color w:val="3A3A3D"/>
          <w:lang w:val="ru-RU"/>
        </w:rPr>
        <w:t>эпох.</w:t>
      </w:r>
    </w:p>
    <w:p w:rsidR="00047BC3" w:rsidRPr="004147A9" w:rsidRDefault="00047BC3" w:rsidP="00047BC3">
      <w:pPr>
        <w:pStyle w:val="a3"/>
        <w:spacing w:before="11"/>
        <w:rPr>
          <w:sz w:val="24"/>
          <w:lang w:val="ru-RU"/>
        </w:rPr>
      </w:pPr>
    </w:p>
    <w:p w:rsidR="00047BC3" w:rsidRPr="004147A9" w:rsidRDefault="00047BC3" w:rsidP="00047BC3">
      <w:pPr>
        <w:pStyle w:val="a3"/>
        <w:spacing w:line="237" w:lineRule="auto"/>
        <w:ind w:left="1253" w:right="401" w:firstLine="568"/>
        <w:jc w:val="both"/>
        <w:rPr>
          <w:lang w:val="ru-RU"/>
        </w:rPr>
      </w:pPr>
      <w:r w:rsidRPr="004147A9">
        <w:rPr>
          <w:color w:val="3A3A3D"/>
          <w:lang w:val="ru-RU"/>
        </w:rPr>
        <w:t>Отдельные сведения о развитии языка включены в тему "Лексика": устаревшие и новые слова, заимствованные слова - и в тему "Общие сведения о языке", которая изучается на заключительном этапе. Идея развития русского языка проходит через тексты многих упражнений. В совокупности за все годы изучения русского языка учащиеся получат следующие сведения о языке как развивающемся явлении: со временем язык постепенно изменяется, сохраняя свою основу; изменяются все стороны языка, но более заметны разным поколениям изменения в  лексике; причины изменений в языке; развитие русского языка в настоящее</w:t>
      </w:r>
      <w:r w:rsidRPr="004147A9">
        <w:rPr>
          <w:color w:val="3A3A3D"/>
          <w:spacing w:val="40"/>
          <w:lang w:val="ru-RU"/>
        </w:rPr>
        <w:t xml:space="preserve"> </w:t>
      </w:r>
      <w:r w:rsidRPr="004147A9">
        <w:rPr>
          <w:color w:val="3A3A3D"/>
          <w:lang w:val="ru-RU"/>
        </w:rPr>
        <w:t>время.</w:t>
      </w:r>
    </w:p>
    <w:p w:rsidR="00047BC3" w:rsidRPr="004147A9" w:rsidRDefault="00047BC3" w:rsidP="00047BC3">
      <w:pPr>
        <w:pStyle w:val="a3"/>
        <w:spacing w:before="4"/>
        <w:rPr>
          <w:sz w:val="25"/>
          <w:lang w:val="ru-RU"/>
        </w:rPr>
      </w:pPr>
    </w:p>
    <w:p w:rsidR="00047BC3" w:rsidRPr="004147A9" w:rsidRDefault="00047BC3" w:rsidP="00047BC3">
      <w:pPr>
        <w:pStyle w:val="a3"/>
        <w:spacing w:before="1"/>
        <w:ind w:left="1263" w:right="393" w:firstLine="563"/>
        <w:jc w:val="both"/>
        <w:rPr>
          <w:rFonts w:ascii="Arial" w:hAnsi="Arial"/>
          <w:i/>
          <w:sz w:val="25"/>
          <w:lang w:val="ru-RU"/>
        </w:rPr>
      </w:pPr>
      <w:r w:rsidRPr="004147A9">
        <w:rPr>
          <w:color w:val="3A3A3D"/>
          <w:lang w:val="ru-RU"/>
        </w:rPr>
        <w:t xml:space="preserve">Программный материал каждого класса позволяет сообщить ученикам несложные сведения об изменениях, происходивших в языке в прошлом. Так, при изучении фонетики и графики в связи с буквами </w:t>
      </w:r>
      <w:r w:rsidRPr="004147A9">
        <w:rPr>
          <w:i/>
          <w:color w:val="3A3A3D"/>
          <w:sz w:val="27"/>
          <w:lang w:val="ru-RU"/>
        </w:rPr>
        <w:t xml:space="preserve">ъ </w:t>
      </w:r>
      <w:r w:rsidRPr="004147A9">
        <w:rPr>
          <w:color w:val="3A3A3D"/>
          <w:lang w:val="ru-RU"/>
        </w:rPr>
        <w:t xml:space="preserve">и </w:t>
      </w:r>
      <w:r w:rsidRPr="004147A9">
        <w:rPr>
          <w:i/>
          <w:color w:val="3A3A3D"/>
          <w:sz w:val="27"/>
          <w:lang w:val="ru-RU"/>
        </w:rPr>
        <w:t xml:space="preserve">ь </w:t>
      </w:r>
      <w:r w:rsidRPr="004147A9">
        <w:rPr>
          <w:color w:val="3A3A3D"/>
          <w:lang w:val="ru-RU"/>
        </w:rPr>
        <w:t xml:space="preserve">полезно сообщить,  что некогда они обозначали гласные звуки неполного образования, которые в одних положениях совпали с гласными полного образования </w:t>
      </w:r>
      <w:r w:rsidRPr="004147A9">
        <w:rPr>
          <w:color w:val="3A3A3D"/>
          <w:spacing w:val="-3"/>
          <w:lang w:val="ru-RU"/>
        </w:rPr>
        <w:t>(</w:t>
      </w:r>
      <w:r w:rsidRPr="004147A9">
        <w:rPr>
          <w:i/>
          <w:color w:val="3A3A3D"/>
          <w:spacing w:val="-3"/>
          <w:sz w:val="27"/>
          <w:lang w:val="ru-RU"/>
        </w:rPr>
        <w:t xml:space="preserve">сънъ </w:t>
      </w:r>
      <w:r w:rsidRPr="004147A9">
        <w:rPr>
          <w:color w:val="3A3A3D"/>
          <w:sz w:val="27"/>
          <w:lang w:val="ru-RU"/>
        </w:rPr>
        <w:t xml:space="preserve">- </w:t>
      </w:r>
      <w:r w:rsidRPr="004147A9">
        <w:rPr>
          <w:i/>
          <w:color w:val="3A3A3D"/>
          <w:sz w:val="27"/>
          <w:lang w:val="ru-RU"/>
        </w:rPr>
        <w:t xml:space="preserve">сон, дьнь -день), </w:t>
      </w:r>
      <w:r w:rsidRPr="004147A9">
        <w:rPr>
          <w:color w:val="3A3A3D"/>
          <w:lang w:val="ru-RU"/>
        </w:rPr>
        <w:t xml:space="preserve">а в других - перестали употребляться (в конце слова: </w:t>
      </w:r>
      <w:r w:rsidRPr="004147A9">
        <w:rPr>
          <w:i/>
          <w:color w:val="3A3A3D"/>
          <w:sz w:val="27"/>
          <w:lang w:val="ru-RU"/>
        </w:rPr>
        <w:t xml:space="preserve">сънъ -сна, дънь  </w:t>
      </w:r>
      <w:r w:rsidRPr="004147A9">
        <w:rPr>
          <w:color w:val="3A3A3D"/>
          <w:sz w:val="27"/>
          <w:lang w:val="ru-RU"/>
        </w:rPr>
        <w:t xml:space="preserve">-  </w:t>
      </w:r>
      <w:r w:rsidRPr="004147A9">
        <w:rPr>
          <w:i/>
          <w:color w:val="3A3A3D"/>
          <w:sz w:val="27"/>
          <w:lang w:val="ru-RU"/>
        </w:rPr>
        <w:t xml:space="preserve">дня, </w:t>
      </w:r>
      <w:r w:rsidRPr="004147A9">
        <w:rPr>
          <w:color w:val="3A3A3D"/>
          <w:lang w:val="ru-RU"/>
        </w:rPr>
        <w:t xml:space="preserve">так появились беглые гласные </w:t>
      </w:r>
      <w:r w:rsidRPr="004147A9">
        <w:rPr>
          <w:i/>
          <w:color w:val="3A3A3D"/>
          <w:lang w:val="ru-RU"/>
        </w:rPr>
        <w:t xml:space="preserve">о </w:t>
      </w:r>
      <w:r w:rsidRPr="004147A9">
        <w:rPr>
          <w:color w:val="3A3A3D"/>
          <w:lang w:val="ru-RU"/>
        </w:rPr>
        <w:t>и</w:t>
      </w:r>
      <w:r w:rsidRPr="004147A9">
        <w:rPr>
          <w:color w:val="3A3A3D"/>
          <w:spacing w:val="18"/>
          <w:lang w:val="ru-RU"/>
        </w:rPr>
        <w:t xml:space="preserve"> </w:t>
      </w:r>
      <w:r w:rsidRPr="004147A9">
        <w:rPr>
          <w:rFonts w:ascii="Arial" w:hAnsi="Arial"/>
          <w:i/>
          <w:color w:val="3A3A3D"/>
          <w:sz w:val="25"/>
          <w:lang w:val="ru-RU"/>
        </w:rPr>
        <w:t>ё).</w:t>
      </w:r>
    </w:p>
    <w:p w:rsidR="00047BC3" w:rsidRPr="004147A9" w:rsidRDefault="00047BC3" w:rsidP="00047BC3">
      <w:pPr>
        <w:pStyle w:val="a3"/>
        <w:spacing w:before="10"/>
        <w:rPr>
          <w:rFonts w:ascii="Arial"/>
          <w:i/>
          <w:sz w:val="25"/>
          <w:lang w:val="ru-RU"/>
        </w:rPr>
      </w:pPr>
    </w:p>
    <w:p w:rsidR="00047BC3" w:rsidRPr="004147A9" w:rsidRDefault="00047BC3" w:rsidP="00047BC3">
      <w:pPr>
        <w:ind w:left="1271" w:right="381" w:firstLine="573"/>
        <w:jc w:val="both"/>
        <w:rPr>
          <w:sz w:val="28"/>
          <w:lang w:val="ru-RU"/>
        </w:rPr>
      </w:pPr>
      <w:r w:rsidRPr="004147A9">
        <w:rPr>
          <w:color w:val="3A3A3D"/>
          <w:sz w:val="28"/>
          <w:lang w:val="ru-RU"/>
        </w:rPr>
        <w:t xml:space="preserve">Занимаясь морфемным составом слова, целесообразно показать изменен , происшедшие в структуре многих слов, которые стали нечленимыми: </w:t>
      </w:r>
      <w:r w:rsidRPr="004147A9">
        <w:rPr>
          <w:i/>
          <w:color w:val="3A3A3D"/>
          <w:sz w:val="27"/>
          <w:lang w:val="ru-RU"/>
        </w:rPr>
        <w:t xml:space="preserve">румяный, сугроб, салазки, шапка, щетка </w:t>
      </w:r>
      <w:r w:rsidRPr="004147A9">
        <w:rPr>
          <w:color w:val="3A3A3D"/>
          <w:sz w:val="28"/>
          <w:lang w:val="ru-RU"/>
        </w:rPr>
        <w:t xml:space="preserve">и др. Такие наблюдения полезно проводить при изучении числительных </w:t>
      </w:r>
      <w:r w:rsidRPr="004147A9">
        <w:rPr>
          <w:i/>
          <w:color w:val="3A3A3D"/>
          <w:sz w:val="27"/>
          <w:lang w:val="ru-RU"/>
        </w:rPr>
        <w:t xml:space="preserve">(две на десяте </w:t>
      </w:r>
      <w:r w:rsidRPr="004147A9">
        <w:rPr>
          <w:color w:val="3A3A3D"/>
          <w:sz w:val="27"/>
          <w:lang w:val="ru-RU"/>
        </w:rPr>
        <w:t xml:space="preserve">- </w:t>
      </w:r>
      <w:r w:rsidRPr="004147A9">
        <w:rPr>
          <w:i/>
          <w:color w:val="3A3A3D"/>
          <w:sz w:val="27"/>
          <w:lang w:val="ru-RU"/>
        </w:rPr>
        <w:t xml:space="preserve">двенадцать), </w:t>
      </w:r>
      <w:r w:rsidRPr="004147A9">
        <w:rPr>
          <w:color w:val="3A3A3D"/>
          <w:sz w:val="28"/>
          <w:lang w:val="ru-RU"/>
        </w:rPr>
        <w:t xml:space="preserve">наречий </w:t>
      </w:r>
      <w:r w:rsidRPr="004147A9">
        <w:rPr>
          <w:i/>
          <w:color w:val="3A3A3D"/>
          <w:sz w:val="27"/>
          <w:lang w:val="ru-RU"/>
        </w:rPr>
        <w:t xml:space="preserve">(в дребезги </w:t>
      </w:r>
      <w:r w:rsidRPr="004147A9">
        <w:rPr>
          <w:color w:val="3A3A3D"/>
          <w:sz w:val="27"/>
          <w:lang w:val="ru-RU"/>
        </w:rPr>
        <w:t xml:space="preserve">- </w:t>
      </w:r>
      <w:r w:rsidRPr="004147A9">
        <w:rPr>
          <w:i/>
          <w:color w:val="3A3A3D"/>
          <w:sz w:val="27"/>
          <w:lang w:val="ru-RU"/>
        </w:rPr>
        <w:t xml:space="preserve">вдребезги), </w:t>
      </w:r>
      <w:r w:rsidRPr="004147A9">
        <w:rPr>
          <w:color w:val="3A3A3D"/>
          <w:sz w:val="28"/>
          <w:lang w:val="ru-RU"/>
        </w:rPr>
        <w:t>служебных частей речи,</w:t>
      </w:r>
      <w:r w:rsidRPr="004147A9">
        <w:rPr>
          <w:color w:val="3A3A3D"/>
          <w:spacing w:val="-29"/>
          <w:sz w:val="28"/>
          <w:lang w:val="ru-RU"/>
        </w:rPr>
        <w:t xml:space="preserve"> </w:t>
      </w:r>
      <w:r w:rsidRPr="004147A9">
        <w:rPr>
          <w:color w:val="3A3A3D"/>
          <w:sz w:val="28"/>
          <w:lang w:val="ru-RU"/>
        </w:rPr>
        <w:t>междометий.</w:t>
      </w:r>
    </w:p>
    <w:p w:rsidR="00047BC3" w:rsidRPr="004147A9" w:rsidRDefault="00047BC3" w:rsidP="00047BC3">
      <w:pPr>
        <w:pStyle w:val="a3"/>
        <w:spacing w:before="1"/>
        <w:rPr>
          <w:sz w:val="25"/>
          <w:lang w:val="ru-RU"/>
        </w:rPr>
      </w:pPr>
    </w:p>
    <w:p w:rsidR="00047BC3" w:rsidRPr="004147A9" w:rsidRDefault="00047BC3" w:rsidP="00047BC3">
      <w:pPr>
        <w:pStyle w:val="a3"/>
        <w:spacing w:line="242" w:lineRule="auto"/>
        <w:ind w:left="1277" w:right="383" w:firstLine="568"/>
        <w:jc w:val="both"/>
        <w:rPr>
          <w:lang w:val="ru-RU"/>
        </w:rPr>
      </w:pPr>
      <w:r w:rsidRPr="004147A9">
        <w:rPr>
          <w:color w:val="3A3A3D"/>
          <w:lang w:val="ru-RU"/>
        </w:rPr>
        <w:t xml:space="preserve">При изучении лексики и фразеологии целесообразно показать изменение значений слов </w:t>
      </w:r>
      <w:r w:rsidRPr="004147A9">
        <w:rPr>
          <w:i/>
          <w:color w:val="3A3A3D"/>
          <w:sz w:val="27"/>
          <w:lang w:val="ru-RU"/>
        </w:rPr>
        <w:t xml:space="preserve">(глаз </w:t>
      </w:r>
      <w:r w:rsidRPr="004147A9">
        <w:rPr>
          <w:color w:val="3A3A3D"/>
          <w:lang w:val="ru-RU"/>
        </w:rPr>
        <w:t xml:space="preserve">в значении "шарик" " </w:t>
      </w:r>
      <w:r w:rsidRPr="004147A9">
        <w:rPr>
          <w:i/>
          <w:color w:val="3A3A3D"/>
          <w:sz w:val="27"/>
          <w:lang w:val="ru-RU"/>
        </w:rPr>
        <w:t xml:space="preserve">глаз </w:t>
      </w:r>
      <w:r w:rsidRPr="004147A9">
        <w:rPr>
          <w:color w:val="3A3A3D"/>
          <w:lang w:val="ru-RU"/>
        </w:rPr>
        <w:t xml:space="preserve">в значении  "орган  зрения"), появление у слов новых </w:t>
      </w:r>
      <w:r w:rsidRPr="004147A9">
        <w:rPr>
          <w:color w:val="3A3A3D"/>
          <w:spacing w:val="-9"/>
          <w:lang w:val="ru-RU"/>
        </w:rPr>
        <w:t>значений</w:t>
      </w:r>
      <w:r w:rsidRPr="004147A9">
        <w:rPr>
          <w:color w:val="3A70A0"/>
          <w:spacing w:val="-9"/>
          <w:lang w:val="ru-RU"/>
        </w:rPr>
        <w:t xml:space="preserve">. </w:t>
      </w:r>
      <w:r w:rsidRPr="004147A9">
        <w:rPr>
          <w:color w:val="3A3A3D"/>
          <w:lang w:val="ru-RU"/>
        </w:rPr>
        <w:t>(</w:t>
      </w:r>
      <w:r w:rsidRPr="004147A9">
        <w:rPr>
          <w:i/>
          <w:color w:val="3A3A3D"/>
          <w:sz w:val="27"/>
          <w:lang w:val="ru-RU"/>
        </w:rPr>
        <w:t xml:space="preserve">дворник </w:t>
      </w:r>
      <w:r w:rsidRPr="004147A9">
        <w:rPr>
          <w:color w:val="3A3A3D"/>
          <w:lang w:val="ru-RU"/>
        </w:rPr>
        <w:t xml:space="preserve">-рабочий, поддерживающий чистоту во дворе дома, на улице  </w:t>
      </w:r>
      <w:r w:rsidRPr="004147A9">
        <w:rPr>
          <w:i/>
          <w:color w:val="3A3A3D"/>
          <w:sz w:val="27"/>
          <w:lang w:val="ru-RU"/>
        </w:rPr>
        <w:t xml:space="preserve">дворник </w:t>
      </w:r>
      <w:r w:rsidRPr="004147A9">
        <w:rPr>
          <w:color w:val="3A3A3D"/>
          <w:sz w:val="27"/>
          <w:lang w:val="ru-RU"/>
        </w:rPr>
        <w:t xml:space="preserve">-  </w:t>
      </w:r>
      <w:r w:rsidRPr="004147A9">
        <w:rPr>
          <w:color w:val="3A3A3D"/>
          <w:lang w:val="ru-RU"/>
        </w:rPr>
        <w:t>приспособление на ветровом  стекле  автомобиля для механической его</w:t>
      </w:r>
      <w:r w:rsidRPr="004147A9">
        <w:rPr>
          <w:color w:val="3A3A3D"/>
          <w:spacing w:val="-47"/>
          <w:lang w:val="ru-RU"/>
        </w:rPr>
        <w:t xml:space="preserve"> </w:t>
      </w:r>
      <w:r w:rsidRPr="004147A9">
        <w:rPr>
          <w:color w:val="3A3A3D"/>
          <w:lang w:val="ru-RU"/>
        </w:rPr>
        <w:t>очистки).</w:t>
      </w:r>
    </w:p>
    <w:p w:rsidR="00047BC3" w:rsidRPr="004147A9" w:rsidRDefault="00047BC3" w:rsidP="00047BC3">
      <w:pPr>
        <w:pStyle w:val="a3"/>
        <w:spacing w:before="10"/>
        <w:rPr>
          <w:sz w:val="24"/>
          <w:lang w:val="ru-RU"/>
        </w:rPr>
      </w:pPr>
    </w:p>
    <w:p w:rsidR="00047BC3" w:rsidRPr="004147A9" w:rsidRDefault="00047BC3" w:rsidP="00047BC3">
      <w:pPr>
        <w:pStyle w:val="a3"/>
        <w:spacing w:line="242" w:lineRule="auto"/>
        <w:ind w:left="1286" w:right="383" w:firstLine="568"/>
        <w:jc w:val="both"/>
        <w:rPr>
          <w:lang w:val="ru-RU"/>
        </w:rPr>
      </w:pPr>
      <w:r w:rsidRPr="004147A9">
        <w:rPr>
          <w:color w:val="3A3A3D"/>
          <w:lang w:val="ru-RU"/>
        </w:rPr>
        <w:t>Изучая морфологию, полезно объяснить утрату или появление тех или иных морфологических категорий, например изменение по родам глаголов в прошедшем времени и т.д.</w:t>
      </w:r>
    </w:p>
    <w:p w:rsidR="00047BC3" w:rsidRPr="004147A9" w:rsidRDefault="00047BC3" w:rsidP="00047BC3">
      <w:pPr>
        <w:pStyle w:val="a3"/>
        <w:spacing w:before="10"/>
        <w:rPr>
          <w:sz w:val="23"/>
          <w:lang w:val="ru-RU"/>
        </w:rPr>
      </w:pPr>
    </w:p>
    <w:p w:rsidR="00047BC3" w:rsidRPr="004147A9" w:rsidRDefault="00047BC3" w:rsidP="00047BC3">
      <w:pPr>
        <w:pStyle w:val="a3"/>
        <w:spacing w:line="242" w:lineRule="auto"/>
        <w:ind w:left="1288" w:right="361" w:firstLine="566"/>
        <w:jc w:val="both"/>
        <w:rPr>
          <w:lang w:val="ru-RU"/>
        </w:rPr>
      </w:pPr>
      <w:r w:rsidRPr="004147A9">
        <w:rPr>
          <w:color w:val="3A3A3D"/>
          <w:lang w:val="ru-RU"/>
        </w:rPr>
        <w:t>При изучении темы "Общие сведения о языке" вспоминаются и систематизируются факты, свидетельствующие об историческом развитии языка, а основное внимание уделяется причинам изменений в языке и сохранению основы языка, прослеживаемой с древних времен. Для закрепления полученных знаний о развитии языка используются упражнения следующих видов: 1) сравнение древних  и современных текстов; 2) анализ научно-популярных текстов по истории языковых явлений; 3) работа с этимологическим словарем и словарем иностранных</w:t>
      </w:r>
      <w:r w:rsidRPr="004147A9">
        <w:rPr>
          <w:color w:val="3A3A3D"/>
          <w:spacing w:val="12"/>
          <w:lang w:val="ru-RU"/>
        </w:rPr>
        <w:t xml:space="preserve"> </w:t>
      </w:r>
      <w:r w:rsidRPr="004147A9">
        <w:rPr>
          <w:color w:val="3A3A3D"/>
          <w:lang w:val="ru-RU"/>
        </w:rPr>
        <w:t>слов.</w:t>
      </w:r>
    </w:p>
    <w:p w:rsidR="00047BC3" w:rsidRPr="004147A9" w:rsidRDefault="00047BC3" w:rsidP="00047BC3">
      <w:pPr>
        <w:spacing w:line="242" w:lineRule="auto"/>
        <w:jc w:val="both"/>
        <w:rPr>
          <w:lang w:val="ru-RU"/>
        </w:rPr>
        <w:sectPr w:rsidR="00047BC3" w:rsidRPr="004147A9">
          <w:pgSz w:w="11910" w:h="16840"/>
          <w:pgMar w:top="140" w:right="0" w:bottom="280" w:left="0" w:header="720" w:footer="720" w:gutter="0"/>
          <w:cols w:space="720"/>
        </w:sectPr>
      </w:pPr>
    </w:p>
    <w:p w:rsidR="00047BC3" w:rsidRPr="004147A9" w:rsidRDefault="00047BC3" w:rsidP="00047BC3">
      <w:pPr>
        <w:pStyle w:val="a3"/>
        <w:rPr>
          <w:sz w:val="20"/>
          <w:lang w:val="ru-RU"/>
        </w:rPr>
      </w:pPr>
    </w:p>
    <w:p w:rsidR="00047BC3" w:rsidRPr="004147A9" w:rsidRDefault="00047BC3" w:rsidP="00047BC3">
      <w:pPr>
        <w:pStyle w:val="a3"/>
        <w:rPr>
          <w:sz w:val="20"/>
          <w:lang w:val="ru-RU"/>
        </w:rPr>
      </w:pPr>
    </w:p>
    <w:p w:rsidR="00047BC3" w:rsidRPr="004147A9" w:rsidRDefault="00047BC3" w:rsidP="00047BC3">
      <w:pPr>
        <w:pStyle w:val="a3"/>
        <w:rPr>
          <w:sz w:val="20"/>
          <w:lang w:val="ru-RU"/>
        </w:rPr>
      </w:pPr>
    </w:p>
    <w:p w:rsidR="00047BC3" w:rsidRPr="004147A9" w:rsidRDefault="00047BC3" w:rsidP="00047BC3">
      <w:pPr>
        <w:pStyle w:val="a3"/>
        <w:spacing w:before="1"/>
        <w:rPr>
          <w:sz w:val="25"/>
          <w:lang w:val="ru-RU"/>
        </w:rPr>
      </w:pPr>
    </w:p>
    <w:p w:rsidR="00047BC3" w:rsidRPr="004147A9" w:rsidRDefault="00047BC3" w:rsidP="00047BC3">
      <w:pPr>
        <w:pStyle w:val="a3"/>
        <w:spacing w:before="89"/>
        <w:ind w:left="1272" w:right="369" w:firstLine="577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4946015</wp:posOffset>
                </wp:positionH>
                <wp:positionV relativeFrom="paragraph">
                  <wp:posOffset>-619760</wp:posOffset>
                </wp:positionV>
                <wp:extent cx="2613025" cy="0"/>
                <wp:effectExtent l="12065" t="13970" r="13335" b="508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3025" cy="0"/>
                        </a:xfrm>
                        <a:prstGeom prst="line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7FD7B" id="Прямая соединительная линия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9.45pt,-48.8pt" to="595.2pt,-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" strokeweight=".25428mm">
                <w10:wrap anchorx="page"/>
              </v:line>
            </w:pict>
          </mc:Fallback>
        </mc:AlternateContent>
      </w:r>
      <w:r w:rsidRPr="004147A9">
        <w:rPr>
          <w:b/>
          <w:color w:val="383A3D"/>
          <w:sz w:val="27"/>
          <w:lang w:val="ru-RU"/>
        </w:rPr>
        <w:t xml:space="preserve">Язык - система взаимосвязанных единиц. </w:t>
      </w:r>
      <w:r w:rsidRPr="004147A9">
        <w:rPr>
          <w:color w:val="383A3D"/>
          <w:lang w:val="ru-RU"/>
        </w:rPr>
        <w:t>В языке все взаимосвязано и взаимообусловлено, и эту идею учащиеся должны усвоить в процессе изучения русского языка</w:t>
      </w:r>
      <w:r w:rsidRPr="004147A9">
        <w:rPr>
          <w:color w:val="525456"/>
          <w:lang w:val="ru-RU"/>
        </w:rPr>
        <w:t xml:space="preserve">. </w:t>
      </w:r>
      <w:r w:rsidRPr="004147A9">
        <w:rPr>
          <w:color w:val="383A3D"/>
          <w:lang w:val="ru-RU"/>
        </w:rPr>
        <w:t>Системность языка -сложное явление, нерассматриваемое в школе в полном объеме. Для осознания учащимися системности языка, взаимосвязи его единиц достаточно познакомить школьников со следующими сведениями: язык сос</w:t>
      </w:r>
      <w:r w:rsidRPr="004147A9">
        <w:rPr>
          <w:color w:val="525456"/>
          <w:lang w:val="ru-RU"/>
        </w:rPr>
        <w:t>т</w:t>
      </w:r>
      <w:r w:rsidRPr="004147A9">
        <w:rPr>
          <w:color w:val="383A3D"/>
          <w:lang w:val="ru-RU"/>
        </w:rPr>
        <w:t>о</w:t>
      </w:r>
      <w:r w:rsidRPr="004147A9">
        <w:rPr>
          <w:color w:val="525456"/>
          <w:lang w:val="ru-RU"/>
        </w:rPr>
        <w:t xml:space="preserve">ит </w:t>
      </w:r>
      <w:r w:rsidRPr="004147A9">
        <w:rPr>
          <w:color w:val="383A3D"/>
          <w:lang w:val="ru-RU"/>
        </w:rPr>
        <w:t>из единиц, на которые он членится; единицы языка служат строевыми элементами для единиц высшего порядка (звуки - для морфем и слов, слова - для словосочетаний и предложений, предложения - для текста); от специфики единиц низшего уровня нередко зависит функционирование единиц высшего уровня; единицы языка имеют свои правила сочетаемости в единицах высшего уровня.</w:t>
      </w:r>
    </w:p>
    <w:p w:rsidR="00047BC3" w:rsidRPr="004147A9" w:rsidRDefault="00047BC3" w:rsidP="00047BC3">
      <w:pPr>
        <w:pStyle w:val="a3"/>
        <w:spacing w:before="264"/>
        <w:ind w:left="1285" w:right="350" w:firstLine="569"/>
        <w:jc w:val="both"/>
        <w:rPr>
          <w:lang w:val="ru-RU"/>
        </w:rPr>
      </w:pPr>
      <w:r w:rsidRPr="004147A9">
        <w:rPr>
          <w:color w:val="383A3D"/>
          <w:lang w:val="ru-RU"/>
        </w:rPr>
        <w:t>С единицами языка, их функциями и значениями учащиеся последовательно знакомятся, начиная с изучения фонетики, затем словообразования, лексики, морфологии, синтаксиса. В процессе работы внимание учащихся акцентируется на самой единице и разделе науки о языке, изучающем эту единицу, на связях сочетаемости этих единиц (звуков с другими звуками, морфем с другими морфемами, слов с другими словами и т.д.), на стилистических функциях единиц языка в</w:t>
      </w:r>
      <w:r w:rsidRPr="004147A9">
        <w:rPr>
          <w:color w:val="383A3D"/>
          <w:spacing w:val="-12"/>
          <w:lang w:val="ru-RU"/>
        </w:rPr>
        <w:t xml:space="preserve"> </w:t>
      </w:r>
      <w:r w:rsidRPr="004147A9">
        <w:rPr>
          <w:color w:val="383A3D"/>
          <w:lang w:val="ru-RU"/>
        </w:rPr>
        <w:t>речи.</w:t>
      </w:r>
    </w:p>
    <w:p w:rsidR="00047BC3" w:rsidRPr="004147A9" w:rsidRDefault="00047BC3" w:rsidP="00047BC3">
      <w:pPr>
        <w:pStyle w:val="a3"/>
        <w:spacing w:before="2"/>
        <w:rPr>
          <w:sz w:val="24"/>
          <w:lang w:val="ru-RU"/>
        </w:rPr>
      </w:pPr>
    </w:p>
    <w:p w:rsidR="00047BC3" w:rsidRPr="004147A9" w:rsidRDefault="00047BC3" w:rsidP="00047BC3">
      <w:pPr>
        <w:pStyle w:val="a3"/>
        <w:spacing w:before="1" w:line="242" w:lineRule="auto"/>
        <w:ind w:left="1296" w:right="343" w:firstLine="573"/>
        <w:jc w:val="both"/>
        <w:rPr>
          <w:lang w:val="ru-RU"/>
        </w:rPr>
      </w:pPr>
      <w:r w:rsidRPr="004147A9">
        <w:rPr>
          <w:color w:val="383A3D"/>
          <w:lang w:val="ru-RU"/>
        </w:rPr>
        <w:t xml:space="preserve">Богатейший материал для осознания зависимости одних единиц от других дают все разделы науки о языке, изучаемые в школе: морфология и лексика (например, зависимость формы числа от лексического значения многозначного слова: </w:t>
      </w:r>
      <w:r w:rsidRPr="004147A9">
        <w:rPr>
          <w:i/>
          <w:color w:val="383A3D"/>
          <w:sz w:val="27"/>
          <w:lang w:val="ru-RU"/>
        </w:rPr>
        <w:t xml:space="preserve">лист </w:t>
      </w:r>
      <w:r w:rsidRPr="004147A9">
        <w:rPr>
          <w:color w:val="383A3D"/>
          <w:sz w:val="27"/>
          <w:lang w:val="ru-RU"/>
        </w:rPr>
        <w:t xml:space="preserve">- </w:t>
      </w:r>
      <w:r w:rsidRPr="004147A9">
        <w:rPr>
          <w:i/>
          <w:color w:val="383A3D"/>
          <w:sz w:val="27"/>
          <w:lang w:val="ru-RU"/>
        </w:rPr>
        <w:t xml:space="preserve">листы </w:t>
      </w:r>
      <w:r w:rsidRPr="004147A9">
        <w:rPr>
          <w:color w:val="383A3D"/>
          <w:lang w:val="ru-RU"/>
        </w:rPr>
        <w:t xml:space="preserve">и </w:t>
      </w:r>
      <w:r w:rsidRPr="004147A9">
        <w:rPr>
          <w:i/>
          <w:color w:val="383A3D"/>
          <w:sz w:val="27"/>
          <w:lang w:val="ru-RU"/>
        </w:rPr>
        <w:t xml:space="preserve">листья); </w:t>
      </w:r>
      <w:r w:rsidRPr="004147A9">
        <w:rPr>
          <w:color w:val="383A3D"/>
          <w:lang w:val="ru-RU"/>
        </w:rPr>
        <w:t>словообразование и лексика (например, использование разных суффиксов в зависимости от значения многозначного слова); синтаксис и лексика (например, возможность или невозможность сочетания слов в зависимости от значений слов).</w:t>
      </w:r>
    </w:p>
    <w:p w:rsidR="00047BC3" w:rsidRPr="004147A9" w:rsidRDefault="00047BC3" w:rsidP="00047BC3">
      <w:pPr>
        <w:pStyle w:val="a3"/>
        <w:spacing w:before="8"/>
        <w:rPr>
          <w:sz w:val="24"/>
          <w:lang w:val="ru-RU"/>
        </w:rPr>
      </w:pPr>
    </w:p>
    <w:p w:rsidR="00047BC3" w:rsidRPr="004147A9" w:rsidRDefault="00047BC3" w:rsidP="00047BC3">
      <w:pPr>
        <w:pStyle w:val="a3"/>
        <w:spacing w:before="1"/>
        <w:ind w:left="1310" w:right="352" w:firstLine="568"/>
        <w:jc w:val="both"/>
        <w:rPr>
          <w:lang w:val="ru-RU"/>
        </w:rPr>
      </w:pPr>
      <w:r w:rsidRPr="004147A9">
        <w:rPr>
          <w:color w:val="383A3D"/>
          <w:lang w:val="ru-RU"/>
        </w:rPr>
        <w:t>При систематизации знаний о связях языковых единиц в процессе изучения темы "Общие сведения о языке" учащиеся выполняют упражнения следующих видов: 1) составление таблиц, отражающих связи единиц языка и их функций, разделов науки о языке и единиц -языка, изучаемых в этих разделах; 2) установление зависимости словообразования, формообразования и сочетаемости</w:t>
      </w:r>
    </w:p>
    <w:p w:rsidR="00047BC3" w:rsidRPr="004147A9" w:rsidRDefault="00047BC3" w:rsidP="00047BC3">
      <w:pPr>
        <w:pStyle w:val="a3"/>
        <w:rPr>
          <w:sz w:val="25"/>
          <w:lang w:val="ru-RU"/>
        </w:rPr>
      </w:pPr>
    </w:p>
    <w:p w:rsidR="00047BC3" w:rsidRPr="004147A9" w:rsidRDefault="00047BC3" w:rsidP="00047BC3">
      <w:pPr>
        <w:pStyle w:val="a3"/>
        <w:spacing w:line="242" w:lineRule="auto"/>
        <w:ind w:left="1323" w:right="336" w:firstLine="565"/>
        <w:jc w:val="both"/>
        <w:rPr>
          <w:lang w:val="ru-RU"/>
        </w:rPr>
      </w:pPr>
      <w:r w:rsidRPr="004147A9">
        <w:rPr>
          <w:color w:val="383A3D"/>
          <w:lang w:val="ru-RU"/>
        </w:rPr>
        <w:t>слов от лексического значения слова; 3) нахождение и исправление в детских работах ошибок, нарушающих нормы.</w:t>
      </w:r>
    </w:p>
    <w:p w:rsidR="00047BC3" w:rsidRPr="004147A9" w:rsidRDefault="00047BC3" w:rsidP="00047BC3">
      <w:pPr>
        <w:pStyle w:val="a3"/>
        <w:spacing w:before="11"/>
        <w:rPr>
          <w:sz w:val="24"/>
          <w:lang w:val="ru-RU"/>
        </w:rPr>
      </w:pPr>
    </w:p>
    <w:p w:rsidR="00047BC3" w:rsidRPr="004147A9" w:rsidRDefault="00047BC3" w:rsidP="00047BC3">
      <w:pPr>
        <w:pStyle w:val="a3"/>
        <w:spacing w:line="242" w:lineRule="auto"/>
        <w:ind w:left="1323" w:right="309" w:firstLine="570"/>
        <w:jc w:val="both"/>
        <w:rPr>
          <w:lang w:val="ru-RU"/>
        </w:rPr>
      </w:pPr>
      <w:r w:rsidRPr="004147A9">
        <w:rPr>
          <w:b/>
          <w:color w:val="383A3D"/>
          <w:sz w:val="27"/>
          <w:lang w:val="ru-RU"/>
        </w:rPr>
        <w:t xml:space="preserve">Место русского языка среди других языков мира и его функции. </w:t>
      </w:r>
      <w:r w:rsidRPr="004147A9">
        <w:rPr>
          <w:color w:val="383A3D"/>
          <w:lang w:val="ru-RU"/>
        </w:rPr>
        <w:t>Знания об этом имеют огромное значение не только для формирования лингвистического мировоззрения, но и для воспитания у учащихся, во-первых, уважения к другим языкам и народам - носителям этих языков; во-вторых, представления о равенстве всех языков при известном различии в уровне</w:t>
      </w:r>
      <w:r w:rsidRPr="004147A9">
        <w:rPr>
          <w:color w:val="383A3D"/>
          <w:spacing w:val="52"/>
          <w:lang w:val="ru-RU"/>
        </w:rPr>
        <w:t xml:space="preserve"> </w:t>
      </w:r>
      <w:r w:rsidRPr="004147A9">
        <w:rPr>
          <w:color w:val="383A3D"/>
          <w:lang w:val="ru-RU"/>
        </w:rPr>
        <w:t>развития.</w:t>
      </w:r>
    </w:p>
    <w:p w:rsidR="00047BC3" w:rsidRPr="004147A9" w:rsidRDefault="00047BC3" w:rsidP="00047BC3">
      <w:pPr>
        <w:pStyle w:val="a3"/>
        <w:spacing w:before="11"/>
        <w:rPr>
          <w:sz w:val="24"/>
          <w:lang w:val="ru-RU"/>
        </w:rPr>
      </w:pPr>
    </w:p>
    <w:p w:rsidR="00047BC3" w:rsidRPr="004147A9" w:rsidRDefault="00047BC3" w:rsidP="00047BC3">
      <w:pPr>
        <w:pStyle w:val="a3"/>
        <w:ind w:left="1335" w:right="320" w:firstLine="572"/>
        <w:jc w:val="both"/>
        <w:rPr>
          <w:lang w:val="ru-RU"/>
        </w:rPr>
      </w:pPr>
      <w:r w:rsidRPr="004147A9">
        <w:rPr>
          <w:color w:val="383A3D"/>
          <w:lang w:val="ru-RU"/>
        </w:rPr>
        <w:t>Знание о месте русского языка среди других языков и о его функциях сложится у учащихся из следующих сведений: русский язык - один из двух с половиной тысяч языков мира; русский язык - один из славянских языков мира и один из славянских языков нашей Родины; русский язык в современном мире выполняет три функции:</w:t>
      </w:r>
    </w:p>
    <w:p w:rsidR="00047BC3" w:rsidRPr="004147A9" w:rsidRDefault="00047BC3" w:rsidP="00047BC3">
      <w:pPr>
        <w:jc w:val="both"/>
        <w:rPr>
          <w:lang w:val="ru-RU"/>
        </w:rPr>
        <w:sectPr w:rsidR="00047BC3" w:rsidRPr="004147A9">
          <w:pgSz w:w="11910" w:h="16840"/>
          <w:pgMar w:top="80" w:right="0" w:bottom="280" w:left="0" w:header="720" w:footer="720" w:gutter="0"/>
          <w:cols w:space="720"/>
        </w:sectPr>
      </w:pPr>
    </w:p>
    <w:p w:rsidR="00047BC3" w:rsidRPr="004147A9" w:rsidRDefault="00047BC3" w:rsidP="00047BC3">
      <w:pPr>
        <w:pStyle w:val="a3"/>
        <w:rPr>
          <w:sz w:val="20"/>
          <w:lang w:val="ru-RU"/>
        </w:rPr>
      </w:pPr>
    </w:p>
    <w:p w:rsidR="00047BC3" w:rsidRPr="004147A9" w:rsidRDefault="00047BC3" w:rsidP="00047BC3">
      <w:pPr>
        <w:pStyle w:val="a3"/>
        <w:rPr>
          <w:sz w:val="20"/>
          <w:lang w:val="ru-RU"/>
        </w:rPr>
      </w:pPr>
    </w:p>
    <w:p w:rsidR="00047BC3" w:rsidRPr="004147A9" w:rsidRDefault="00047BC3" w:rsidP="00047BC3">
      <w:pPr>
        <w:pStyle w:val="a3"/>
        <w:rPr>
          <w:sz w:val="20"/>
          <w:lang w:val="ru-RU"/>
        </w:rPr>
      </w:pPr>
    </w:p>
    <w:p w:rsidR="00047BC3" w:rsidRPr="004147A9" w:rsidRDefault="00047BC3" w:rsidP="00047BC3">
      <w:pPr>
        <w:pStyle w:val="a3"/>
        <w:spacing w:before="7"/>
        <w:rPr>
          <w:sz w:val="27"/>
          <w:lang w:val="ru-RU"/>
        </w:rPr>
      </w:pPr>
    </w:p>
    <w:p w:rsidR="00047BC3" w:rsidRPr="004147A9" w:rsidRDefault="00047BC3" w:rsidP="00047BC3">
      <w:pPr>
        <w:pStyle w:val="a3"/>
        <w:spacing w:before="91" w:line="237" w:lineRule="auto"/>
        <w:ind w:left="1301" w:right="370" w:firstLine="1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4017645</wp:posOffset>
                </wp:positionH>
                <wp:positionV relativeFrom="paragraph">
                  <wp:posOffset>-629285</wp:posOffset>
                </wp:positionV>
                <wp:extent cx="3541395" cy="0"/>
                <wp:effectExtent l="7620" t="13335" r="13335" b="1524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1395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C09BE" id="Прямая соединительная линия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6.35pt,-49.55pt" to="595.2pt,-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" strokeweight=".33906mm">
                <w10:wrap anchorx="page"/>
              </v:line>
            </w:pict>
          </mc:Fallback>
        </mc:AlternateContent>
      </w:r>
      <w:r w:rsidRPr="004147A9">
        <w:rPr>
          <w:color w:val="383A3D"/>
          <w:lang w:val="ru-RU"/>
        </w:rPr>
        <w:t>язык русского народа, государственный язык РФ, используемый как средство межнационального общения народов, населяющих Россию, и один из семи официальных рабочих языков ООН.</w:t>
      </w:r>
    </w:p>
    <w:p w:rsidR="00047BC3" w:rsidRPr="004147A9" w:rsidRDefault="00047BC3" w:rsidP="00047BC3">
      <w:pPr>
        <w:pStyle w:val="a3"/>
        <w:spacing w:before="5"/>
        <w:rPr>
          <w:sz w:val="24"/>
          <w:lang w:val="ru-RU"/>
        </w:rPr>
      </w:pPr>
    </w:p>
    <w:p w:rsidR="00047BC3" w:rsidRPr="004147A9" w:rsidRDefault="00047BC3" w:rsidP="00047BC3">
      <w:pPr>
        <w:pStyle w:val="a3"/>
        <w:ind w:left="1300" w:right="343" w:firstLine="576"/>
        <w:jc w:val="both"/>
        <w:rPr>
          <w:lang w:val="ru-RU"/>
        </w:rPr>
      </w:pPr>
      <w:r w:rsidRPr="004147A9">
        <w:rPr>
          <w:color w:val="383A3D"/>
          <w:lang w:val="ru-RU"/>
        </w:rPr>
        <w:t xml:space="preserve">Эти сведения частично сообщаются на первых уроках в </w:t>
      </w:r>
      <w:r>
        <w:rPr>
          <w:color w:val="383A3D"/>
        </w:rPr>
        <w:t>V</w:t>
      </w:r>
      <w:r w:rsidRPr="004147A9">
        <w:rPr>
          <w:color w:val="383A3D"/>
          <w:lang w:val="ru-RU"/>
        </w:rPr>
        <w:t>-</w:t>
      </w:r>
      <w:r>
        <w:rPr>
          <w:color w:val="383A3D"/>
        </w:rPr>
        <w:t>IX</w:t>
      </w:r>
      <w:r w:rsidRPr="004147A9">
        <w:rPr>
          <w:color w:val="383A3D"/>
          <w:lang w:val="ru-RU"/>
        </w:rPr>
        <w:t xml:space="preserve"> классах, а также в </w:t>
      </w:r>
      <w:r>
        <w:rPr>
          <w:color w:val="383A3D"/>
        </w:rPr>
        <w:t>IX</w:t>
      </w:r>
      <w:r w:rsidRPr="004147A9">
        <w:rPr>
          <w:color w:val="383A3D"/>
          <w:lang w:val="ru-RU"/>
        </w:rPr>
        <w:t xml:space="preserve"> классе при изучении темы "Общие сведения о языке". В </w:t>
      </w:r>
      <w:r>
        <w:rPr>
          <w:color w:val="383A3D"/>
        </w:rPr>
        <w:t>VI</w:t>
      </w:r>
      <w:r w:rsidRPr="004147A9">
        <w:rPr>
          <w:color w:val="383A3D"/>
          <w:lang w:val="ru-RU"/>
        </w:rPr>
        <w:t xml:space="preserve"> классе в рассказе учителя сообщается о родственных и неродственных языках, о группе славянских языков и о месте русского языка среди них, о других группах языков нашей страны (тюркских, алтайских, финно-угорских и др.). В </w:t>
      </w:r>
      <w:r>
        <w:rPr>
          <w:color w:val="383A3D"/>
        </w:rPr>
        <w:t>VIII</w:t>
      </w:r>
      <w:r w:rsidRPr="004147A9">
        <w:rPr>
          <w:color w:val="383A3D"/>
          <w:lang w:val="ru-RU"/>
        </w:rPr>
        <w:t xml:space="preserve"> классе излагаются сведения о русском языке среди языков народов России, роли русского языка как государственного языка РФ, используемого как средство межнационального общения народов нашей страны. В </w:t>
      </w:r>
      <w:r>
        <w:rPr>
          <w:color w:val="383A3D"/>
        </w:rPr>
        <w:t>IX</w:t>
      </w:r>
      <w:r w:rsidRPr="004147A9">
        <w:rPr>
          <w:color w:val="383A3D"/>
          <w:lang w:val="ru-RU"/>
        </w:rPr>
        <w:t xml:space="preserve"> классе добавляются сведения о международном значении русского</w:t>
      </w:r>
      <w:r w:rsidRPr="004147A9">
        <w:rPr>
          <w:color w:val="383A3D"/>
          <w:spacing w:val="6"/>
          <w:lang w:val="ru-RU"/>
        </w:rPr>
        <w:t xml:space="preserve"> </w:t>
      </w:r>
      <w:r w:rsidRPr="004147A9">
        <w:rPr>
          <w:color w:val="383A3D"/>
          <w:lang w:val="ru-RU"/>
        </w:rPr>
        <w:t>языка.</w:t>
      </w:r>
    </w:p>
    <w:p w:rsidR="00047BC3" w:rsidRPr="004147A9" w:rsidRDefault="00047BC3" w:rsidP="00047BC3">
      <w:pPr>
        <w:pStyle w:val="a3"/>
        <w:spacing w:before="9"/>
        <w:rPr>
          <w:sz w:val="23"/>
          <w:lang w:val="ru-RU"/>
        </w:rPr>
      </w:pPr>
    </w:p>
    <w:p w:rsidR="00047BC3" w:rsidRPr="004147A9" w:rsidRDefault="00047BC3" w:rsidP="00047BC3">
      <w:pPr>
        <w:pStyle w:val="a3"/>
        <w:ind w:left="1315" w:right="336" w:firstLine="567"/>
        <w:jc w:val="both"/>
        <w:rPr>
          <w:lang w:val="ru-RU"/>
        </w:rPr>
      </w:pPr>
      <w:r w:rsidRPr="004147A9">
        <w:rPr>
          <w:color w:val="383A3D"/>
          <w:lang w:val="ru-RU"/>
        </w:rPr>
        <w:t xml:space="preserve">Сведения о русском языке, сообщаемые на первых уроках в каждом классе, необходимо время от времени повторять в течение всего учебного года, например на уроках повторения в конце четверти, в конце учебного года, ставя соответствующие вопросы: в </w:t>
      </w:r>
      <w:r>
        <w:rPr>
          <w:color w:val="383A3D"/>
        </w:rPr>
        <w:t>V</w:t>
      </w:r>
      <w:r w:rsidRPr="004147A9">
        <w:rPr>
          <w:color w:val="383A3D"/>
          <w:lang w:val="ru-RU"/>
        </w:rPr>
        <w:t xml:space="preserve"> классе - "Каково назначение языка в жизни людей?"; в </w:t>
      </w:r>
      <w:r>
        <w:rPr>
          <w:color w:val="383A3D"/>
        </w:rPr>
        <w:t>VI</w:t>
      </w:r>
      <w:r w:rsidRPr="004147A9">
        <w:rPr>
          <w:color w:val="383A3D"/>
          <w:lang w:val="ru-RU"/>
        </w:rPr>
        <w:t xml:space="preserve"> классе - "Кого обслуживает в качестве средства общения русский язык?"; в </w:t>
      </w:r>
      <w:r>
        <w:rPr>
          <w:color w:val="383A3D"/>
        </w:rPr>
        <w:t>VII</w:t>
      </w:r>
      <w:r w:rsidRPr="004147A9">
        <w:rPr>
          <w:color w:val="383A3D"/>
          <w:lang w:val="ru-RU"/>
        </w:rPr>
        <w:t xml:space="preserve"> классе - "В группу каких языков входит русский язык?"; в </w:t>
      </w:r>
      <w:r>
        <w:rPr>
          <w:color w:val="383A3D"/>
        </w:rPr>
        <w:t>VIII</w:t>
      </w:r>
      <w:r w:rsidRPr="004147A9">
        <w:rPr>
          <w:color w:val="383A3D"/>
          <w:lang w:val="ru-RU"/>
        </w:rPr>
        <w:t xml:space="preserve"> классе - "Какую роль выполняет русский язык на территории РФ?"; в </w:t>
      </w:r>
      <w:r>
        <w:rPr>
          <w:color w:val="383A3D"/>
        </w:rPr>
        <w:t>IX</w:t>
      </w:r>
      <w:r w:rsidRPr="004147A9">
        <w:rPr>
          <w:color w:val="383A3D"/>
          <w:lang w:val="ru-RU"/>
        </w:rPr>
        <w:t xml:space="preserve"> классе - "Какую функцию выполняет  русский язык в современном мире?" Таким образом, у учащихся постепенно накопится материал для урока повторения в </w:t>
      </w:r>
      <w:r>
        <w:rPr>
          <w:color w:val="383A3D"/>
        </w:rPr>
        <w:t>IX</w:t>
      </w:r>
      <w:r w:rsidRPr="004147A9">
        <w:rPr>
          <w:color w:val="383A3D"/>
          <w:lang w:val="ru-RU"/>
        </w:rPr>
        <w:t xml:space="preserve"> классе на тему о месте русского языка в современном</w:t>
      </w:r>
      <w:r w:rsidRPr="004147A9">
        <w:rPr>
          <w:color w:val="383A3D"/>
          <w:spacing w:val="25"/>
          <w:lang w:val="ru-RU"/>
        </w:rPr>
        <w:t xml:space="preserve"> </w:t>
      </w:r>
      <w:r w:rsidRPr="004147A9">
        <w:rPr>
          <w:color w:val="383A3D"/>
          <w:lang w:val="ru-RU"/>
        </w:rPr>
        <w:t>мире.</w:t>
      </w:r>
    </w:p>
    <w:p w:rsidR="00047BC3" w:rsidRPr="004147A9" w:rsidRDefault="00047BC3" w:rsidP="00047BC3">
      <w:pPr>
        <w:pStyle w:val="a3"/>
        <w:spacing w:before="11"/>
        <w:rPr>
          <w:sz w:val="25"/>
          <w:lang w:val="ru-RU"/>
        </w:rPr>
      </w:pPr>
    </w:p>
    <w:p w:rsidR="00047BC3" w:rsidRPr="004147A9" w:rsidRDefault="00047BC3" w:rsidP="00047BC3">
      <w:pPr>
        <w:pStyle w:val="a3"/>
        <w:spacing w:line="242" w:lineRule="auto"/>
        <w:ind w:left="1329" w:right="341" w:firstLine="568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287020</wp:posOffset>
                </wp:positionH>
                <wp:positionV relativeFrom="paragraph">
                  <wp:posOffset>1713230</wp:posOffset>
                </wp:positionV>
                <wp:extent cx="0" cy="0"/>
                <wp:effectExtent l="10795" t="778510" r="8255" b="781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EFCEB" id="Прямая соединительная линия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6pt,134.9pt" to="22.6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" strokeweight=".08481mm">
                <w10:wrap anchorx="page"/>
              </v:line>
            </w:pict>
          </mc:Fallback>
        </mc:AlternateContent>
      </w:r>
      <w:r w:rsidRPr="004147A9">
        <w:rPr>
          <w:color w:val="383A3D"/>
          <w:lang w:val="ru-RU"/>
        </w:rPr>
        <w:t>Закрепляются полученные знания при выполнении упражнений следующих видов: 1) анализ высказываний писателей, ученых, общественных деятелей о роли русского языка в жизни общества; 2) анализ высказываний зарубежных писателей, ученых, общественных деятелей о международной роли русского языка; 3) связные высказывания учащихся о функциях русского</w:t>
      </w:r>
      <w:r w:rsidRPr="004147A9">
        <w:rPr>
          <w:color w:val="383A3D"/>
          <w:spacing w:val="63"/>
          <w:lang w:val="ru-RU"/>
        </w:rPr>
        <w:t xml:space="preserve"> </w:t>
      </w:r>
      <w:r w:rsidRPr="004147A9">
        <w:rPr>
          <w:color w:val="383A3D"/>
          <w:lang w:val="ru-RU"/>
        </w:rPr>
        <w:t>языка.</w:t>
      </w:r>
    </w:p>
    <w:p w:rsidR="00047BC3" w:rsidRPr="004147A9" w:rsidRDefault="00047BC3" w:rsidP="00047BC3">
      <w:pPr>
        <w:pStyle w:val="a3"/>
        <w:spacing w:before="4"/>
        <w:rPr>
          <w:sz w:val="25"/>
          <w:lang w:val="ru-RU"/>
        </w:rPr>
      </w:pPr>
    </w:p>
    <w:p w:rsidR="00047BC3" w:rsidRPr="004147A9" w:rsidRDefault="00047BC3" w:rsidP="00047BC3">
      <w:pPr>
        <w:pStyle w:val="a3"/>
        <w:ind w:left="1335" w:right="333" w:firstLine="567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283845</wp:posOffset>
                </wp:positionH>
                <wp:positionV relativeFrom="paragraph">
                  <wp:posOffset>3681095</wp:posOffset>
                </wp:positionV>
                <wp:extent cx="0" cy="0"/>
                <wp:effectExtent l="7620" t="2332990" r="11430" b="232918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66217" id="Прямая соединительная линия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35pt,289.85pt" to="22.35pt,2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" strokeweight=".25442mm">
                <w10:wrap anchorx="page"/>
              </v:line>
            </w:pict>
          </mc:Fallback>
        </mc:AlternateContent>
      </w:r>
      <w:r w:rsidRPr="004147A9">
        <w:rPr>
          <w:b/>
          <w:color w:val="383A3D"/>
          <w:sz w:val="27"/>
          <w:lang w:val="ru-RU"/>
        </w:rPr>
        <w:t xml:space="preserve">Национальный язык и его части. </w:t>
      </w:r>
      <w:r w:rsidRPr="004147A9">
        <w:rPr>
          <w:color w:val="383A3D"/>
          <w:lang w:val="ru-RU"/>
        </w:rPr>
        <w:t>В русском языке, как и в любом развитом национальном языке, вычленяются три основные разновидности (или части): диалекты, городское просторечие и литературный язык. Литературный язык как высшая форма национального языка изучается в школе, ему обучаются школьники. О месте литературного языка среди других частей национального языка учащиеся должны знать, чтобы сознательно овладевать его нормами и  правилами пользования.</w:t>
      </w:r>
    </w:p>
    <w:p w:rsidR="00047BC3" w:rsidRPr="004147A9" w:rsidRDefault="00047BC3" w:rsidP="00047BC3">
      <w:pPr>
        <w:pStyle w:val="a3"/>
        <w:spacing w:before="5"/>
        <w:rPr>
          <w:sz w:val="25"/>
          <w:lang w:val="ru-RU"/>
        </w:rPr>
      </w:pPr>
    </w:p>
    <w:p w:rsidR="00047BC3" w:rsidRPr="004147A9" w:rsidRDefault="00047BC3" w:rsidP="00047BC3">
      <w:pPr>
        <w:pStyle w:val="a3"/>
        <w:spacing w:line="242" w:lineRule="auto"/>
        <w:ind w:left="1344" w:right="312" w:firstLine="568"/>
        <w:jc w:val="both"/>
        <w:rPr>
          <w:i/>
          <w:lang w:val="ru-RU"/>
        </w:rPr>
      </w:pPr>
      <w:r w:rsidRPr="004147A9">
        <w:rPr>
          <w:color w:val="383A3D"/>
          <w:lang w:val="ru-RU"/>
        </w:rPr>
        <w:t xml:space="preserve">Ознакомление с разновидностями русского национального языка происходит постепенно. Учащиеся исподволь накапливают необходимые знания. Так, в </w:t>
      </w:r>
      <w:r>
        <w:rPr>
          <w:color w:val="383A3D"/>
        </w:rPr>
        <w:t>V</w:t>
      </w:r>
      <w:r w:rsidRPr="004147A9">
        <w:rPr>
          <w:color w:val="383A3D"/>
          <w:lang w:val="ru-RU"/>
        </w:rPr>
        <w:t>-</w:t>
      </w:r>
      <w:r>
        <w:rPr>
          <w:color w:val="383A3D"/>
        </w:rPr>
        <w:t>VIII</w:t>
      </w:r>
      <w:r w:rsidRPr="004147A9">
        <w:rPr>
          <w:color w:val="383A3D"/>
          <w:lang w:val="ru-RU"/>
        </w:rPr>
        <w:t xml:space="preserve"> классах мы говорим о нормах литературного языка. Начиная с </w:t>
      </w:r>
      <w:r>
        <w:rPr>
          <w:color w:val="383A3D"/>
        </w:rPr>
        <w:t>V</w:t>
      </w:r>
      <w:r w:rsidRPr="004147A9">
        <w:rPr>
          <w:color w:val="383A3D"/>
          <w:lang w:val="ru-RU"/>
        </w:rPr>
        <w:t xml:space="preserve"> класса в связи с изучением    темы    "Лексика    и     фразеология"     учащиеся     оперируют понятием </w:t>
      </w:r>
      <w:r w:rsidRPr="004147A9">
        <w:rPr>
          <w:i/>
          <w:color w:val="383A3D"/>
          <w:lang w:val="ru-RU"/>
        </w:rPr>
        <w:t>диш</w:t>
      </w:r>
      <w:r>
        <w:rPr>
          <w:i/>
          <w:color w:val="383A3D"/>
        </w:rPr>
        <w:t>z</w:t>
      </w:r>
      <w:r w:rsidRPr="004147A9">
        <w:rPr>
          <w:i/>
          <w:color w:val="383A3D"/>
          <w:lang w:val="ru-RU"/>
        </w:rPr>
        <w:t xml:space="preserve">ектное слово. </w:t>
      </w:r>
      <w:r w:rsidRPr="004147A9">
        <w:rPr>
          <w:color w:val="383A3D"/>
          <w:lang w:val="ru-RU"/>
        </w:rPr>
        <w:t xml:space="preserve">Одновременно, знакомя детей с  нормами литературного языка, целесообразно ввести понятие </w:t>
      </w:r>
      <w:r w:rsidRPr="004147A9">
        <w:rPr>
          <w:i/>
          <w:color w:val="383A3D"/>
          <w:lang w:val="ru-RU"/>
        </w:rPr>
        <w:t>просторечное</w:t>
      </w:r>
      <w:r w:rsidRPr="004147A9">
        <w:rPr>
          <w:i/>
          <w:color w:val="383A3D"/>
          <w:spacing w:val="20"/>
          <w:lang w:val="ru-RU"/>
        </w:rPr>
        <w:t xml:space="preserve"> </w:t>
      </w:r>
      <w:r w:rsidRPr="004147A9">
        <w:rPr>
          <w:i/>
          <w:color w:val="383A3D"/>
          <w:lang w:val="ru-RU"/>
        </w:rPr>
        <w:t>слово.</w:t>
      </w:r>
    </w:p>
    <w:p w:rsidR="00047BC3" w:rsidRPr="004147A9" w:rsidRDefault="00047BC3" w:rsidP="00047BC3">
      <w:pPr>
        <w:spacing w:line="242" w:lineRule="auto"/>
        <w:jc w:val="both"/>
        <w:rPr>
          <w:lang w:val="ru-RU"/>
        </w:rPr>
        <w:sectPr w:rsidR="00047BC3" w:rsidRPr="004147A9">
          <w:pgSz w:w="11910" w:h="16840"/>
          <w:pgMar w:top="80" w:right="0" w:bottom="0" w:left="0" w:header="720" w:footer="720" w:gutter="0"/>
          <w:cols w:space="720"/>
        </w:sectPr>
      </w:pPr>
    </w:p>
    <w:p w:rsidR="00047BC3" w:rsidRDefault="00047BC3" w:rsidP="00047BC3">
      <w:pPr>
        <w:tabs>
          <w:tab w:val="left" w:pos="3321"/>
          <w:tab w:val="left" w:pos="7014"/>
        </w:tabs>
        <w:spacing w:line="20" w:lineRule="exact"/>
        <w:ind w:left="418"/>
        <w:rPr>
          <w:sz w:val="2"/>
        </w:rPr>
      </w:pPr>
      <w:r>
        <w:rPr>
          <w:noProof/>
          <w:sz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1649095" cy="6350"/>
                <wp:effectExtent l="6985" t="7620" r="10795" b="508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9095" cy="6350"/>
                          <a:chOff x="0" y="0"/>
                          <a:chExt cx="2597" cy="10"/>
                        </a:xfrm>
                      </wpg:grpSpPr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596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7D9414" id="Группа 11" o:spid="_x0000_s1026" style="width:129.85pt;height:.5pt;mso-position-horizontal-relative:char;mso-position-vertical-relative:line" coordsize="25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">
                <v:line id="Line 11" o:spid="_x0000_s1027" style="position:absolute;visibility:visible;mso-wrap-style:square" from="0,5" to="259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hxEMAAAADbAAAADwAAAGRycy9kb3ducmV2LnhtbERPS4vCMBC+C/sfwizsTVN7EKlG0cLC&#10;7h7EF4K3oRmbYjMpTbbWf28Ewdt8fM+ZL3tbi45aXzlWMB4lIIgLpysuFRwP38MpCB+QNdaOScGd&#10;PCwXH4M5ZtrdeEfdPpQihrDPUIEJocmk9IUhi37kGuLIXVxrMUTYllK3eIvhtpZpkkykxYpjg8GG&#10;ckPFdf9vFXC+XZ8Ko73Z7P787+Scl7mplPr67FczEIH68Ba/3D86zk/h+Us8QC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cocRDAAAAA2wAAAA8AAAAAAAAAAAAAAAAA&#10;oQIAAGRycy9kb3ducmV2LnhtbFBLBQYAAAAABAAEAPkAAACOAwAAAAA=&#10;" strokeweight=".16953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184910" cy="6350"/>
                <wp:effectExtent l="7620" t="7620" r="7620" b="508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4910" cy="6350"/>
                          <a:chOff x="0" y="0"/>
                          <a:chExt cx="1866" cy="10"/>
                        </a:xfrm>
                      </wpg:grpSpPr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865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86A212" id="Группа 9" o:spid="_x0000_s1026" style="width:93.3pt;height:.5pt;mso-position-horizontal-relative:char;mso-position-vertical-relative:line" coordsize="18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">
                <v:line id="Line 9" o:spid="_x0000_s1027" style="position:absolute;visibility:visible;mso-wrap-style:square" from="0,5" to="186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ZK/MMAAADbAAAADwAAAGRycy9kb3ducmV2LnhtbESPQWvCQBCF74L/YRmhN93Yg5ToKhoQ&#10;1EOptgjehuyYDWZnQ3ar6b/vHARvM7w3732zWPW+UXfqYh3YwHSSgSIug625MvDzvR1/gIoJ2WIT&#10;mAz8UYTVcjhYYG7Dg490P6VKSQjHHA24lNpc61g68hgnoSUW7Ro6j0nWrtK2w4eE+0a/Z9lMe6xZ&#10;Ghy2VDgqb6dfb4CLr825dDa6z+Mh7meXoipcbczbqF/PQSXq08v8vN5ZwRd6+UUG0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2SvzDAAAA2wAAAA8AAAAAAAAAAAAA&#10;AAAAoQIAAGRycy9kb3ducmV2LnhtbFBLBQYAAAAABAAEAPkAAACRAwAAAAA=&#10;" strokeweight=".16953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038225" cy="6350"/>
                <wp:effectExtent l="11430" t="7620" r="7620" b="508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6350"/>
                          <a:chOff x="0" y="0"/>
                          <a:chExt cx="1635" cy="10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35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6F7C6F" id="Группа 7" o:spid="_x0000_s1026" style="width:81.75pt;height:.5pt;mso-position-horizontal-relative:char;mso-position-vertical-relative:line" coordsize="16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">
                <v:line id="Line 7" o:spid="_x0000_s1027" style="position:absolute;visibility:visible;mso-wrap-style:square" from="0,5" to="163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z7Xb4AAADaAAAADwAAAGRycy9kb3ducmV2LnhtbERPy4rCMBTdC/5DuII7mzoLGapRtCCo&#10;CxkfCO4uzbUpNjelyWj9e7MQXB7Oe7bobC0e1PrKsYJxkoIgLpyuuFRwPq1HvyB8QNZYOyYFL/Kw&#10;mPd7M8y0e/KBHsdQihjCPkMFJoQmk9IXhiz6xDXEkbu51mKIsC2lbvEZw20tf9J0Ii1WHBsMNpQb&#10;Ku7Hf6uA87/VpTDam/1h57eTa17mplJqOOiWUxCBuvAVf9wbrSBujVfiDZDzN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cXPtdvgAAANoAAAAPAAAAAAAAAAAAAAAAAKEC&#10;AABkcnMvZG93bnJldi54bWxQSwUGAAAAAAQABAD5AAAAjAMAAAAA&#10;" strokeweight=".16953mm"/>
                <w10:anchorlock/>
              </v:group>
            </w:pict>
          </mc:Fallback>
        </mc:AlternateContent>
      </w:r>
    </w:p>
    <w:p w:rsidR="00047BC3" w:rsidRDefault="00047BC3" w:rsidP="00047BC3">
      <w:pPr>
        <w:pStyle w:val="a3"/>
        <w:rPr>
          <w:i/>
          <w:sz w:val="20"/>
        </w:rPr>
      </w:pPr>
    </w:p>
    <w:p w:rsidR="00047BC3" w:rsidRDefault="00047BC3" w:rsidP="00047BC3">
      <w:pPr>
        <w:pStyle w:val="a3"/>
        <w:rPr>
          <w:i/>
          <w:sz w:val="20"/>
        </w:rPr>
      </w:pPr>
    </w:p>
    <w:p w:rsidR="00047BC3" w:rsidRDefault="00047BC3" w:rsidP="00047BC3">
      <w:pPr>
        <w:pStyle w:val="a3"/>
        <w:rPr>
          <w:i/>
          <w:sz w:val="20"/>
        </w:rPr>
      </w:pPr>
    </w:p>
    <w:p w:rsidR="00047BC3" w:rsidRDefault="00047BC3" w:rsidP="00047BC3">
      <w:pPr>
        <w:pStyle w:val="a3"/>
        <w:spacing w:before="1"/>
        <w:rPr>
          <w:i/>
          <w:sz w:val="27"/>
        </w:rPr>
      </w:pPr>
    </w:p>
    <w:p w:rsidR="00047BC3" w:rsidRPr="004147A9" w:rsidRDefault="00047BC3" w:rsidP="00047BC3">
      <w:pPr>
        <w:pStyle w:val="a3"/>
        <w:spacing w:before="92" w:line="237" w:lineRule="auto"/>
        <w:ind w:left="1272" w:right="583" w:hanging="4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5898515</wp:posOffset>
                </wp:positionH>
                <wp:positionV relativeFrom="paragraph">
                  <wp:posOffset>-647065</wp:posOffset>
                </wp:positionV>
                <wp:extent cx="1660525" cy="0"/>
                <wp:effectExtent l="12065" t="13970" r="13335" b="508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0525" cy="0"/>
                        </a:xfrm>
                        <a:prstGeom prst="line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5C0A3" id="Прямая соединительная линия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4.45pt,-50.95pt" to="595.2pt,-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" strokeweight=".25428mm">
                <w10:wrap anchorx="page"/>
              </v:line>
            </w:pict>
          </mc:Fallback>
        </mc:AlternateContent>
      </w:r>
      <w:r w:rsidRPr="004147A9">
        <w:rPr>
          <w:color w:val="3A3A3D"/>
          <w:lang w:val="ru-RU"/>
        </w:rPr>
        <w:t xml:space="preserve">Полностью понятие о национальном языке формируется в </w:t>
      </w:r>
      <w:r>
        <w:rPr>
          <w:color w:val="3A3A3D"/>
        </w:rPr>
        <w:t>IX</w:t>
      </w:r>
      <w:r w:rsidRPr="004147A9">
        <w:rPr>
          <w:color w:val="3A3A3D"/>
          <w:lang w:val="ru-RU"/>
        </w:rPr>
        <w:t xml:space="preserve"> классе при изучении темы "Общие сведения о языке".</w:t>
      </w:r>
    </w:p>
    <w:p w:rsidR="00047BC3" w:rsidRPr="004147A9" w:rsidRDefault="00047BC3" w:rsidP="00047BC3">
      <w:pPr>
        <w:pStyle w:val="a3"/>
        <w:spacing w:before="8"/>
        <w:rPr>
          <w:sz w:val="23"/>
          <w:lang w:val="ru-RU"/>
        </w:rPr>
      </w:pPr>
    </w:p>
    <w:p w:rsidR="00047BC3" w:rsidRPr="004147A9" w:rsidRDefault="00047BC3" w:rsidP="00047BC3">
      <w:pPr>
        <w:pStyle w:val="a3"/>
        <w:ind w:left="1273" w:right="353" w:firstLine="572"/>
        <w:jc w:val="both"/>
        <w:rPr>
          <w:lang w:val="ru-RU"/>
        </w:rPr>
      </w:pPr>
      <w:r w:rsidRPr="004147A9">
        <w:rPr>
          <w:color w:val="3A3A3D"/>
          <w:lang w:val="ru-RU"/>
        </w:rPr>
        <w:t xml:space="preserve">На специальном уроке излагаются следующие сведения: у каждого народа есть свой национальный язык; народы разных стран может обслуживать один язык (например, английский является государственным в Англии и официальным в </w:t>
      </w:r>
      <w:r>
        <w:rPr>
          <w:color w:val="3A3A3D"/>
        </w:rPr>
        <w:t>ClllA</w:t>
      </w:r>
      <w:r w:rsidRPr="004147A9">
        <w:rPr>
          <w:color w:val="3A3A3D"/>
          <w:lang w:val="ru-RU"/>
        </w:rPr>
        <w:t>, в Австралии; немецкий - государственный язык в Германии и в Австрии; арабский - в Сирии, Ливане, Алжире, Египте и др.); взаимовлияние разновидностей национального языка друг с другом (вовлечение в литературный язык диалектных и просторечных слов, утрата диалектами и городским просторечием своих черт под влиянием литературного</w:t>
      </w:r>
      <w:r w:rsidRPr="004147A9">
        <w:rPr>
          <w:color w:val="3A3A3D"/>
          <w:spacing w:val="-18"/>
          <w:lang w:val="ru-RU"/>
        </w:rPr>
        <w:t xml:space="preserve"> </w:t>
      </w:r>
      <w:r w:rsidRPr="004147A9">
        <w:rPr>
          <w:color w:val="3A3A3D"/>
          <w:lang w:val="ru-RU"/>
        </w:rPr>
        <w:t>языка).</w:t>
      </w:r>
    </w:p>
    <w:p w:rsidR="00047BC3" w:rsidRPr="004147A9" w:rsidRDefault="00047BC3" w:rsidP="00047BC3">
      <w:pPr>
        <w:pStyle w:val="a3"/>
        <w:spacing w:before="269"/>
        <w:ind w:left="1285" w:right="354" w:firstLine="574"/>
        <w:jc w:val="both"/>
        <w:rPr>
          <w:lang w:val="ru-RU"/>
        </w:rPr>
      </w:pPr>
      <w:r w:rsidRPr="004147A9">
        <w:rPr>
          <w:color w:val="3A3A3D"/>
          <w:lang w:val="ru-RU"/>
        </w:rPr>
        <w:t>Закрепляются полученные знания при выполнении упражнений с;;</w:t>
      </w:r>
      <w:r>
        <w:rPr>
          <w:color w:val="3A3A3D"/>
        </w:rPr>
        <w:t>r</w:t>
      </w:r>
      <w:r w:rsidRPr="004147A9">
        <w:rPr>
          <w:color w:val="3A3A3D"/>
          <w:lang w:val="ru-RU"/>
        </w:rPr>
        <w:t xml:space="preserve">едующих видов: 1) сравнение диалектных и литературных фонетических, лексических и грамматических явлений; 2) наблюдение над функцией диалектных и просторечных слов в текстах художественных произведений; 3) нахождение в словарях примеров </w:t>
      </w:r>
      <w:r w:rsidRPr="004147A9">
        <w:rPr>
          <w:color w:val="4F5054"/>
          <w:lang w:val="ru-RU"/>
        </w:rPr>
        <w:t xml:space="preserve">диалектных </w:t>
      </w:r>
      <w:r w:rsidRPr="004147A9">
        <w:rPr>
          <w:color w:val="3A3A3D"/>
          <w:lang w:val="ru-RU"/>
        </w:rPr>
        <w:t>и просторечных слов, ставших литературными; 4) выявление в речи учащихся и в специальных текстах диалектных и просторечных слов и замена их литературными эквивалентами.</w:t>
      </w:r>
    </w:p>
    <w:p w:rsidR="00047BC3" w:rsidRPr="004147A9" w:rsidRDefault="00047BC3" w:rsidP="00047BC3">
      <w:pPr>
        <w:pStyle w:val="a3"/>
        <w:spacing w:before="3"/>
        <w:rPr>
          <w:sz w:val="26"/>
          <w:lang w:val="ru-RU"/>
        </w:rPr>
      </w:pPr>
    </w:p>
    <w:p w:rsidR="00047BC3" w:rsidRPr="004147A9" w:rsidRDefault="00047BC3" w:rsidP="00047BC3">
      <w:pPr>
        <w:spacing w:before="1"/>
        <w:ind w:left="1864"/>
        <w:rPr>
          <w:b/>
          <w:sz w:val="27"/>
          <w:lang w:val="ru-RU"/>
        </w:rPr>
      </w:pPr>
      <w:r w:rsidRPr="004147A9">
        <w:rPr>
          <w:b/>
          <w:color w:val="3A3A3D"/>
          <w:w w:val="105"/>
          <w:sz w:val="27"/>
          <w:lang w:val="ru-RU"/>
        </w:rPr>
        <w:t>Вооружение учащихся основами знаний о языке и</w:t>
      </w:r>
      <w:r w:rsidRPr="004147A9">
        <w:rPr>
          <w:b/>
          <w:color w:val="3A3A3D"/>
          <w:spacing w:val="50"/>
          <w:w w:val="105"/>
          <w:sz w:val="27"/>
          <w:lang w:val="ru-RU"/>
        </w:rPr>
        <w:t xml:space="preserve"> </w:t>
      </w:r>
      <w:r w:rsidRPr="004147A9">
        <w:rPr>
          <w:b/>
          <w:color w:val="3A3A3D"/>
          <w:w w:val="105"/>
          <w:sz w:val="27"/>
          <w:lang w:val="ru-RU"/>
        </w:rPr>
        <w:t>речи</w:t>
      </w:r>
    </w:p>
    <w:p w:rsidR="00047BC3" w:rsidRPr="004147A9" w:rsidRDefault="00047BC3" w:rsidP="00047BC3">
      <w:pPr>
        <w:pStyle w:val="a3"/>
        <w:spacing w:before="2"/>
        <w:rPr>
          <w:b/>
          <w:sz w:val="25"/>
          <w:lang w:val="ru-RU"/>
        </w:rPr>
      </w:pPr>
    </w:p>
    <w:p w:rsidR="00047BC3" w:rsidRPr="004147A9" w:rsidRDefault="00047BC3" w:rsidP="00047BC3">
      <w:pPr>
        <w:pStyle w:val="a3"/>
        <w:spacing w:before="1"/>
        <w:ind w:left="1297" w:right="340" w:firstLine="567"/>
        <w:jc w:val="both"/>
        <w:rPr>
          <w:lang w:val="ru-RU"/>
        </w:rPr>
      </w:pPr>
      <w:r w:rsidRPr="004147A9">
        <w:rPr>
          <w:color w:val="3A3A3D"/>
          <w:lang w:val="ru-RU"/>
        </w:rPr>
        <w:t xml:space="preserve">Русский язык как учебный предмет имеет чрезвычайно важное значение в деле </w:t>
      </w:r>
      <w:r w:rsidRPr="004147A9">
        <w:rPr>
          <w:color w:val="4F5054"/>
          <w:lang w:val="ru-RU"/>
        </w:rPr>
        <w:t xml:space="preserve">гуманитарной </w:t>
      </w:r>
      <w:r w:rsidRPr="004147A9">
        <w:rPr>
          <w:color w:val="3A3A3D"/>
          <w:lang w:val="ru-RU"/>
        </w:rPr>
        <w:t xml:space="preserve">подготовки к жизни подрастающего поколения: он закладывает основы лингвистического образования, т.е. совокупности знаний об основном средстве общения - языке, его устройстве и функционировании в речи. Знания о нем выполняют две функции: они обеспечивают компетентность учеников  в пользовании языком, а также служат базой формирования языковых </w:t>
      </w:r>
      <w:r w:rsidRPr="004147A9">
        <w:rPr>
          <w:color w:val="BABCBA"/>
          <w:lang w:val="ru-RU"/>
        </w:rPr>
        <w:t>·</w:t>
      </w:r>
      <w:r w:rsidRPr="004147A9">
        <w:rPr>
          <w:color w:val="3A3A3D"/>
          <w:lang w:val="ru-RU"/>
        </w:rPr>
        <w:t>и речевых умений и</w:t>
      </w:r>
      <w:r w:rsidRPr="004147A9">
        <w:rPr>
          <w:color w:val="3A3A3D"/>
          <w:spacing w:val="7"/>
          <w:lang w:val="ru-RU"/>
        </w:rPr>
        <w:t xml:space="preserve"> </w:t>
      </w:r>
      <w:r w:rsidRPr="004147A9">
        <w:rPr>
          <w:color w:val="3A3A3D"/>
          <w:lang w:val="ru-RU"/>
        </w:rPr>
        <w:t>навыков.</w:t>
      </w:r>
    </w:p>
    <w:p w:rsidR="00047BC3" w:rsidRPr="004147A9" w:rsidRDefault="00047BC3" w:rsidP="00047BC3">
      <w:pPr>
        <w:pStyle w:val="a3"/>
        <w:spacing w:before="10"/>
        <w:rPr>
          <w:sz w:val="25"/>
          <w:lang w:val="ru-RU"/>
        </w:rPr>
      </w:pPr>
    </w:p>
    <w:p w:rsidR="00047BC3" w:rsidRPr="004147A9" w:rsidRDefault="00047BC3" w:rsidP="00047BC3">
      <w:pPr>
        <w:pStyle w:val="a3"/>
        <w:spacing w:line="242" w:lineRule="auto"/>
        <w:ind w:left="1306" w:right="331" w:firstLine="563"/>
        <w:jc w:val="both"/>
        <w:rPr>
          <w:lang w:val="ru-RU"/>
        </w:rPr>
      </w:pPr>
      <w:r w:rsidRPr="004147A9">
        <w:rPr>
          <w:color w:val="3A3A3D"/>
          <w:lang w:val="ru-RU"/>
        </w:rPr>
        <w:t xml:space="preserve">Компетентность учащихся </w:t>
      </w:r>
      <w:r w:rsidRPr="004147A9">
        <w:rPr>
          <w:color w:val="547BB6"/>
          <w:lang w:val="ru-RU"/>
        </w:rPr>
        <w:t xml:space="preserve">. </w:t>
      </w:r>
      <w:r w:rsidRPr="004147A9">
        <w:rPr>
          <w:color w:val="3A3A3D"/>
          <w:lang w:val="ru-RU"/>
        </w:rPr>
        <w:t xml:space="preserve">в знаниях о языке и речи обеспечивается в результате изучения всех сторон языка (его фонетики, лексики, словопроизводства, морфологии и синтаксиса) и речи (ее текстовой основы, стилевых разновидностей и типов организации высказывания), его обеих форм - устной и письменной, норм </w:t>
      </w:r>
      <w:r w:rsidRPr="004147A9">
        <w:rPr>
          <w:color w:val="4F5054"/>
          <w:lang w:val="ru-RU"/>
        </w:rPr>
        <w:t xml:space="preserve">литературного </w:t>
      </w:r>
      <w:r w:rsidRPr="004147A9">
        <w:rPr>
          <w:color w:val="3A3A3D"/>
          <w:lang w:val="ru-RU"/>
        </w:rPr>
        <w:t>языка. Все это, усвоенное достаточно прочно, обеспечивает школьникам сознательное пользование языком в собственной речи, базу для самоконтроля при применении языка как средства общения.</w:t>
      </w:r>
    </w:p>
    <w:p w:rsidR="00047BC3" w:rsidRPr="004147A9" w:rsidRDefault="00047BC3" w:rsidP="00047BC3">
      <w:pPr>
        <w:pStyle w:val="a3"/>
        <w:spacing w:before="11"/>
        <w:rPr>
          <w:sz w:val="23"/>
          <w:lang w:val="ru-RU"/>
        </w:rPr>
      </w:pPr>
    </w:p>
    <w:p w:rsidR="00047BC3" w:rsidRPr="004147A9" w:rsidRDefault="00047BC3" w:rsidP="00047BC3">
      <w:pPr>
        <w:pStyle w:val="a3"/>
        <w:spacing w:line="244" w:lineRule="auto"/>
        <w:ind w:left="1317" w:right="315" w:firstLine="570"/>
        <w:jc w:val="both"/>
        <w:rPr>
          <w:lang w:val="ru-RU"/>
        </w:rPr>
      </w:pPr>
      <w:r w:rsidRPr="004147A9">
        <w:rPr>
          <w:color w:val="3A3A3D"/>
          <w:lang w:val="ru-RU"/>
        </w:rPr>
        <w:t>Лингвистические знания служат базой формирования  у школьников  языковых и речевых умений и навыков. Ни одно умение не может быть сформировано без опоры на знания. С ознакомления с ними начинается развитие умений, поэтому в школьную программу по русскому языку должны включаться лингвистические понятия.</w:t>
      </w:r>
    </w:p>
    <w:p w:rsidR="00047BC3" w:rsidRPr="004147A9" w:rsidRDefault="00047BC3" w:rsidP="00047BC3">
      <w:pPr>
        <w:pStyle w:val="a3"/>
        <w:spacing w:before="10"/>
        <w:rPr>
          <w:sz w:val="23"/>
          <w:lang w:val="ru-RU"/>
        </w:rPr>
      </w:pPr>
    </w:p>
    <w:p w:rsidR="00047BC3" w:rsidRPr="004147A9" w:rsidRDefault="00047BC3" w:rsidP="00047BC3">
      <w:pPr>
        <w:pStyle w:val="a3"/>
        <w:spacing w:before="1"/>
        <w:ind w:left="1323" w:right="320" w:firstLine="566"/>
        <w:jc w:val="both"/>
        <w:rPr>
          <w:lang w:val="ru-RU"/>
        </w:rPr>
      </w:pPr>
      <w:r w:rsidRPr="004147A9">
        <w:rPr>
          <w:color w:val="3A3A3D"/>
          <w:lang w:val="ru-RU"/>
        </w:rPr>
        <w:t>В программу по русскому языку включено большое количество языковых и речевых умений и навыков, формирование которых теснейшим образом связано со</w:t>
      </w:r>
    </w:p>
    <w:p w:rsidR="00047BC3" w:rsidRPr="004147A9" w:rsidRDefault="00047BC3" w:rsidP="00047BC3">
      <w:pPr>
        <w:jc w:val="both"/>
        <w:rPr>
          <w:lang w:val="ru-RU"/>
        </w:rPr>
        <w:sectPr w:rsidR="00047BC3" w:rsidRPr="004147A9">
          <w:pgSz w:w="11910" w:h="16840"/>
          <w:pgMar w:top="80" w:right="0" w:bottom="280" w:left="0" w:header="720" w:footer="720" w:gutter="0"/>
          <w:cols w:space="720"/>
        </w:sectPr>
      </w:pPr>
    </w:p>
    <w:p w:rsidR="00047BC3" w:rsidRDefault="00047BC3" w:rsidP="00047BC3">
      <w:pPr>
        <w:pStyle w:val="a3"/>
        <w:spacing w:line="20" w:lineRule="exact"/>
        <w:ind w:left="264"/>
        <w:rPr>
          <w:sz w:val="2"/>
        </w:rPr>
      </w:pPr>
      <w:r>
        <w:rPr>
          <w:noProof/>
          <w:sz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2393950" cy="6350"/>
                <wp:effectExtent l="11430" t="7620" r="4445" b="5080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3950" cy="6350"/>
                          <a:chOff x="0" y="0"/>
                          <a:chExt cx="3770" cy="10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769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482129" id="Группа 4" o:spid="_x0000_s1026" style="width:188.5pt;height:.5pt;mso-position-horizontal-relative:char;mso-position-vertical-relative:line" coordsize="37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">
                <v:line id="Line 5" o:spid="_x0000_s1027" style="position:absolute;visibility:visible;mso-wrap-style:square" from="0,5" to="376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1Uw8EAAADaAAAADwAAAGRycy9kb3ducmV2LnhtbESPQYvCMBSE74L/ITzBm6YKilSjaEFQ&#10;D8vqLoK3R/Nsis1LaaLWf28WFjwOM/MNs1i1thIPanzpWMFomIAgzp0uuVDw+7MdzED4gKyxckwK&#10;XuRhtex2Fphq9+QjPU6hEBHCPkUFJoQ6ldLnhiz6oauJo3d1jcUQZVNI3eAzwm0lx0kylRZLjgsG&#10;a8oM5bfT3Srg7Htzzo325ut48PvpJSsyUyrV77XrOYhAbfiE/9s7rWACf1fiDZDL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XVTDwQAAANoAAAAPAAAAAAAAAAAAAAAA&#10;AKECAABkcnMvZG93bnJldi54bWxQSwUGAAAAAAQABAD5AAAAjwMAAAAA&#10;" strokeweight=".16953mm"/>
                <w10:anchorlock/>
              </v:group>
            </w:pict>
          </mc:Fallback>
        </mc:AlternateContent>
      </w:r>
    </w:p>
    <w:p w:rsidR="00047BC3" w:rsidRDefault="00047BC3" w:rsidP="00047BC3">
      <w:pPr>
        <w:pStyle w:val="a3"/>
        <w:rPr>
          <w:sz w:val="20"/>
        </w:rPr>
      </w:pPr>
    </w:p>
    <w:p w:rsidR="00047BC3" w:rsidRDefault="00047BC3" w:rsidP="00047BC3">
      <w:pPr>
        <w:pStyle w:val="a3"/>
        <w:rPr>
          <w:sz w:val="20"/>
        </w:rPr>
      </w:pPr>
    </w:p>
    <w:p w:rsidR="00047BC3" w:rsidRDefault="00047BC3" w:rsidP="00047BC3">
      <w:pPr>
        <w:pStyle w:val="a3"/>
        <w:rPr>
          <w:sz w:val="20"/>
        </w:rPr>
      </w:pPr>
    </w:p>
    <w:p w:rsidR="00047BC3" w:rsidRDefault="00047BC3" w:rsidP="00047BC3">
      <w:pPr>
        <w:pStyle w:val="a3"/>
        <w:spacing w:before="11"/>
        <w:rPr>
          <w:sz w:val="22"/>
        </w:rPr>
      </w:pPr>
    </w:p>
    <w:p w:rsidR="00047BC3" w:rsidRPr="004147A9" w:rsidRDefault="00047BC3" w:rsidP="00047BC3">
      <w:pPr>
        <w:pStyle w:val="a3"/>
        <w:spacing w:before="91" w:line="237" w:lineRule="auto"/>
        <w:ind w:left="1116" w:right="537"/>
        <w:jc w:val="both"/>
        <w:rPr>
          <w:lang w:val="ru-RU"/>
        </w:rPr>
      </w:pPr>
      <w:r w:rsidRPr="004147A9">
        <w:rPr>
          <w:color w:val="383A3D"/>
          <w:lang w:val="ru-RU"/>
        </w:rPr>
        <w:t>знаниями о языке. Произносительные умения и навыки опираются на знания по фонетике; лексические - на знания по лексике и фразеологии; грамматические - на знания по словообразованию, морфологии и синтаксису; стилистические - на знания по стилистике и речеведению. Так, чтобы сформировать  литературное произношение гласных и согласных, необходимо знать их артикуляцию и правила произношения в разных позициях; чтобы правильно образовывать формы слов, необходимо знать их парадигмы и флексии этих парадигм и т.д.</w:t>
      </w:r>
    </w:p>
    <w:p w:rsidR="00047BC3" w:rsidRPr="004147A9" w:rsidRDefault="00047BC3" w:rsidP="00047BC3">
      <w:pPr>
        <w:pStyle w:val="a3"/>
        <w:spacing w:before="3"/>
        <w:rPr>
          <w:sz w:val="24"/>
          <w:lang w:val="ru-RU"/>
        </w:rPr>
      </w:pPr>
    </w:p>
    <w:p w:rsidR="00047BC3" w:rsidRPr="004147A9" w:rsidRDefault="00047BC3" w:rsidP="00047BC3">
      <w:pPr>
        <w:pStyle w:val="a3"/>
        <w:ind w:left="1124" w:right="525" w:firstLine="567"/>
        <w:jc w:val="both"/>
        <w:rPr>
          <w:lang w:val="ru-RU"/>
        </w:rPr>
      </w:pPr>
      <w:r w:rsidRPr="004147A9">
        <w:rPr>
          <w:color w:val="383A3D"/>
          <w:lang w:val="ru-RU"/>
        </w:rPr>
        <w:t>Большое место среди умений и навыков, формируемых в школе, занимают орфографические и пунктуационные умения и навыки. Они тоже тесно связаны со всем языком: с фонетикой, со всеми частями грамматики, частично с лексикой. Так, чтобы научиться писать орфограммы - гласные буквы в конце слова, учащиеся должны знать и отличать ударные и безударные гласные, шипящие согласные из раздела "Фонетика", знать части слова, однокоренные слова и уметь подбирать однокоренные слова с ударными гласными в корне. Чтобы научиться, например, различать на письме гласные в личных окончаниях глаголов, учащимся необходимо знать о глаголе следующее: вид глагола, время, лицо, спряжение, а также уметь определять спряжение, находить неопределенную форму глагола того же вида, знать исключения - список одиннадцати</w:t>
      </w:r>
      <w:r w:rsidRPr="004147A9">
        <w:rPr>
          <w:color w:val="383A3D"/>
          <w:spacing w:val="67"/>
          <w:lang w:val="ru-RU"/>
        </w:rPr>
        <w:t xml:space="preserve"> </w:t>
      </w:r>
      <w:r w:rsidRPr="004147A9">
        <w:rPr>
          <w:color w:val="383A3D"/>
          <w:lang w:val="ru-RU"/>
        </w:rPr>
        <w:t>глаголов.</w:t>
      </w:r>
    </w:p>
    <w:p w:rsidR="00047BC3" w:rsidRPr="004147A9" w:rsidRDefault="00047BC3" w:rsidP="00047BC3">
      <w:pPr>
        <w:pStyle w:val="a3"/>
        <w:spacing w:before="8"/>
        <w:rPr>
          <w:sz w:val="26"/>
          <w:lang w:val="ru-RU"/>
        </w:rPr>
      </w:pPr>
    </w:p>
    <w:p w:rsidR="00047BC3" w:rsidRPr="004147A9" w:rsidRDefault="00047BC3" w:rsidP="00047BC3">
      <w:pPr>
        <w:spacing w:before="1"/>
        <w:ind w:left="1715"/>
        <w:rPr>
          <w:b/>
          <w:i/>
          <w:sz w:val="27"/>
          <w:lang w:val="ru-RU"/>
        </w:rPr>
      </w:pPr>
      <w:r w:rsidRPr="004147A9">
        <w:rPr>
          <w:b/>
          <w:i/>
          <w:color w:val="383A3D"/>
          <w:w w:val="105"/>
          <w:sz w:val="27"/>
          <w:lang w:val="ru-RU"/>
        </w:rPr>
        <w:t>Эстетическое воспитание учащихся на уроках русского</w:t>
      </w:r>
      <w:r w:rsidRPr="004147A9">
        <w:rPr>
          <w:b/>
          <w:i/>
          <w:color w:val="383A3D"/>
          <w:spacing w:val="50"/>
          <w:w w:val="105"/>
          <w:sz w:val="27"/>
          <w:lang w:val="ru-RU"/>
        </w:rPr>
        <w:t xml:space="preserve"> </w:t>
      </w:r>
      <w:r w:rsidRPr="004147A9">
        <w:rPr>
          <w:b/>
          <w:i/>
          <w:color w:val="383A3D"/>
          <w:w w:val="105"/>
          <w:sz w:val="27"/>
          <w:lang w:val="ru-RU"/>
        </w:rPr>
        <w:t>языка</w:t>
      </w:r>
    </w:p>
    <w:p w:rsidR="00047BC3" w:rsidRPr="004147A9" w:rsidRDefault="00047BC3" w:rsidP="00047BC3">
      <w:pPr>
        <w:pStyle w:val="a3"/>
        <w:spacing w:before="4"/>
        <w:rPr>
          <w:b/>
          <w:i/>
          <w:sz w:val="24"/>
          <w:lang w:val="ru-RU"/>
        </w:rPr>
      </w:pPr>
    </w:p>
    <w:p w:rsidR="00047BC3" w:rsidRPr="004147A9" w:rsidRDefault="00047BC3" w:rsidP="00047BC3">
      <w:pPr>
        <w:pStyle w:val="a3"/>
        <w:spacing w:before="1" w:line="242" w:lineRule="auto"/>
        <w:ind w:left="1145" w:right="513" w:firstLine="567"/>
        <w:jc w:val="both"/>
        <w:rPr>
          <w:lang w:val="ru-RU"/>
        </w:rPr>
      </w:pPr>
      <w:r w:rsidRPr="004147A9">
        <w:rPr>
          <w:color w:val="383A3D"/>
          <w:lang w:val="ru-RU"/>
        </w:rPr>
        <w:t>Эстетическое воспитание на уроках русского языка - это формирование у школьников эстетического чувства, т.е. представления о прекрасном в языке и речи. Умение видеть прекрасное, понимать и ценить его по законам красоты необходимо каждому культурному человеку, поэтому, развивая эстетическое чувство у учащихся, школа готовит их к жизни, формируя тем самым одно из основных качеств разносторонней</w:t>
      </w:r>
      <w:r w:rsidRPr="004147A9">
        <w:rPr>
          <w:color w:val="383A3D"/>
          <w:spacing w:val="-9"/>
          <w:lang w:val="ru-RU"/>
        </w:rPr>
        <w:t xml:space="preserve"> </w:t>
      </w:r>
      <w:r w:rsidRPr="004147A9">
        <w:rPr>
          <w:color w:val="383A3D"/>
          <w:lang w:val="ru-RU"/>
        </w:rPr>
        <w:t>личности.</w:t>
      </w:r>
    </w:p>
    <w:p w:rsidR="00047BC3" w:rsidRPr="004147A9" w:rsidRDefault="00047BC3" w:rsidP="00047BC3">
      <w:pPr>
        <w:pStyle w:val="a3"/>
        <w:spacing w:before="2"/>
        <w:rPr>
          <w:sz w:val="24"/>
          <w:lang w:val="ru-RU"/>
        </w:rPr>
      </w:pPr>
    </w:p>
    <w:p w:rsidR="00047BC3" w:rsidRPr="004147A9" w:rsidRDefault="00047BC3" w:rsidP="00047BC3">
      <w:pPr>
        <w:pStyle w:val="a3"/>
        <w:spacing w:line="242" w:lineRule="auto"/>
        <w:ind w:left="1153" w:right="494" w:firstLine="567"/>
        <w:jc w:val="both"/>
        <w:rPr>
          <w:lang w:val="ru-RU"/>
        </w:rPr>
      </w:pPr>
      <w:r w:rsidRPr="004147A9">
        <w:rPr>
          <w:color w:val="383A3D"/>
          <w:lang w:val="ru-RU"/>
        </w:rPr>
        <w:t xml:space="preserve">Русский язык как предмет изучения и объект овладения связан со всеми сферами жизни человека, </w:t>
      </w:r>
      <w:r w:rsidRPr="004147A9">
        <w:rPr>
          <w:color w:val="383A3D"/>
          <w:spacing w:val="-7"/>
          <w:lang w:val="ru-RU"/>
        </w:rPr>
        <w:t>поэтому</w:t>
      </w:r>
      <w:r w:rsidRPr="004147A9">
        <w:rPr>
          <w:color w:val="2D5BA0"/>
          <w:spacing w:val="-7"/>
          <w:lang w:val="ru-RU"/>
        </w:rPr>
        <w:t xml:space="preserve">. </w:t>
      </w:r>
      <w:r w:rsidRPr="004147A9">
        <w:rPr>
          <w:color w:val="383A3D"/>
          <w:lang w:val="ru-RU"/>
        </w:rPr>
        <w:t>в нем в словесной  форме отражаются и природа, и общество, и личность человека, и искусство. Прекрасное в них наш предмет передает в дидактическом материале - в текстах использованных отрывков и художественных произведений. Обучая школьников различным речевым умениям, необходимо одновременно уделять внимание формированию у них эстетического отношения к природе, обществу, человеку, искусству. Вместе с тем и сам русский язык как предмет изучения обладает чертами, способными вызывать у учащихся духовное переживание радости в связи с ощущением языковой и речевой гармонии. Следовательно, основным направлением в эстетическом развитии учащихся на уроках русского языка является работа над эстетикой языка и речи, потому что прекрасное объективно заложено в самой природе языка, выполняющего как коммуникативную, так и эмо-тивную</w:t>
      </w:r>
      <w:r w:rsidRPr="004147A9">
        <w:rPr>
          <w:color w:val="383A3D"/>
          <w:spacing w:val="21"/>
          <w:lang w:val="ru-RU"/>
        </w:rPr>
        <w:t xml:space="preserve"> </w:t>
      </w:r>
      <w:r w:rsidRPr="004147A9">
        <w:rPr>
          <w:color w:val="383A3D"/>
          <w:lang w:val="ru-RU"/>
        </w:rPr>
        <w:t>функции.</w:t>
      </w:r>
    </w:p>
    <w:p w:rsidR="00047BC3" w:rsidRPr="004147A9" w:rsidRDefault="00047BC3" w:rsidP="00047BC3">
      <w:pPr>
        <w:pStyle w:val="a3"/>
        <w:spacing w:before="9"/>
        <w:rPr>
          <w:sz w:val="24"/>
          <w:lang w:val="ru-RU"/>
        </w:rPr>
      </w:pPr>
    </w:p>
    <w:p w:rsidR="00047BC3" w:rsidRPr="004147A9" w:rsidRDefault="00047BC3" w:rsidP="00047BC3">
      <w:pPr>
        <w:pStyle w:val="a3"/>
        <w:spacing w:line="242" w:lineRule="auto"/>
        <w:ind w:left="1178" w:right="511" w:firstLine="564"/>
        <w:jc w:val="both"/>
        <w:rPr>
          <w:lang w:val="ru-RU"/>
        </w:rPr>
      </w:pPr>
      <w:r w:rsidRPr="004147A9">
        <w:rPr>
          <w:color w:val="383A3D"/>
          <w:lang w:val="ru-RU"/>
        </w:rPr>
        <w:t>Эстетическое отношение к языку вызывается такими качествами литературного языка, как богатство средств выражения, его звучность и мелодичность,</w:t>
      </w:r>
    </w:p>
    <w:p w:rsidR="00047BC3" w:rsidRPr="004147A9" w:rsidRDefault="00047BC3" w:rsidP="00047BC3">
      <w:pPr>
        <w:spacing w:line="242" w:lineRule="auto"/>
        <w:jc w:val="both"/>
        <w:rPr>
          <w:lang w:val="ru-RU"/>
        </w:rPr>
        <w:sectPr w:rsidR="00047BC3" w:rsidRPr="004147A9">
          <w:pgSz w:w="11910" w:h="16840"/>
          <w:pgMar w:top="80" w:right="0" w:bottom="280" w:left="0" w:header="720" w:footer="720" w:gutter="0"/>
          <w:cols w:space="720"/>
        </w:sectPr>
      </w:pPr>
    </w:p>
    <w:p w:rsidR="00047BC3" w:rsidRPr="004147A9" w:rsidRDefault="00047BC3" w:rsidP="00047BC3">
      <w:pPr>
        <w:pStyle w:val="a3"/>
        <w:rPr>
          <w:sz w:val="20"/>
          <w:lang w:val="ru-RU"/>
        </w:rPr>
      </w:pPr>
    </w:p>
    <w:p w:rsidR="00047BC3" w:rsidRPr="004147A9" w:rsidRDefault="00047BC3" w:rsidP="00047BC3">
      <w:pPr>
        <w:pStyle w:val="a3"/>
        <w:rPr>
          <w:sz w:val="20"/>
          <w:lang w:val="ru-RU"/>
        </w:rPr>
      </w:pPr>
    </w:p>
    <w:p w:rsidR="00047BC3" w:rsidRPr="004147A9" w:rsidRDefault="00047BC3" w:rsidP="00047BC3">
      <w:pPr>
        <w:pStyle w:val="a3"/>
        <w:rPr>
          <w:sz w:val="20"/>
          <w:lang w:val="ru-RU"/>
        </w:rPr>
      </w:pPr>
    </w:p>
    <w:p w:rsidR="00047BC3" w:rsidRPr="004147A9" w:rsidRDefault="00047BC3" w:rsidP="00047BC3">
      <w:pPr>
        <w:pStyle w:val="a3"/>
        <w:spacing w:before="1"/>
        <w:rPr>
          <w:sz w:val="25"/>
          <w:lang w:val="ru-RU"/>
        </w:rPr>
      </w:pPr>
    </w:p>
    <w:p w:rsidR="00047BC3" w:rsidRPr="004147A9" w:rsidRDefault="00047BC3" w:rsidP="00047BC3">
      <w:pPr>
        <w:pStyle w:val="a3"/>
        <w:tabs>
          <w:tab w:val="left" w:pos="2588"/>
          <w:tab w:val="left" w:pos="2973"/>
          <w:tab w:val="left" w:pos="3098"/>
          <w:tab w:val="left" w:pos="4114"/>
          <w:tab w:val="left" w:pos="4432"/>
          <w:tab w:val="left" w:pos="4622"/>
          <w:tab w:val="left" w:pos="4986"/>
          <w:tab w:val="left" w:pos="5397"/>
          <w:tab w:val="left" w:pos="6103"/>
          <w:tab w:val="left" w:pos="6945"/>
          <w:tab w:val="left" w:pos="7303"/>
          <w:tab w:val="left" w:pos="7434"/>
          <w:tab w:val="left" w:pos="7550"/>
          <w:tab w:val="left" w:pos="7722"/>
          <w:tab w:val="left" w:pos="8812"/>
          <w:tab w:val="left" w:pos="8888"/>
          <w:tab w:val="left" w:pos="9597"/>
          <w:tab w:val="left" w:pos="10177"/>
          <w:tab w:val="left" w:pos="11034"/>
        </w:tabs>
        <w:spacing w:before="91" w:line="237" w:lineRule="auto"/>
        <w:ind w:left="1157" w:right="407" w:firstLine="2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6997065</wp:posOffset>
                </wp:positionH>
                <wp:positionV relativeFrom="paragraph">
                  <wp:posOffset>-626110</wp:posOffset>
                </wp:positionV>
                <wp:extent cx="561975" cy="0"/>
                <wp:effectExtent l="5715" t="7620" r="13335" b="114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30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9CA35" id="Прямая соединительная линия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0.95pt,-49.3pt" to="595.2pt,-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" strokeweight=".08475mm">
                <w10:wrap anchorx="page"/>
              </v:line>
            </w:pict>
          </mc:Fallback>
        </mc:AlternateContent>
      </w:r>
      <w:r w:rsidRPr="004147A9">
        <w:rPr>
          <w:color w:val="383A3D"/>
          <w:lang w:val="ru-RU"/>
        </w:rPr>
        <w:t xml:space="preserve">экспрессивность </w:t>
      </w:r>
      <w:r w:rsidRPr="004147A9">
        <w:rPr>
          <w:color w:val="383A3D"/>
          <w:spacing w:val="50"/>
          <w:lang w:val="ru-RU"/>
        </w:rPr>
        <w:t xml:space="preserve"> </w:t>
      </w:r>
      <w:r w:rsidRPr="004147A9">
        <w:rPr>
          <w:color w:val="383A3D"/>
          <w:lang w:val="ru-RU"/>
        </w:rPr>
        <w:t>единиц</w:t>
      </w:r>
      <w:r w:rsidRPr="004147A9">
        <w:rPr>
          <w:color w:val="383A3D"/>
          <w:lang w:val="ru-RU"/>
        </w:rPr>
        <w:tab/>
        <w:t>языка,</w:t>
      </w:r>
      <w:r w:rsidRPr="004147A9">
        <w:rPr>
          <w:color w:val="383A3D"/>
          <w:lang w:val="ru-RU"/>
        </w:rPr>
        <w:tab/>
        <w:t>уместность</w:t>
      </w:r>
      <w:r w:rsidRPr="004147A9">
        <w:rPr>
          <w:color w:val="383A3D"/>
          <w:lang w:val="ru-RU"/>
        </w:rPr>
        <w:tab/>
        <w:t>употребления</w:t>
      </w:r>
      <w:r w:rsidRPr="004147A9">
        <w:rPr>
          <w:color w:val="383A3D"/>
          <w:lang w:val="ru-RU"/>
        </w:rPr>
        <w:tab/>
        <w:t>языковых</w:t>
      </w:r>
      <w:r w:rsidRPr="004147A9">
        <w:rPr>
          <w:color w:val="383A3D"/>
          <w:lang w:val="ru-RU"/>
        </w:rPr>
        <w:tab/>
        <w:t>средств в разных стилях речи. Языковое эстетическое чувство складывается из осознания богатства языковых средств, их экспрессивности, красоты звучания речи, языковой правильности, уместности использования и выразительности языковых средств. Эти элементы</w:t>
      </w:r>
      <w:r w:rsidRPr="004147A9">
        <w:rPr>
          <w:color w:val="383A3D"/>
          <w:lang w:val="ru-RU"/>
        </w:rPr>
        <w:tab/>
        <w:t>языкового</w:t>
      </w:r>
      <w:r w:rsidRPr="004147A9">
        <w:rPr>
          <w:color w:val="383A3D"/>
          <w:lang w:val="ru-RU"/>
        </w:rPr>
        <w:tab/>
        <w:t>эстетического</w:t>
      </w:r>
      <w:r w:rsidRPr="004147A9">
        <w:rPr>
          <w:color w:val="383A3D"/>
          <w:lang w:val="ru-RU"/>
        </w:rPr>
        <w:tab/>
        <w:t>чувства</w:t>
      </w:r>
      <w:r w:rsidRPr="004147A9">
        <w:rPr>
          <w:color w:val="383A3D"/>
          <w:lang w:val="ru-RU"/>
        </w:rPr>
        <w:tab/>
        <w:t>у</w:t>
      </w:r>
      <w:r w:rsidRPr="004147A9">
        <w:rPr>
          <w:color w:val="383A3D"/>
          <w:lang w:val="ru-RU"/>
        </w:rPr>
        <w:tab/>
      </w:r>
      <w:r w:rsidRPr="004147A9">
        <w:rPr>
          <w:color w:val="383A3D"/>
          <w:lang w:val="ru-RU"/>
        </w:rPr>
        <w:tab/>
        <w:t>большинства</w:t>
      </w:r>
      <w:r w:rsidRPr="004147A9">
        <w:rPr>
          <w:color w:val="383A3D"/>
          <w:lang w:val="ru-RU"/>
        </w:rPr>
        <w:tab/>
        <w:t>учащихся</w:t>
      </w:r>
      <w:r w:rsidRPr="004147A9">
        <w:rPr>
          <w:color w:val="383A3D"/>
          <w:lang w:val="ru-RU"/>
        </w:rPr>
        <w:tab/>
        <w:t>без</w:t>
      </w:r>
      <w:r w:rsidRPr="004147A9">
        <w:rPr>
          <w:color w:val="383A3D"/>
          <w:spacing w:val="-56"/>
          <w:lang w:val="ru-RU"/>
        </w:rPr>
        <w:t xml:space="preserve"> </w:t>
      </w:r>
      <w:r w:rsidRPr="004147A9">
        <w:rPr>
          <w:color w:val="BFBFBF"/>
          <w:lang w:val="ru-RU"/>
        </w:rPr>
        <w:t xml:space="preserve">. </w:t>
      </w:r>
      <w:r w:rsidRPr="004147A9">
        <w:rPr>
          <w:color w:val="383A3D"/>
          <w:lang w:val="ru-RU"/>
        </w:rPr>
        <w:t>специального</w:t>
      </w:r>
      <w:r w:rsidRPr="004147A9">
        <w:rPr>
          <w:color w:val="383A3D"/>
          <w:lang w:val="ru-RU"/>
        </w:rPr>
        <w:tab/>
      </w:r>
      <w:r w:rsidRPr="004147A9">
        <w:rPr>
          <w:color w:val="383A3D"/>
          <w:w w:val="95"/>
          <w:lang w:val="ru-RU"/>
        </w:rPr>
        <w:t>воздействия</w:t>
      </w:r>
      <w:r w:rsidRPr="004147A9">
        <w:rPr>
          <w:color w:val="383A3D"/>
          <w:w w:val="95"/>
          <w:lang w:val="ru-RU"/>
        </w:rPr>
        <w:tab/>
      </w:r>
      <w:r w:rsidRPr="004147A9">
        <w:rPr>
          <w:color w:val="383A3D"/>
          <w:w w:val="95"/>
          <w:lang w:val="ru-RU"/>
        </w:rPr>
        <w:tab/>
      </w:r>
      <w:r w:rsidRPr="004147A9">
        <w:rPr>
          <w:color w:val="383A3D"/>
          <w:lang w:val="ru-RU"/>
        </w:rPr>
        <w:t xml:space="preserve">учителя </w:t>
      </w:r>
      <w:r w:rsidRPr="004147A9">
        <w:rPr>
          <w:color w:val="383A3D"/>
          <w:spacing w:val="27"/>
          <w:lang w:val="ru-RU"/>
        </w:rPr>
        <w:t xml:space="preserve"> </w:t>
      </w:r>
      <w:r w:rsidRPr="004147A9">
        <w:rPr>
          <w:color w:val="383A3D"/>
          <w:lang w:val="ru-RU"/>
        </w:rPr>
        <w:t>развиваются</w:t>
      </w:r>
      <w:r w:rsidRPr="004147A9">
        <w:rPr>
          <w:color w:val="383A3D"/>
          <w:lang w:val="ru-RU"/>
        </w:rPr>
        <w:tab/>
      </w:r>
      <w:r w:rsidRPr="004147A9">
        <w:rPr>
          <w:color w:val="383A3D"/>
          <w:lang w:val="ru-RU"/>
        </w:rPr>
        <w:tab/>
        <w:t>лишь частично или совсем не развиваются.</w:t>
      </w:r>
      <w:r w:rsidRPr="004147A9">
        <w:rPr>
          <w:color w:val="383A3D"/>
          <w:lang w:val="ru-RU"/>
        </w:rPr>
        <w:tab/>
      </w:r>
      <w:r w:rsidRPr="004147A9">
        <w:rPr>
          <w:color w:val="383A3D"/>
          <w:lang w:val="ru-RU"/>
        </w:rPr>
        <w:tab/>
        <w:t>Необходима</w:t>
      </w:r>
      <w:r w:rsidRPr="004147A9">
        <w:rPr>
          <w:color w:val="383A3D"/>
          <w:lang w:val="ru-RU"/>
        </w:rPr>
        <w:tab/>
      </w:r>
      <w:r w:rsidRPr="004147A9">
        <w:rPr>
          <w:color w:val="383A3D"/>
          <w:lang w:val="ru-RU"/>
        </w:rPr>
        <w:tab/>
        <w:t>целенаправленная</w:t>
      </w:r>
      <w:r w:rsidRPr="004147A9">
        <w:rPr>
          <w:color w:val="383A3D"/>
          <w:lang w:val="ru-RU"/>
        </w:rPr>
        <w:tab/>
      </w:r>
      <w:r w:rsidRPr="004147A9">
        <w:rPr>
          <w:color w:val="383A3D"/>
          <w:lang w:val="ru-RU"/>
        </w:rPr>
        <w:tab/>
      </w:r>
      <w:r w:rsidRPr="004147A9">
        <w:rPr>
          <w:color w:val="383A3D"/>
          <w:lang w:val="ru-RU"/>
        </w:rPr>
        <w:tab/>
        <w:t>система</w:t>
      </w:r>
      <w:r w:rsidRPr="004147A9">
        <w:rPr>
          <w:color w:val="383A3D"/>
          <w:lang w:val="ru-RU"/>
        </w:rPr>
        <w:tab/>
      </w:r>
      <w:r w:rsidRPr="004147A9">
        <w:rPr>
          <w:color w:val="383A3D"/>
          <w:lang w:val="ru-RU"/>
        </w:rPr>
        <w:tab/>
        <w:t>работы,</w:t>
      </w:r>
      <w:r w:rsidRPr="004147A9">
        <w:rPr>
          <w:color w:val="383A3D"/>
          <w:lang w:val="ru-RU"/>
        </w:rPr>
        <w:tab/>
        <w:t>способная сформировать у учащихся эстетическое отношение к языку и</w:t>
      </w:r>
      <w:r w:rsidRPr="004147A9">
        <w:rPr>
          <w:color w:val="383A3D"/>
          <w:spacing w:val="11"/>
          <w:lang w:val="ru-RU"/>
        </w:rPr>
        <w:t xml:space="preserve"> </w:t>
      </w:r>
      <w:r w:rsidRPr="004147A9">
        <w:rPr>
          <w:color w:val="383A3D"/>
          <w:lang w:val="ru-RU"/>
        </w:rPr>
        <w:t>речи.</w:t>
      </w:r>
    </w:p>
    <w:p w:rsidR="00047BC3" w:rsidRPr="004147A9" w:rsidRDefault="00047BC3" w:rsidP="00047BC3">
      <w:pPr>
        <w:pStyle w:val="a3"/>
        <w:spacing w:before="3"/>
        <w:rPr>
          <w:sz w:val="25"/>
          <w:lang w:val="ru-RU"/>
        </w:rPr>
      </w:pPr>
    </w:p>
    <w:p w:rsidR="00047BC3" w:rsidRPr="004147A9" w:rsidRDefault="00047BC3" w:rsidP="00047BC3">
      <w:pPr>
        <w:pStyle w:val="a3"/>
        <w:spacing w:line="237" w:lineRule="auto"/>
        <w:ind w:left="1164" w:right="482" w:firstLine="570"/>
        <w:jc w:val="both"/>
        <w:rPr>
          <w:lang w:val="ru-RU"/>
        </w:rPr>
      </w:pPr>
      <w:r w:rsidRPr="004147A9">
        <w:rPr>
          <w:color w:val="383A3D"/>
          <w:lang w:val="ru-RU"/>
        </w:rPr>
        <w:t>Перед учителем русского языка стоят следующие задачи, направленные на эстетическое воспитание школьников:</w:t>
      </w:r>
    </w:p>
    <w:p w:rsidR="00047BC3" w:rsidRPr="004147A9" w:rsidRDefault="00047BC3" w:rsidP="00047BC3">
      <w:pPr>
        <w:pStyle w:val="a3"/>
        <w:spacing w:before="1"/>
        <w:rPr>
          <w:sz w:val="24"/>
          <w:lang w:val="ru-RU"/>
        </w:rPr>
      </w:pPr>
    </w:p>
    <w:p w:rsidR="00047BC3" w:rsidRPr="004147A9" w:rsidRDefault="00047BC3" w:rsidP="00047BC3">
      <w:pPr>
        <w:pStyle w:val="a5"/>
        <w:numPr>
          <w:ilvl w:val="0"/>
          <w:numId w:val="1"/>
        </w:numPr>
        <w:tabs>
          <w:tab w:val="left" w:pos="2733"/>
          <w:tab w:val="left" w:pos="2734"/>
        </w:tabs>
        <w:spacing w:before="1"/>
        <w:ind w:right="501" w:firstLine="563"/>
        <w:jc w:val="both"/>
        <w:rPr>
          <w:sz w:val="28"/>
          <w:lang w:val="ru-RU"/>
        </w:rPr>
      </w:pPr>
      <w:r w:rsidRPr="004147A9">
        <w:rPr>
          <w:color w:val="383A3D"/>
          <w:sz w:val="28"/>
          <w:lang w:val="ru-RU"/>
        </w:rPr>
        <w:t>- познакомить детей с прекрасным в языке и речи (эстетическое познание языка и</w:t>
      </w:r>
      <w:r w:rsidRPr="004147A9">
        <w:rPr>
          <w:color w:val="383A3D"/>
          <w:spacing w:val="16"/>
          <w:sz w:val="28"/>
          <w:lang w:val="ru-RU"/>
        </w:rPr>
        <w:t xml:space="preserve"> </w:t>
      </w:r>
      <w:r w:rsidRPr="004147A9">
        <w:rPr>
          <w:color w:val="383A3D"/>
          <w:sz w:val="28"/>
          <w:lang w:val="ru-RU"/>
        </w:rPr>
        <w:t>речи);</w:t>
      </w:r>
    </w:p>
    <w:p w:rsidR="00047BC3" w:rsidRPr="004147A9" w:rsidRDefault="00047BC3" w:rsidP="00047BC3">
      <w:pPr>
        <w:pStyle w:val="a5"/>
        <w:numPr>
          <w:ilvl w:val="0"/>
          <w:numId w:val="1"/>
        </w:numPr>
        <w:tabs>
          <w:tab w:val="left" w:pos="2738"/>
          <w:tab w:val="left" w:pos="2739"/>
        </w:tabs>
        <w:ind w:left="1168" w:right="515" w:firstLine="566"/>
        <w:jc w:val="both"/>
        <w:rPr>
          <w:sz w:val="28"/>
          <w:lang w:val="ru-RU"/>
        </w:rPr>
      </w:pPr>
      <w:r w:rsidRPr="004147A9">
        <w:rPr>
          <w:color w:val="383A3D"/>
          <w:sz w:val="28"/>
          <w:lang w:val="ru-RU"/>
        </w:rPr>
        <w:t>- развить все стороны, входящие в структуру языкового эстетического чувства;</w:t>
      </w:r>
    </w:p>
    <w:p w:rsidR="00047BC3" w:rsidRPr="004147A9" w:rsidRDefault="00047BC3" w:rsidP="00047BC3">
      <w:pPr>
        <w:pStyle w:val="a5"/>
        <w:numPr>
          <w:ilvl w:val="0"/>
          <w:numId w:val="1"/>
        </w:numPr>
        <w:tabs>
          <w:tab w:val="left" w:pos="2743"/>
          <w:tab w:val="left" w:pos="2744"/>
        </w:tabs>
        <w:spacing w:before="7" w:line="237" w:lineRule="auto"/>
        <w:ind w:left="1174" w:right="491" w:firstLine="565"/>
        <w:jc w:val="both"/>
        <w:rPr>
          <w:sz w:val="28"/>
          <w:lang w:val="ru-RU"/>
        </w:rPr>
      </w:pPr>
      <w:r w:rsidRPr="004147A9">
        <w:rPr>
          <w:color w:val="383A3D"/>
          <w:sz w:val="28"/>
          <w:lang w:val="ru-RU"/>
        </w:rPr>
        <w:t>- воспитать языковой эстетический вкус (сформировать языковой эстетический</w:t>
      </w:r>
      <w:r w:rsidRPr="004147A9">
        <w:rPr>
          <w:color w:val="383A3D"/>
          <w:spacing w:val="30"/>
          <w:sz w:val="28"/>
          <w:lang w:val="ru-RU"/>
        </w:rPr>
        <w:t xml:space="preserve"> </w:t>
      </w:r>
      <w:r w:rsidRPr="004147A9">
        <w:rPr>
          <w:color w:val="383A3D"/>
          <w:sz w:val="28"/>
          <w:lang w:val="ru-RU"/>
        </w:rPr>
        <w:t>идеал);</w:t>
      </w:r>
    </w:p>
    <w:p w:rsidR="00047BC3" w:rsidRPr="004147A9" w:rsidRDefault="00047BC3" w:rsidP="00047BC3">
      <w:pPr>
        <w:pStyle w:val="a5"/>
        <w:numPr>
          <w:ilvl w:val="0"/>
          <w:numId w:val="1"/>
        </w:numPr>
        <w:tabs>
          <w:tab w:val="left" w:pos="2743"/>
          <w:tab w:val="left" w:pos="2744"/>
        </w:tabs>
        <w:spacing w:before="6" w:line="237" w:lineRule="auto"/>
        <w:ind w:left="1177" w:right="464" w:firstLine="562"/>
        <w:jc w:val="both"/>
        <w:rPr>
          <w:sz w:val="28"/>
          <w:lang w:val="ru-RU"/>
        </w:rPr>
      </w:pPr>
      <w:r w:rsidRPr="004147A9">
        <w:rPr>
          <w:color w:val="383A3D"/>
          <w:sz w:val="28"/>
          <w:lang w:val="ru-RU"/>
        </w:rPr>
        <w:t>- развить у учащихся потребность в эстетическом совершенствовании своей</w:t>
      </w:r>
      <w:r w:rsidRPr="004147A9">
        <w:rPr>
          <w:color w:val="383A3D"/>
          <w:spacing w:val="10"/>
          <w:sz w:val="28"/>
          <w:lang w:val="ru-RU"/>
        </w:rPr>
        <w:t xml:space="preserve"> </w:t>
      </w:r>
      <w:r w:rsidRPr="004147A9">
        <w:rPr>
          <w:color w:val="383A3D"/>
          <w:sz w:val="28"/>
          <w:lang w:val="ru-RU"/>
        </w:rPr>
        <w:t>речи.</w:t>
      </w:r>
    </w:p>
    <w:p w:rsidR="00047BC3" w:rsidRPr="004147A9" w:rsidRDefault="00047BC3" w:rsidP="00047BC3">
      <w:pPr>
        <w:pStyle w:val="a3"/>
        <w:rPr>
          <w:sz w:val="25"/>
          <w:lang w:val="ru-RU"/>
        </w:rPr>
      </w:pPr>
    </w:p>
    <w:p w:rsidR="00047BC3" w:rsidRPr="004147A9" w:rsidRDefault="00047BC3" w:rsidP="00047BC3">
      <w:pPr>
        <w:pStyle w:val="a3"/>
        <w:spacing w:line="242" w:lineRule="auto"/>
        <w:ind w:left="1181" w:right="472" w:firstLine="568"/>
        <w:jc w:val="both"/>
        <w:rPr>
          <w:lang w:val="ru-RU"/>
        </w:rPr>
      </w:pPr>
      <w:r w:rsidRPr="004147A9">
        <w:rPr>
          <w:color w:val="383A3D"/>
          <w:lang w:val="ru-RU"/>
        </w:rPr>
        <w:t>Перечисленные задачи решаются на протяжении всего обучения русскому языку. Разумеется, в каждом классе должны реализоваться элементы тех задач, которые отбираются в соответствии со спецификой изучаемого программного материала и с возрастными возможностями учащихся. Пути их реализации будут различными.</w:t>
      </w:r>
    </w:p>
    <w:p w:rsidR="00047BC3" w:rsidRPr="004147A9" w:rsidRDefault="00047BC3" w:rsidP="00047BC3">
      <w:pPr>
        <w:pStyle w:val="a3"/>
        <w:spacing w:before="1"/>
        <w:rPr>
          <w:sz w:val="24"/>
          <w:lang w:val="ru-RU"/>
        </w:rPr>
      </w:pPr>
    </w:p>
    <w:p w:rsidR="00047BC3" w:rsidRPr="004147A9" w:rsidRDefault="00047BC3" w:rsidP="00047BC3">
      <w:pPr>
        <w:pStyle w:val="a3"/>
        <w:spacing w:line="242" w:lineRule="auto"/>
        <w:ind w:left="1195" w:right="459" w:firstLine="568"/>
        <w:jc w:val="both"/>
        <w:rPr>
          <w:lang w:val="ru-RU"/>
        </w:rPr>
      </w:pPr>
      <w:r w:rsidRPr="004147A9">
        <w:rPr>
          <w:b/>
          <w:color w:val="383A3D"/>
          <w:sz w:val="27"/>
          <w:lang w:val="ru-RU"/>
        </w:rPr>
        <w:t xml:space="preserve">Ознакомление учащихся с прекрасным в  языке  и  речи. </w:t>
      </w:r>
      <w:r w:rsidRPr="004147A9">
        <w:rPr>
          <w:color w:val="383A3D"/>
          <w:lang w:val="ru-RU"/>
        </w:rPr>
        <w:t>Прекрасное познается не только чувствами, но и разумом. Еще И.И.Срезневский писал, что необходимо "заботиться прежде всего и более всего о том, чтобы дитя усвоило выразительность родного языка" (4, с. 107). В процессе изучения языковых единиц необходимо специально показывать те их свойства, которые вызывают чувство прекрасного; в фонетике - звучность и мелодичность звуковой системы русского языка (в ней на сто звуков любого отрезка текста приходится восемьдесят с</w:t>
      </w:r>
      <w:r w:rsidRPr="004147A9">
        <w:rPr>
          <w:color w:val="383A3D"/>
          <w:spacing w:val="52"/>
          <w:lang w:val="ru-RU"/>
        </w:rPr>
        <w:t xml:space="preserve"> </w:t>
      </w:r>
      <w:r w:rsidRPr="004147A9">
        <w:rPr>
          <w:color w:val="383A3D"/>
          <w:lang w:val="ru-RU"/>
        </w:rPr>
        <w:t>голосом</w:t>
      </w:r>
    </w:p>
    <w:p w:rsidR="00047BC3" w:rsidRPr="004147A9" w:rsidRDefault="00047BC3" w:rsidP="00047BC3">
      <w:pPr>
        <w:pStyle w:val="a5"/>
        <w:numPr>
          <w:ilvl w:val="1"/>
          <w:numId w:val="3"/>
        </w:numPr>
        <w:tabs>
          <w:tab w:val="left" w:pos="1386"/>
          <w:tab w:val="left" w:pos="2716"/>
          <w:tab w:val="left" w:pos="2983"/>
          <w:tab w:val="left" w:pos="3043"/>
          <w:tab w:val="left" w:pos="3366"/>
          <w:tab w:val="left" w:pos="4243"/>
          <w:tab w:val="left" w:pos="4696"/>
          <w:tab w:val="left" w:pos="5135"/>
          <w:tab w:val="left" w:pos="5251"/>
          <w:tab w:val="left" w:pos="5285"/>
          <w:tab w:val="left" w:pos="5903"/>
          <w:tab w:val="left" w:pos="6312"/>
          <w:tab w:val="left" w:pos="7105"/>
          <w:tab w:val="left" w:pos="7289"/>
          <w:tab w:val="left" w:pos="7482"/>
          <w:tab w:val="left" w:pos="7646"/>
          <w:tab w:val="left" w:pos="8374"/>
          <w:tab w:val="left" w:pos="9398"/>
          <w:tab w:val="left" w:pos="9594"/>
          <w:tab w:val="left" w:pos="9784"/>
          <w:tab w:val="left" w:pos="9993"/>
          <w:tab w:val="left" w:pos="10105"/>
        </w:tabs>
        <w:spacing w:before="2" w:line="242" w:lineRule="auto"/>
        <w:ind w:right="434" w:hanging="3"/>
        <w:rPr>
          <w:sz w:val="28"/>
          <w:lang w:val="ru-RU"/>
        </w:rPr>
      </w:pPr>
      <w:r w:rsidRPr="004147A9">
        <w:rPr>
          <w:color w:val="383A3D"/>
          <w:sz w:val="28"/>
          <w:lang w:val="ru-RU"/>
        </w:rPr>
        <w:t>гласных и звонких согласных); в лексике - неисчерпаемый запас слов, богатство и разнообразие</w:t>
      </w:r>
      <w:r w:rsidRPr="004147A9">
        <w:rPr>
          <w:color w:val="383A3D"/>
          <w:sz w:val="28"/>
          <w:lang w:val="ru-RU"/>
        </w:rPr>
        <w:tab/>
      </w:r>
      <w:r w:rsidRPr="004147A9">
        <w:rPr>
          <w:color w:val="383A3D"/>
          <w:sz w:val="28"/>
          <w:lang w:val="ru-RU"/>
        </w:rPr>
        <w:tab/>
        <w:t>синонимов,</w:t>
      </w:r>
      <w:r w:rsidRPr="004147A9">
        <w:rPr>
          <w:color w:val="383A3D"/>
          <w:sz w:val="28"/>
          <w:lang w:val="ru-RU"/>
        </w:rPr>
        <w:tab/>
        <w:t>антонимов,</w:t>
      </w:r>
      <w:r w:rsidRPr="004147A9">
        <w:rPr>
          <w:color w:val="383A3D"/>
          <w:sz w:val="28"/>
          <w:lang w:val="ru-RU"/>
        </w:rPr>
        <w:tab/>
        <w:t>слов</w:t>
      </w:r>
      <w:r w:rsidRPr="004147A9">
        <w:rPr>
          <w:color w:val="383A3D"/>
          <w:sz w:val="28"/>
          <w:lang w:val="ru-RU"/>
        </w:rPr>
        <w:tab/>
        <w:t>с</w:t>
      </w:r>
      <w:r w:rsidRPr="004147A9">
        <w:rPr>
          <w:color w:val="383A3D"/>
          <w:sz w:val="28"/>
          <w:lang w:val="ru-RU"/>
        </w:rPr>
        <w:tab/>
      </w:r>
      <w:r w:rsidRPr="004147A9">
        <w:rPr>
          <w:color w:val="383A3D"/>
          <w:sz w:val="28"/>
          <w:lang w:val="ru-RU"/>
        </w:rPr>
        <w:tab/>
        <w:t>экспрессивным</w:t>
      </w:r>
      <w:r w:rsidRPr="004147A9">
        <w:rPr>
          <w:color w:val="383A3D"/>
          <w:sz w:val="28"/>
          <w:lang w:val="ru-RU"/>
        </w:rPr>
        <w:tab/>
      </w:r>
      <w:r w:rsidRPr="004147A9">
        <w:rPr>
          <w:color w:val="383A3D"/>
          <w:sz w:val="28"/>
          <w:lang w:val="ru-RU"/>
        </w:rPr>
        <w:tab/>
        <w:t>и</w:t>
      </w:r>
      <w:r w:rsidRPr="004147A9">
        <w:rPr>
          <w:color w:val="383A3D"/>
          <w:sz w:val="28"/>
          <w:lang w:val="ru-RU"/>
        </w:rPr>
        <w:tab/>
      </w:r>
      <w:r w:rsidRPr="004147A9">
        <w:rPr>
          <w:color w:val="383A3D"/>
          <w:sz w:val="28"/>
          <w:lang w:val="ru-RU"/>
        </w:rPr>
        <w:tab/>
      </w:r>
      <w:r w:rsidRPr="004147A9">
        <w:rPr>
          <w:color w:val="383A3D"/>
          <w:w w:val="95"/>
          <w:sz w:val="28"/>
          <w:lang w:val="ru-RU"/>
        </w:rPr>
        <w:t xml:space="preserve">переносным </w:t>
      </w:r>
      <w:r w:rsidRPr="004147A9">
        <w:rPr>
          <w:color w:val="383A3D"/>
          <w:sz w:val="28"/>
          <w:lang w:val="ru-RU"/>
        </w:rPr>
        <w:t>значением,</w:t>
      </w:r>
      <w:r w:rsidRPr="004147A9">
        <w:rPr>
          <w:color w:val="383A3D"/>
          <w:sz w:val="28"/>
          <w:lang w:val="ru-RU"/>
        </w:rPr>
        <w:tab/>
        <w:t>громадный</w:t>
      </w:r>
      <w:r w:rsidRPr="004147A9">
        <w:rPr>
          <w:color w:val="383A3D"/>
          <w:sz w:val="28"/>
          <w:lang w:val="ru-RU"/>
        </w:rPr>
        <w:tab/>
        <w:t>массив</w:t>
      </w:r>
      <w:r w:rsidRPr="004147A9">
        <w:rPr>
          <w:color w:val="383A3D"/>
          <w:sz w:val="28"/>
          <w:lang w:val="ru-RU"/>
        </w:rPr>
        <w:tab/>
      </w:r>
      <w:r w:rsidRPr="004147A9">
        <w:rPr>
          <w:color w:val="383A3D"/>
          <w:sz w:val="28"/>
          <w:lang w:val="ru-RU"/>
        </w:rPr>
        <w:tab/>
      </w:r>
      <w:r w:rsidRPr="004147A9">
        <w:rPr>
          <w:color w:val="383A3D"/>
          <w:sz w:val="28"/>
          <w:lang w:val="ru-RU"/>
        </w:rPr>
        <w:tab/>
        <w:t xml:space="preserve">фразеологизмов; в словообразовании -богатство словообразовательных средств; в морфологии - богатство форм словоизменения, </w:t>
      </w:r>
      <w:r w:rsidRPr="004147A9">
        <w:rPr>
          <w:color w:val="383A3D"/>
          <w:w w:val="95"/>
          <w:sz w:val="28"/>
          <w:lang w:val="ru-RU"/>
        </w:rPr>
        <w:t>обладающих</w:t>
      </w:r>
      <w:r w:rsidRPr="004147A9">
        <w:rPr>
          <w:color w:val="383A3D"/>
          <w:w w:val="95"/>
          <w:sz w:val="28"/>
          <w:lang w:val="ru-RU"/>
        </w:rPr>
        <w:tab/>
      </w:r>
      <w:r w:rsidRPr="004147A9">
        <w:rPr>
          <w:color w:val="383A3D"/>
          <w:sz w:val="28"/>
          <w:lang w:val="ru-RU"/>
        </w:rPr>
        <w:t>разнообразными</w:t>
      </w:r>
      <w:r w:rsidRPr="004147A9">
        <w:rPr>
          <w:color w:val="383A3D"/>
          <w:sz w:val="28"/>
          <w:lang w:val="ru-RU"/>
        </w:rPr>
        <w:tab/>
      </w:r>
      <w:r w:rsidRPr="004147A9">
        <w:rPr>
          <w:color w:val="383A3D"/>
          <w:sz w:val="28"/>
          <w:lang w:val="ru-RU"/>
        </w:rPr>
        <w:tab/>
        <w:t>грамматическими</w:t>
      </w:r>
      <w:r w:rsidRPr="004147A9">
        <w:rPr>
          <w:color w:val="383A3D"/>
          <w:sz w:val="28"/>
          <w:lang w:val="ru-RU"/>
        </w:rPr>
        <w:tab/>
      </w:r>
      <w:r w:rsidRPr="004147A9">
        <w:rPr>
          <w:color w:val="383A3D"/>
          <w:sz w:val="28"/>
          <w:lang w:val="ru-RU"/>
        </w:rPr>
        <w:tab/>
        <w:t>значениями;</w:t>
      </w:r>
      <w:r w:rsidRPr="004147A9">
        <w:rPr>
          <w:color w:val="383A3D"/>
          <w:sz w:val="28"/>
          <w:lang w:val="ru-RU"/>
        </w:rPr>
        <w:tab/>
        <w:t>в</w:t>
      </w:r>
      <w:r w:rsidRPr="004147A9">
        <w:rPr>
          <w:color w:val="383A3D"/>
          <w:sz w:val="28"/>
          <w:lang w:val="ru-RU"/>
        </w:rPr>
        <w:tab/>
      </w:r>
      <w:r w:rsidRPr="004147A9">
        <w:rPr>
          <w:color w:val="383A3D"/>
          <w:sz w:val="28"/>
          <w:lang w:val="ru-RU"/>
        </w:rPr>
        <w:tab/>
        <w:t>синтаксисе разнообразие синтаксических средств выражения одной и той же мысли (богатство синтаксических</w:t>
      </w:r>
      <w:r w:rsidRPr="004147A9">
        <w:rPr>
          <w:color w:val="383A3D"/>
          <w:sz w:val="28"/>
          <w:lang w:val="ru-RU"/>
        </w:rPr>
        <w:tab/>
        <w:t>синонимов).</w:t>
      </w:r>
      <w:r w:rsidRPr="004147A9">
        <w:rPr>
          <w:color w:val="383A3D"/>
          <w:sz w:val="28"/>
          <w:lang w:val="ru-RU"/>
        </w:rPr>
        <w:tab/>
        <w:t>При</w:t>
      </w:r>
      <w:r w:rsidRPr="004147A9">
        <w:rPr>
          <w:color w:val="383A3D"/>
          <w:sz w:val="28"/>
          <w:lang w:val="ru-RU"/>
        </w:rPr>
        <w:tab/>
        <w:t>изучении</w:t>
      </w:r>
      <w:r w:rsidRPr="004147A9">
        <w:rPr>
          <w:color w:val="383A3D"/>
          <w:sz w:val="28"/>
          <w:lang w:val="ru-RU"/>
        </w:rPr>
        <w:tab/>
      </w:r>
      <w:r w:rsidRPr="004147A9">
        <w:rPr>
          <w:color w:val="383A3D"/>
          <w:sz w:val="28"/>
          <w:lang w:val="ru-RU"/>
        </w:rPr>
        <w:tab/>
        <w:t>стилей</w:t>
      </w:r>
      <w:r w:rsidRPr="004147A9">
        <w:rPr>
          <w:color w:val="383A3D"/>
          <w:sz w:val="28"/>
          <w:lang w:val="ru-RU"/>
        </w:rPr>
        <w:tab/>
        <w:t>необходимо</w:t>
      </w:r>
      <w:r w:rsidRPr="004147A9">
        <w:rPr>
          <w:color w:val="383A3D"/>
          <w:sz w:val="28"/>
          <w:lang w:val="ru-RU"/>
        </w:rPr>
        <w:tab/>
      </w:r>
      <w:r w:rsidRPr="004147A9">
        <w:rPr>
          <w:color w:val="383A3D"/>
          <w:sz w:val="28"/>
          <w:lang w:val="ru-RU"/>
        </w:rPr>
        <w:tab/>
      </w:r>
      <w:r w:rsidRPr="004147A9">
        <w:rPr>
          <w:color w:val="383A3D"/>
          <w:w w:val="95"/>
          <w:sz w:val="28"/>
          <w:lang w:val="ru-RU"/>
        </w:rPr>
        <w:t xml:space="preserve">показывать </w:t>
      </w:r>
      <w:r w:rsidRPr="004147A9">
        <w:rPr>
          <w:color w:val="383A3D"/>
          <w:sz w:val="28"/>
          <w:lang w:val="ru-RU"/>
        </w:rPr>
        <w:t>выразительные и изобразительные возможности языковых средств, уместность их употребления, красоту речи без языковых ошибок и</w:t>
      </w:r>
      <w:r w:rsidRPr="004147A9">
        <w:rPr>
          <w:color w:val="383A3D"/>
          <w:spacing w:val="1"/>
          <w:sz w:val="28"/>
          <w:lang w:val="ru-RU"/>
        </w:rPr>
        <w:t xml:space="preserve"> </w:t>
      </w:r>
      <w:r w:rsidRPr="004147A9">
        <w:rPr>
          <w:color w:val="383A3D"/>
          <w:sz w:val="28"/>
          <w:lang w:val="ru-RU"/>
        </w:rPr>
        <w:t>недочетов.</w:t>
      </w:r>
    </w:p>
    <w:p w:rsidR="00047BC3" w:rsidRPr="004147A9" w:rsidRDefault="00047BC3" w:rsidP="00047BC3">
      <w:pPr>
        <w:spacing w:line="242" w:lineRule="auto"/>
        <w:rPr>
          <w:sz w:val="28"/>
          <w:lang w:val="ru-RU"/>
        </w:rPr>
        <w:sectPr w:rsidR="00047BC3" w:rsidRPr="004147A9">
          <w:pgSz w:w="11910" w:h="16840"/>
          <w:pgMar w:top="80" w:right="0" w:bottom="280" w:left="0" w:header="720" w:footer="720" w:gutter="0"/>
          <w:cols w:space="720"/>
        </w:sectPr>
      </w:pPr>
    </w:p>
    <w:p w:rsidR="00047BC3" w:rsidRPr="004147A9" w:rsidRDefault="00047BC3" w:rsidP="00047BC3">
      <w:pPr>
        <w:pStyle w:val="a3"/>
        <w:spacing w:before="8"/>
        <w:rPr>
          <w:sz w:val="4"/>
          <w:lang w:val="ru-RU"/>
        </w:rPr>
      </w:pPr>
    </w:p>
    <w:p w:rsidR="00047BC3" w:rsidRDefault="00047BC3" w:rsidP="00047BC3">
      <w:pPr>
        <w:pStyle w:val="a3"/>
        <w:spacing w:line="20" w:lineRule="exact"/>
        <w:ind w:left="6418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624330" cy="6350"/>
                <wp:effectExtent l="6985" t="6350" r="6985" b="635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6350"/>
                          <a:chOff x="0" y="0"/>
                          <a:chExt cx="2558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558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C81D3" id="Группа 1" o:spid="_x0000_s1026" style="width:127.9pt;height:.5pt;mso-position-horizontal-relative:char;mso-position-vertical-relative:line" coordsize="25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">
                <v:line id="Line 3" o:spid="_x0000_s1027" style="position:absolute;visibility:visible;mso-wrap-style:square" from="0,5" to="255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TMt8EAAADaAAAADwAAAGRycy9kb3ducmV2LnhtbESPT4vCMBTE78J+h/AW9qapPYhUo2hh&#10;YXcP4j8Eb4/m2RSbl9Jka/32RhA8DjPzG2a+7G0tOmp95VjBeJSAIC6crrhUcDx8D6cgfEDWWDsm&#10;BXfysFx8DOaYaXfjHXX7UIoIYZ+hAhNCk0npC0MW/cg1xNG7uNZiiLItpW7xFuG2lmmSTKTFiuOC&#10;wYZyQ8V1/28VcL5dnwqjvdns/vzv5JyXuamU+vrsVzMQgfrwDr/aP1pBCs8r8Qb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tMy3wQAAANoAAAAPAAAAAAAAAAAAAAAA&#10;AKECAABkcnMvZG93bnJldi54bWxQSwUGAAAAAAQABAD5AAAAjwMAAAAA&#10;" strokeweight=".16953mm"/>
                <w10:anchorlock/>
              </v:group>
            </w:pict>
          </mc:Fallback>
        </mc:AlternateContent>
      </w:r>
    </w:p>
    <w:p w:rsidR="00047BC3" w:rsidRDefault="00047BC3" w:rsidP="00047BC3">
      <w:pPr>
        <w:pStyle w:val="a3"/>
        <w:rPr>
          <w:sz w:val="20"/>
        </w:rPr>
      </w:pPr>
    </w:p>
    <w:p w:rsidR="00047BC3" w:rsidRDefault="00047BC3" w:rsidP="00047BC3">
      <w:pPr>
        <w:pStyle w:val="a3"/>
        <w:rPr>
          <w:sz w:val="20"/>
        </w:rPr>
      </w:pPr>
    </w:p>
    <w:p w:rsidR="00047BC3" w:rsidRDefault="00047BC3" w:rsidP="00047BC3">
      <w:pPr>
        <w:pStyle w:val="a3"/>
        <w:rPr>
          <w:sz w:val="20"/>
        </w:rPr>
      </w:pPr>
    </w:p>
    <w:p w:rsidR="00047BC3" w:rsidRDefault="00047BC3" w:rsidP="00047BC3">
      <w:pPr>
        <w:pStyle w:val="a3"/>
        <w:rPr>
          <w:sz w:val="20"/>
        </w:rPr>
      </w:pPr>
    </w:p>
    <w:p w:rsidR="00047BC3" w:rsidRDefault="00047BC3" w:rsidP="00047BC3">
      <w:pPr>
        <w:pStyle w:val="a3"/>
        <w:spacing w:before="10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68480" behindDoc="0" locked="0" layoutInCell="1" allowOverlap="1" wp14:anchorId="307EBCA8" wp14:editId="09184A08">
            <wp:simplePos x="0" y="0"/>
            <wp:positionH relativeFrom="page">
              <wp:posOffset>757123</wp:posOffset>
            </wp:positionH>
            <wp:positionV relativeFrom="paragraph">
              <wp:posOffset>111474</wp:posOffset>
            </wp:positionV>
            <wp:extent cx="6513603" cy="4194048"/>
            <wp:effectExtent l="0" t="0" r="0" b="0"/>
            <wp:wrapTopAndBottom/>
            <wp:docPr id="19" name="image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3603" cy="419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6C01" w:rsidRDefault="00047BC3">
      <w:bookmarkStart w:id="0" w:name="_GoBack"/>
      <w:bookmarkEnd w:id="0"/>
    </w:p>
    <w:sectPr w:rsidR="0071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63267"/>
    <w:multiLevelType w:val="hybridMultilevel"/>
    <w:tmpl w:val="9A7877A4"/>
    <w:lvl w:ilvl="0" w:tplc="5DFCF536">
      <w:numFmt w:val="bullet"/>
      <w:lvlText w:val="-"/>
      <w:lvlJc w:val="left"/>
      <w:pPr>
        <w:ind w:left="1397" w:hanging="371"/>
      </w:pPr>
      <w:rPr>
        <w:rFonts w:ascii="Times New Roman" w:eastAsia="Times New Roman" w:hAnsi="Times New Roman" w:cs="Times New Roman" w:hint="default"/>
        <w:color w:val="38383B"/>
        <w:w w:val="101"/>
        <w:sz w:val="27"/>
        <w:szCs w:val="27"/>
      </w:rPr>
    </w:lvl>
    <w:lvl w:ilvl="1" w:tplc="CB389676">
      <w:numFmt w:val="bullet"/>
      <w:lvlText w:val="-"/>
      <w:lvlJc w:val="left"/>
      <w:pPr>
        <w:ind w:left="1198" w:hanging="190"/>
      </w:pPr>
      <w:rPr>
        <w:rFonts w:ascii="Times New Roman" w:eastAsia="Times New Roman" w:hAnsi="Times New Roman" w:cs="Times New Roman" w:hint="default"/>
        <w:color w:val="383A3D"/>
        <w:w w:val="97"/>
        <w:sz w:val="28"/>
        <w:szCs w:val="28"/>
      </w:rPr>
    </w:lvl>
    <w:lvl w:ilvl="2" w:tplc="D84687A2">
      <w:numFmt w:val="bullet"/>
      <w:lvlText w:val="•"/>
      <w:lvlJc w:val="left"/>
      <w:pPr>
        <w:ind w:left="3676" w:hanging="1828"/>
      </w:pPr>
      <w:rPr>
        <w:rFonts w:hint="default"/>
        <w:w w:val="109"/>
        <w:highlight w:val="darkGray"/>
      </w:rPr>
    </w:lvl>
    <w:lvl w:ilvl="3" w:tplc="B5B2E314">
      <w:numFmt w:val="bullet"/>
      <w:lvlText w:val="•"/>
      <w:lvlJc w:val="left"/>
      <w:pPr>
        <w:ind w:left="3861" w:hanging="1828"/>
      </w:pPr>
      <w:rPr>
        <w:rFonts w:hint="default"/>
      </w:rPr>
    </w:lvl>
    <w:lvl w:ilvl="4" w:tplc="F800C692">
      <w:numFmt w:val="bullet"/>
      <w:lvlText w:val="•"/>
      <w:lvlJc w:val="left"/>
      <w:pPr>
        <w:ind w:left="4042" w:hanging="1828"/>
      </w:pPr>
      <w:rPr>
        <w:rFonts w:hint="default"/>
      </w:rPr>
    </w:lvl>
    <w:lvl w:ilvl="5" w:tplc="41EED59E">
      <w:numFmt w:val="bullet"/>
      <w:lvlText w:val="•"/>
      <w:lvlJc w:val="left"/>
      <w:pPr>
        <w:ind w:left="4223" w:hanging="1828"/>
      </w:pPr>
      <w:rPr>
        <w:rFonts w:hint="default"/>
      </w:rPr>
    </w:lvl>
    <w:lvl w:ilvl="6" w:tplc="8A7E9778">
      <w:numFmt w:val="bullet"/>
      <w:lvlText w:val="•"/>
      <w:lvlJc w:val="left"/>
      <w:pPr>
        <w:ind w:left="4404" w:hanging="1828"/>
      </w:pPr>
      <w:rPr>
        <w:rFonts w:hint="default"/>
      </w:rPr>
    </w:lvl>
    <w:lvl w:ilvl="7" w:tplc="719E5D54">
      <w:numFmt w:val="bullet"/>
      <w:lvlText w:val="•"/>
      <w:lvlJc w:val="left"/>
      <w:pPr>
        <w:ind w:left="4586" w:hanging="1828"/>
      </w:pPr>
      <w:rPr>
        <w:rFonts w:hint="default"/>
      </w:rPr>
    </w:lvl>
    <w:lvl w:ilvl="8" w:tplc="D94A8004">
      <w:numFmt w:val="bullet"/>
      <w:lvlText w:val="•"/>
      <w:lvlJc w:val="left"/>
      <w:pPr>
        <w:ind w:left="4767" w:hanging="1828"/>
      </w:pPr>
      <w:rPr>
        <w:rFonts w:hint="default"/>
      </w:rPr>
    </w:lvl>
  </w:abstractNum>
  <w:abstractNum w:abstractNumId="1">
    <w:nsid w:val="242A2685"/>
    <w:multiLevelType w:val="hybridMultilevel"/>
    <w:tmpl w:val="F24CDC28"/>
    <w:lvl w:ilvl="0" w:tplc="7DE421F6">
      <w:start w:val="1"/>
      <w:numFmt w:val="decimal"/>
      <w:lvlText w:val="[%1]"/>
      <w:lvlJc w:val="left"/>
      <w:pPr>
        <w:ind w:left="1136" w:hanging="388"/>
        <w:jc w:val="left"/>
      </w:pPr>
      <w:rPr>
        <w:rFonts w:ascii="Times New Roman" w:eastAsia="Times New Roman" w:hAnsi="Times New Roman" w:cs="Times New Roman" w:hint="default"/>
        <w:color w:val="3B3B3D"/>
        <w:spacing w:val="-1"/>
        <w:w w:val="103"/>
        <w:sz w:val="27"/>
        <w:szCs w:val="27"/>
      </w:rPr>
    </w:lvl>
    <w:lvl w:ilvl="1" w:tplc="57908BA4">
      <w:numFmt w:val="bullet"/>
      <w:lvlText w:val="•"/>
      <w:lvlJc w:val="left"/>
      <w:pPr>
        <w:ind w:left="1250" w:hanging="999"/>
      </w:pPr>
      <w:rPr>
        <w:rFonts w:ascii="Times New Roman" w:eastAsia="Times New Roman" w:hAnsi="Times New Roman" w:cs="Times New Roman" w:hint="default"/>
        <w:color w:val="3A3A3D"/>
        <w:w w:val="106"/>
        <w:sz w:val="26"/>
        <w:szCs w:val="26"/>
      </w:rPr>
    </w:lvl>
    <w:lvl w:ilvl="2" w:tplc="87A06D3A">
      <w:numFmt w:val="bullet"/>
      <w:lvlText w:val="•"/>
      <w:lvlJc w:val="left"/>
      <w:pPr>
        <w:ind w:left="2442" w:hanging="999"/>
      </w:pPr>
      <w:rPr>
        <w:rFonts w:hint="default"/>
      </w:rPr>
    </w:lvl>
    <w:lvl w:ilvl="3" w:tplc="A7F84C36">
      <w:numFmt w:val="bullet"/>
      <w:lvlText w:val="•"/>
      <w:lvlJc w:val="left"/>
      <w:pPr>
        <w:ind w:left="3625" w:hanging="999"/>
      </w:pPr>
      <w:rPr>
        <w:rFonts w:hint="default"/>
      </w:rPr>
    </w:lvl>
    <w:lvl w:ilvl="4" w:tplc="3AAAD98E">
      <w:numFmt w:val="bullet"/>
      <w:lvlText w:val="•"/>
      <w:lvlJc w:val="left"/>
      <w:pPr>
        <w:ind w:left="4808" w:hanging="999"/>
      </w:pPr>
      <w:rPr>
        <w:rFonts w:hint="default"/>
      </w:rPr>
    </w:lvl>
    <w:lvl w:ilvl="5" w:tplc="990E3782">
      <w:numFmt w:val="bullet"/>
      <w:lvlText w:val="•"/>
      <w:lvlJc w:val="left"/>
      <w:pPr>
        <w:ind w:left="5990" w:hanging="999"/>
      </w:pPr>
      <w:rPr>
        <w:rFonts w:hint="default"/>
      </w:rPr>
    </w:lvl>
    <w:lvl w:ilvl="6" w:tplc="C534D05E">
      <w:numFmt w:val="bullet"/>
      <w:lvlText w:val="•"/>
      <w:lvlJc w:val="left"/>
      <w:pPr>
        <w:ind w:left="7173" w:hanging="999"/>
      </w:pPr>
      <w:rPr>
        <w:rFonts w:hint="default"/>
      </w:rPr>
    </w:lvl>
    <w:lvl w:ilvl="7" w:tplc="63B2FDC4">
      <w:numFmt w:val="bullet"/>
      <w:lvlText w:val="•"/>
      <w:lvlJc w:val="left"/>
      <w:pPr>
        <w:ind w:left="8356" w:hanging="999"/>
      </w:pPr>
      <w:rPr>
        <w:rFonts w:hint="default"/>
      </w:rPr>
    </w:lvl>
    <w:lvl w:ilvl="8" w:tplc="D278E1F4">
      <w:numFmt w:val="bullet"/>
      <w:lvlText w:val="•"/>
      <w:lvlJc w:val="left"/>
      <w:pPr>
        <w:ind w:left="9538" w:hanging="999"/>
      </w:pPr>
      <w:rPr>
        <w:rFonts w:hint="default"/>
      </w:rPr>
    </w:lvl>
  </w:abstractNum>
  <w:abstractNum w:abstractNumId="2">
    <w:nsid w:val="2A9710B7"/>
    <w:multiLevelType w:val="hybridMultilevel"/>
    <w:tmpl w:val="F8B01A86"/>
    <w:lvl w:ilvl="0" w:tplc="EE12BB50">
      <w:numFmt w:val="bullet"/>
      <w:lvlText w:val="•"/>
      <w:lvlJc w:val="left"/>
      <w:pPr>
        <w:ind w:left="1171" w:hanging="1000"/>
      </w:pPr>
      <w:rPr>
        <w:rFonts w:ascii="Times New Roman" w:eastAsia="Times New Roman" w:hAnsi="Times New Roman" w:cs="Times New Roman" w:hint="default"/>
        <w:color w:val="383A3D"/>
        <w:w w:val="110"/>
        <w:sz w:val="28"/>
        <w:szCs w:val="28"/>
      </w:rPr>
    </w:lvl>
    <w:lvl w:ilvl="1" w:tplc="80085222">
      <w:numFmt w:val="bullet"/>
      <w:lvlText w:val="•"/>
      <w:lvlJc w:val="left"/>
      <w:pPr>
        <w:ind w:left="2252" w:hanging="1000"/>
      </w:pPr>
      <w:rPr>
        <w:rFonts w:hint="default"/>
      </w:rPr>
    </w:lvl>
    <w:lvl w:ilvl="2" w:tplc="5E963022">
      <w:numFmt w:val="bullet"/>
      <w:lvlText w:val="•"/>
      <w:lvlJc w:val="left"/>
      <w:pPr>
        <w:ind w:left="3324" w:hanging="1000"/>
      </w:pPr>
      <w:rPr>
        <w:rFonts w:hint="default"/>
      </w:rPr>
    </w:lvl>
    <w:lvl w:ilvl="3" w:tplc="EB9A3630">
      <w:numFmt w:val="bullet"/>
      <w:lvlText w:val="•"/>
      <w:lvlJc w:val="left"/>
      <w:pPr>
        <w:ind w:left="4397" w:hanging="1000"/>
      </w:pPr>
      <w:rPr>
        <w:rFonts w:hint="default"/>
      </w:rPr>
    </w:lvl>
    <w:lvl w:ilvl="4" w:tplc="4B6A97AC">
      <w:numFmt w:val="bullet"/>
      <w:lvlText w:val="•"/>
      <w:lvlJc w:val="left"/>
      <w:pPr>
        <w:ind w:left="5469" w:hanging="1000"/>
      </w:pPr>
      <w:rPr>
        <w:rFonts w:hint="default"/>
      </w:rPr>
    </w:lvl>
    <w:lvl w:ilvl="5" w:tplc="40A6B370">
      <w:numFmt w:val="bullet"/>
      <w:lvlText w:val="•"/>
      <w:lvlJc w:val="left"/>
      <w:pPr>
        <w:ind w:left="6542" w:hanging="1000"/>
      </w:pPr>
      <w:rPr>
        <w:rFonts w:hint="default"/>
      </w:rPr>
    </w:lvl>
    <w:lvl w:ilvl="6" w:tplc="7F6236C0">
      <w:numFmt w:val="bullet"/>
      <w:lvlText w:val="•"/>
      <w:lvlJc w:val="left"/>
      <w:pPr>
        <w:ind w:left="7614" w:hanging="1000"/>
      </w:pPr>
      <w:rPr>
        <w:rFonts w:hint="default"/>
      </w:rPr>
    </w:lvl>
    <w:lvl w:ilvl="7" w:tplc="F4D2AC88">
      <w:numFmt w:val="bullet"/>
      <w:lvlText w:val="•"/>
      <w:lvlJc w:val="left"/>
      <w:pPr>
        <w:ind w:left="8686" w:hanging="1000"/>
      </w:pPr>
      <w:rPr>
        <w:rFonts w:hint="default"/>
      </w:rPr>
    </w:lvl>
    <w:lvl w:ilvl="8" w:tplc="54606948">
      <w:numFmt w:val="bullet"/>
      <w:lvlText w:val="•"/>
      <w:lvlJc w:val="left"/>
      <w:pPr>
        <w:ind w:left="9759" w:hanging="10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07"/>
    <w:rsid w:val="000075D8"/>
    <w:rsid w:val="00047BC3"/>
    <w:rsid w:val="00B46EF8"/>
    <w:rsid w:val="00DC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E1413-5491-4E49-860C-CDD18F11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47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47BC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47BC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047BC3"/>
    <w:pPr>
      <w:ind w:left="1670" w:firstLine="5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3113</Words>
  <Characters>17746</Characters>
  <Application>Microsoft Office Word</Application>
  <DocSecurity>0</DocSecurity>
  <Lines>147</Lines>
  <Paragraphs>41</Paragraphs>
  <ScaleCrop>false</ScaleCrop>
  <Company/>
  <LinksUpToDate>false</LinksUpToDate>
  <CharactersWithSpaces>20818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2019-12-29T10:12:00Z</dcterms:created>
  <dcterms:modified xsi:type="dcterms:W3CDTF">2019-12-29T10:12:00Z</dcterms:modified>
</cp:coreProperties>
</file>