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412" w:rsidRPr="00910C0C" w:rsidRDefault="00A51412" w:rsidP="00A51412">
      <w:pPr>
        <w:widowControl w:val="0"/>
        <w:shd w:val="clear" w:color="auto" w:fill="FFFFFF"/>
        <w:jc w:val="center"/>
        <w:rPr>
          <w:b/>
          <w:bCs/>
          <w:sz w:val="26"/>
          <w:szCs w:val="26"/>
          <w:lang w:val="uz-Cyrl-UZ"/>
        </w:rPr>
      </w:pPr>
      <w:r w:rsidRPr="0020392D">
        <w:rPr>
          <w:b/>
          <w:sz w:val="26"/>
          <w:szCs w:val="26"/>
          <w:lang w:val="uz-Cyrl-UZ"/>
        </w:rPr>
        <w:t xml:space="preserve">1-mavzu:  </w:t>
      </w:r>
      <w:r>
        <w:rPr>
          <w:i/>
          <w:sz w:val="26"/>
          <w:szCs w:val="26"/>
          <w:lang w:val="uz-Cyrl-UZ"/>
        </w:rPr>
        <w:t>“</w:t>
      </w:r>
      <w:r w:rsidRPr="0020392D">
        <w:rPr>
          <w:i/>
          <w:sz w:val="26"/>
          <w:szCs w:val="26"/>
          <w:lang w:val="uz-Cyrl-UZ"/>
        </w:rPr>
        <w:t>Milliy g‘oya</w:t>
      </w:r>
      <w:r w:rsidRPr="0020392D">
        <w:rPr>
          <w:bCs/>
          <w:i/>
          <w:sz w:val="26"/>
          <w:szCs w:val="26"/>
          <w:lang w:val="uz-Cyrl-UZ"/>
        </w:rPr>
        <w:t xml:space="preserve"> ta`limi nazariyasi” mavzusidagi ma’ruza bayoni:</w:t>
      </w:r>
    </w:p>
    <w:p w:rsidR="00A51412" w:rsidRPr="00910C0C" w:rsidRDefault="00A51412" w:rsidP="00A51412">
      <w:pPr>
        <w:jc w:val="center"/>
        <w:rPr>
          <w:b/>
          <w:bCs/>
          <w:sz w:val="26"/>
          <w:szCs w:val="26"/>
          <w:lang w:val="uz-Cyrl-UZ"/>
        </w:rPr>
      </w:pPr>
      <w:r w:rsidRPr="00910C0C">
        <w:rPr>
          <w:b/>
          <w:bCs/>
          <w:sz w:val="26"/>
          <w:szCs w:val="26"/>
          <w:lang w:val="en-US"/>
        </w:rPr>
        <w:t>Reja:</w:t>
      </w:r>
    </w:p>
    <w:p w:rsidR="00A51412" w:rsidRPr="00910C0C" w:rsidRDefault="00A51412" w:rsidP="00A51412">
      <w:pPr>
        <w:numPr>
          <w:ilvl w:val="0"/>
          <w:numId w:val="6"/>
        </w:numPr>
        <w:jc w:val="both"/>
        <w:rPr>
          <w:sz w:val="26"/>
          <w:szCs w:val="26"/>
          <w:lang w:val="uz-Cyrl-UZ"/>
        </w:rPr>
      </w:pPr>
      <w:r w:rsidRPr="00910C0C">
        <w:rPr>
          <w:sz w:val="26"/>
          <w:szCs w:val="26"/>
          <w:lang w:val="uz-Cyrl-UZ"/>
        </w:rPr>
        <w:t>Mustaqillik sharoitida milliy g‘oya va ma’naviyatga doir fanlarning ta’lim tizimiga joriy etilishi.</w:t>
      </w:r>
    </w:p>
    <w:p w:rsidR="00A51412" w:rsidRPr="00910C0C" w:rsidRDefault="00A51412" w:rsidP="00A51412">
      <w:pPr>
        <w:numPr>
          <w:ilvl w:val="0"/>
          <w:numId w:val="6"/>
        </w:numPr>
        <w:jc w:val="both"/>
        <w:rPr>
          <w:sz w:val="26"/>
          <w:szCs w:val="26"/>
          <w:lang w:val="uz-Cyrl-UZ"/>
        </w:rPr>
      </w:pPr>
      <w:r w:rsidRPr="00910C0C">
        <w:rPr>
          <w:sz w:val="26"/>
          <w:szCs w:val="26"/>
          <w:lang w:val="uz-Cyrl-UZ"/>
        </w:rPr>
        <w:t>“Milliy g‘oya, ma’naviyat asoslari va huquq ta’limi” bakalavriat ta’lim yo‘nalishida o‘qitiladigan  milliy g‘oya va ma’naviyat asoslari turkumiga kiruvchi fanlar.</w:t>
      </w:r>
    </w:p>
    <w:p w:rsidR="00A51412" w:rsidRDefault="00A51412" w:rsidP="00A51412">
      <w:pPr>
        <w:numPr>
          <w:ilvl w:val="0"/>
          <w:numId w:val="6"/>
        </w:numPr>
        <w:jc w:val="both"/>
        <w:rPr>
          <w:sz w:val="26"/>
          <w:szCs w:val="26"/>
          <w:lang w:val="uz-Cyrl-UZ"/>
        </w:rPr>
      </w:pPr>
      <w:r w:rsidRPr="00910C0C">
        <w:rPr>
          <w:sz w:val="26"/>
          <w:szCs w:val="26"/>
          <w:lang w:val="uz-Cyrl-UZ"/>
        </w:rPr>
        <w:t xml:space="preserve"> “</w:t>
      </w:r>
      <w:r>
        <w:rPr>
          <w:sz w:val="26"/>
          <w:szCs w:val="26"/>
          <w:lang w:val="uz-Cyrl-UZ"/>
        </w:rPr>
        <w:t>Milliy g’oya, ma’naviyatning  pedagogik asoslari” fanining maqsad va vazifalari</w:t>
      </w:r>
      <w:r w:rsidRPr="00910C0C">
        <w:rPr>
          <w:sz w:val="26"/>
          <w:szCs w:val="26"/>
          <w:lang w:val="uz-Cyrl-UZ"/>
        </w:rPr>
        <w:t>.</w:t>
      </w:r>
    </w:p>
    <w:p w:rsidR="00A51412" w:rsidRPr="00910C0C" w:rsidRDefault="00A51412" w:rsidP="00A51412">
      <w:pPr>
        <w:ind w:left="720"/>
        <w:jc w:val="both"/>
        <w:rPr>
          <w:sz w:val="26"/>
          <w:szCs w:val="26"/>
          <w:lang w:val="uz-Cyrl-UZ"/>
        </w:rPr>
      </w:pPr>
    </w:p>
    <w:p w:rsidR="00A51412" w:rsidRPr="00910C0C" w:rsidRDefault="00A51412" w:rsidP="00A51412">
      <w:pPr>
        <w:ind w:firstLine="567"/>
        <w:jc w:val="both"/>
        <w:rPr>
          <w:sz w:val="26"/>
          <w:szCs w:val="26"/>
          <w:lang w:val="uz-Cyrl-UZ"/>
        </w:rPr>
      </w:pPr>
      <w:r w:rsidRPr="00910C0C">
        <w:rPr>
          <w:b/>
          <w:bCs/>
          <w:sz w:val="26"/>
          <w:szCs w:val="26"/>
          <w:lang w:val="uz-Cyrl-UZ"/>
        </w:rPr>
        <w:t xml:space="preserve">1-masalaning bayoni:   </w:t>
      </w:r>
      <w:r w:rsidRPr="00910C0C">
        <w:rPr>
          <w:sz w:val="26"/>
          <w:szCs w:val="26"/>
          <w:lang w:val="uz-Cyrl-UZ"/>
        </w:rPr>
        <w:t>Erkin fuqarolik jamiyatiga  dunyodagi ko‘pdan-ko‘p davlatlar asrlar davomida to‘plangan tajriba va demokratik an’analarni rivojlantira borib yetib kelgan. Biz bunday jamiyatni qurishni, barpo etishni orzu qilmoqdamiz va shunga intilmoqdamiz. Lekin bu go‘zal orzuga erishmoq uchun tinimsiz  intilish jamiyat hayotining barcha sohalarini takomillashtirish, umuminsoniy qadriyatlarni ijodiy o‘rganib, o‘z zaminimizga  tadbiq etishimiz lozim.</w:t>
      </w:r>
      <w:r w:rsidRPr="00910C0C">
        <w:rPr>
          <w:rStyle w:val="a9"/>
          <w:sz w:val="26"/>
          <w:szCs w:val="26"/>
        </w:rPr>
        <w:footnoteReference w:id="1"/>
      </w:r>
      <w:r w:rsidRPr="00910C0C">
        <w:rPr>
          <w:sz w:val="26"/>
          <w:szCs w:val="26"/>
          <w:lang w:val="uz-Cyrl-UZ"/>
        </w:rPr>
        <w:t xml:space="preserve"> Shu bilan birga milliy o‘ziga xosligimizni asrlar sinovidan o‘tgan an’analarimizni, hamisha iymon-e’tiqod  bilan yashash kabi hayotiy tamoyillarimizni ham saqlab, yuksaltirib borishimiz zarur.</w:t>
      </w:r>
    </w:p>
    <w:p w:rsidR="00A51412" w:rsidRPr="00910C0C" w:rsidRDefault="00A51412" w:rsidP="00A51412">
      <w:pPr>
        <w:ind w:firstLine="567"/>
        <w:jc w:val="both"/>
        <w:rPr>
          <w:sz w:val="26"/>
          <w:szCs w:val="26"/>
          <w:lang w:val="uz-Cyrl-UZ"/>
        </w:rPr>
      </w:pPr>
      <w:r w:rsidRPr="00910C0C">
        <w:rPr>
          <w:sz w:val="26"/>
          <w:szCs w:val="26"/>
          <w:lang w:val="uz-Cyrl-UZ"/>
        </w:rPr>
        <w:t>Shu o‘rinda  g‘oya va mafkura nima degan savolga javob berib o‘tish o‘rinli.</w:t>
      </w:r>
    </w:p>
    <w:p w:rsidR="00A51412" w:rsidRPr="00910C0C" w:rsidRDefault="00A51412" w:rsidP="00A51412">
      <w:pPr>
        <w:ind w:firstLine="567"/>
        <w:jc w:val="both"/>
        <w:rPr>
          <w:sz w:val="26"/>
          <w:szCs w:val="26"/>
          <w:lang w:val="uz-Cyrl-UZ"/>
        </w:rPr>
      </w:pPr>
      <w:r w:rsidRPr="00910C0C">
        <w:rPr>
          <w:b/>
          <w:sz w:val="26"/>
          <w:szCs w:val="26"/>
          <w:lang w:val="uz-Cyrl-UZ"/>
        </w:rPr>
        <w:t>G‘oya –</w:t>
      </w:r>
      <w:r w:rsidRPr="00910C0C">
        <w:rPr>
          <w:sz w:val="26"/>
          <w:szCs w:val="26"/>
          <w:lang w:val="uz-Cyrl-UZ"/>
        </w:rPr>
        <w:t xml:space="preserve"> bu   voqelikni aks ettirish va ilmiy bilishning o‘ziga xos shakllaridan biri bo‘lib, inson tafakkurining mahsuli hamda, inson va jamiyatni ma’lum bir maqsad sari yetaklovchi  umumiy fikrlar yig‘indisidir.</w:t>
      </w:r>
    </w:p>
    <w:p w:rsidR="00A51412" w:rsidRPr="00910C0C" w:rsidRDefault="00A51412" w:rsidP="00A51412">
      <w:pPr>
        <w:pStyle w:val="a5"/>
        <w:spacing w:after="0"/>
        <w:ind w:left="0" w:firstLine="567"/>
        <w:jc w:val="both"/>
        <w:rPr>
          <w:sz w:val="26"/>
          <w:szCs w:val="26"/>
          <w:lang w:val="uz-Cyrl-UZ"/>
        </w:rPr>
      </w:pPr>
      <w:r w:rsidRPr="00910C0C">
        <w:rPr>
          <w:sz w:val="26"/>
          <w:szCs w:val="26"/>
          <w:lang w:val="uz-Cyrl-UZ"/>
        </w:rPr>
        <w:t>G‘oyalar mohiyatan ikki turga bo‘linadi: bunyodkor  va vayronkor g‘oyalar. Shuningdek g‘oyalar mazmunan ilmiy, falsafiy, badiiy axloqiy, diniy va shu kabi  shakllarga  bo‘linadi. Sog‘lom va nosog‘lom, ezgu hamda yovuz bunyodkor yoki buzg‘unchi g‘oyalar bo‘lishi mumkin. G‘oyalarning oddiy fikrlardan farqi yana shundaki, bular  garchi tafakkurda paydo bo‘lsa-da, keng jamoatchilikning maqsadlarini ifoda etadi. Ularning ishonchi va e’tiqodiga aylanib, e’tirof etilganligini bildiradi, inson (va jamiyat) ruviyatiga, hatto tub qatlamlariga ham singib boradi. G‘oya   shunday quvvatga egaki, u odamning ichki dunyosigacha kirib borib uni harakatga keltiruvchi, maqsad    sari yetaklovchi ruhiy – akliy kuchga aylanadi. Ularni muayyan maksadga yo‘naltiradi, safarbar etadi. Ularni jipslashtiradi, hamjihat va hamkorlikka undaydi.</w:t>
      </w:r>
    </w:p>
    <w:p w:rsidR="00A51412" w:rsidRPr="00910C0C" w:rsidRDefault="00A51412" w:rsidP="00A51412">
      <w:pPr>
        <w:ind w:firstLine="567"/>
        <w:jc w:val="both"/>
        <w:rPr>
          <w:sz w:val="26"/>
          <w:szCs w:val="26"/>
          <w:lang w:val="uz-Cyrl-UZ"/>
        </w:rPr>
      </w:pPr>
      <w:r w:rsidRPr="00910C0C">
        <w:rPr>
          <w:sz w:val="26"/>
          <w:szCs w:val="26"/>
          <w:lang w:val="uz-Cyrl-UZ"/>
        </w:rPr>
        <w:t>Har qanday g‘oya   ijtimoiy harakterga ega.</w:t>
      </w:r>
      <w:r w:rsidRPr="00910C0C">
        <w:rPr>
          <w:b/>
          <w:sz w:val="26"/>
          <w:szCs w:val="26"/>
          <w:lang w:val="uz-Cyrl-UZ"/>
        </w:rPr>
        <w:t xml:space="preserve"> </w:t>
      </w:r>
      <w:r w:rsidRPr="00910C0C">
        <w:rPr>
          <w:sz w:val="26"/>
          <w:szCs w:val="26"/>
          <w:lang w:val="uz-Cyrl-UZ"/>
        </w:rPr>
        <w:t xml:space="preserve"> Muayyan g‘oyalar odatda alohida olingan shaxs ongida shakllanadi. Ma’lum bir muddatdan keyin esa jamiyatning turli qatlamlariga tarqaladi, turli elatlar va millatlar orasida yoyiladi.</w:t>
      </w:r>
    </w:p>
    <w:p w:rsidR="00A51412" w:rsidRPr="00910C0C" w:rsidRDefault="00A51412" w:rsidP="00A51412">
      <w:pPr>
        <w:ind w:firstLine="720"/>
        <w:jc w:val="both"/>
        <w:rPr>
          <w:sz w:val="26"/>
          <w:szCs w:val="26"/>
          <w:lang w:val="uz-Cyrl-UZ"/>
        </w:rPr>
      </w:pPr>
      <w:r w:rsidRPr="00910C0C">
        <w:rPr>
          <w:b/>
          <w:sz w:val="26"/>
          <w:szCs w:val="26"/>
          <w:lang w:val="uz-Cyrl-UZ"/>
        </w:rPr>
        <w:t>Mafkura</w:t>
      </w:r>
      <w:r w:rsidRPr="00910C0C">
        <w:rPr>
          <w:sz w:val="26"/>
          <w:szCs w:val="26"/>
          <w:lang w:val="uz-Cyrl-UZ"/>
        </w:rPr>
        <w:t xml:space="preserve"> esa muayyan ijtimoiy guruh, ijtimoiy qatlam, millat, davlat, xalq va jamiyatning ehtiyojlari,  maqsad-muddaolari, manfaatlari, orzu intilishlari hamda ularni amalga oshirish tamoyillarini o‘zida mujassam etadigan</w:t>
      </w:r>
      <w:r w:rsidRPr="00910C0C">
        <w:rPr>
          <w:b/>
          <w:sz w:val="26"/>
          <w:szCs w:val="26"/>
          <w:lang w:val="uz-Cyrl-UZ"/>
        </w:rPr>
        <w:t xml:space="preserve"> </w:t>
      </w:r>
      <w:r w:rsidRPr="00910C0C">
        <w:rPr>
          <w:sz w:val="26"/>
          <w:szCs w:val="26"/>
          <w:lang w:val="uz-Cyrl-UZ"/>
        </w:rPr>
        <w:t>g‘oyalar tizimidir. Mafkura  tushunchasi  arabchadagi  «muffakir» «muffakiratun» suzlaridan olingan bœlib, chukur ma’noli, teran mazmunli fikr demakdir.</w:t>
      </w:r>
    </w:p>
    <w:p w:rsidR="00A51412" w:rsidRPr="00910C0C" w:rsidRDefault="00A51412" w:rsidP="00A51412">
      <w:pPr>
        <w:ind w:firstLine="567"/>
        <w:jc w:val="both"/>
        <w:rPr>
          <w:sz w:val="26"/>
          <w:szCs w:val="26"/>
          <w:lang w:val="uz-Cyrl-UZ"/>
        </w:rPr>
      </w:pPr>
      <w:r w:rsidRPr="00910C0C">
        <w:rPr>
          <w:sz w:val="26"/>
          <w:szCs w:val="26"/>
          <w:lang w:val="uz-Cyrl-UZ"/>
        </w:rPr>
        <w:t xml:space="preserve"> Mafkura tushunchasini ta’riflashda falsafiy adabiyotlar va lug‘atlarda bir qancha fikrlar beriladi. Mafkura tushunchasiga turli davrlarda faylasuf olimlar tomonidan berilgan ta’riflar shakl va mazmun jixatidan har xil. Mafkuraga jamiyatdagi muayyan siyosiy, huquqiy, axloqiy, diniy, badiiy, falsafiy, ilmiy qarashlar, fikrlar va g‘oyalar majmuidir, - deb ta’rif beriladi.</w:t>
      </w:r>
    </w:p>
    <w:p w:rsidR="00A51412" w:rsidRPr="00910C0C" w:rsidRDefault="00A51412" w:rsidP="00A51412">
      <w:pPr>
        <w:pStyle w:val="a5"/>
        <w:ind w:left="0" w:firstLine="567"/>
        <w:jc w:val="both"/>
        <w:rPr>
          <w:sz w:val="26"/>
          <w:szCs w:val="26"/>
          <w:lang w:val="uz-Cyrl-UZ"/>
        </w:rPr>
      </w:pPr>
      <w:r w:rsidRPr="00910C0C">
        <w:rPr>
          <w:sz w:val="26"/>
          <w:szCs w:val="26"/>
          <w:lang w:val="uz-Cyrl-UZ"/>
        </w:rPr>
        <w:lastRenderedPageBreak/>
        <w:t>Har qanday nazariya yoki ta’limot bir tizimga solingan g‘oyalar majmuidan iborat bo‘ladi. Shu sababli  dunyoqarashning negizini va muayyan ishonch  e’tiqodning asosini xam g‘oyalar tashkil etadi. Xalqimizning eng oliy maqsadlarini, ularning orzu-istaklarini aks ettirishda, ularga erishish yo‘lida jamiyat a’zolarini birlashtiradigan, ularni kuch-g‘ayratlarini ana shu maqsadlarini safarbar etishda milliy g‘oyaning va milliy mafkuraning o‘rni benihoya kattadir. Zero, milliy g‘oya deganda, ajdodlardan avlodlarga o‘tib, asrlar davomida e’zozlab kelayotgan, shu  yurtda yashayotgan har bir inson va butun xalqning qalbida chuqur ildiz otib, uning ma’naviy ehtiyoji va hayot talabiga aylanib ketgan, ta’bir joiz bo‘lsa, har qaysi millatning eng ezgu orzu – intilish va  umid – maqsadlarini o‘zimizga tasavvur qiladigan bo‘lsak, o‘ylaymanki, bunday keng ma’noli tushunchaning mazmun – mohiyatini ifoda qilgan bo‘lamiz</w:t>
      </w:r>
      <w:r w:rsidRPr="00910C0C">
        <w:rPr>
          <w:rStyle w:val="a9"/>
          <w:sz w:val="26"/>
          <w:szCs w:val="26"/>
        </w:rPr>
        <w:footnoteReference w:id="2"/>
      </w:r>
      <w:r w:rsidRPr="00910C0C">
        <w:rPr>
          <w:sz w:val="26"/>
          <w:szCs w:val="26"/>
          <w:lang w:val="uz-Cyrl-UZ"/>
        </w:rPr>
        <w:t>.</w:t>
      </w:r>
    </w:p>
    <w:p w:rsidR="00A51412" w:rsidRPr="00910C0C" w:rsidRDefault="00A51412" w:rsidP="00A51412">
      <w:pPr>
        <w:ind w:firstLine="567"/>
        <w:jc w:val="both"/>
        <w:rPr>
          <w:sz w:val="26"/>
          <w:szCs w:val="26"/>
          <w:lang w:val="uz-Cyrl-UZ"/>
        </w:rPr>
      </w:pPr>
      <w:r w:rsidRPr="00910C0C">
        <w:rPr>
          <w:sz w:val="26"/>
          <w:szCs w:val="26"/>
          <w:lang w:val="uz-Cyrl-UZ"/>
        </w:rPr>
        <w:t xml:space="preserve">Mafkura poligonlari yadro poligonlaridan ustunlik darajasiga erishgan va g‘oyaviy tahdidlar kuchayib borayotgan bugungi kunda milliy g‘oya ta’limining rolini oshirib borish va uni ma’naviy hayotni yuksaltirishga safarbar etish Prezidentimiz olib borayotgan siyosatda alohida o‘rin tutmoqda. Milliy g‘oyamizning jamiyat ma’naviy hayotini yuksaltirishdagi roli kundan-kunga ortib bormoqda. </w:t>
      </w:r>
    </w:p>
    <w:p w:rsidR="00A51412" w:rsidRPr="00910C0C" w:rsidRDefault="00A51412" w:rsidP="00A51412">
      <w:pPr>
        <w:ind w:firstLine="567"/>
        <w:jc w:val="both"/>
        <w:rPr>
          <w:sz w:val="26"/>
          <w:szCs w:val="26"/>
          <w:lang w:val="uz-Cyrl-UZ"/>
        </w:rPr>
      </w:pPr>
      <w:r w:rsidRPr="00910C0C">
        <w:rPr>
          <w:sz w:val="26"/>
          <w:szCs w:val="26"/>
          <w:lang w:val="uz-Cyrl-UZ"/>
        </w:rPr>
        <w:t>Milliy g‘oya jamiyat ma’naviy hayotini yuksalib borish zamini bo‘lish bilan birga u ma’naviyatimizni ezgu maqsadlar yo‘lida yengilmas kuchga aylanishini ta’minlab beradi.</w:t>
      </w:r>
    </w:p>
    <w:p w:rsidR="00A51412" w:rsidRPr="00910C0C" w:rsidRDefault="00A51412" w:rsidP="00A51412">
      <w:pPr>
        <w:ind w:firstLine="567"/>
        <w:jc w:val="both"/>
        <w:rPr>
          <w:sz w:val="26"/>
          <w:szCs w:val="26"/>
          <w:lang w:val="uz-Cyrl-UZ"/>
        </w:rPr>
      </w:pPr>
      <w:r w:rsidRPr="00910C0C">
        <w:rPr>
          <w:sz w:val="26"/>
          <w:szCs w:val="26"/>
          <w:lang w:val="uz-Cyrl-UZ"/>
        </w:rPr>
        <w:t>Milliy g‘oyasiz va yuksak ma’naviyatsiz odamlar, jamiyat va davlat yo‘lini yo‘qotadi. Milliy g‘oya jamiyatni yuksaltirish va ma’naviy yetuklikka erishishi yo‘lidagi, jamiyat a’zolarini Oliy maqsadlar sari yetaklab boruvchi bayroq misolidir. Milliy g‘oya xalqni, millatni birlashtiradi. Jamiyatning har bir a’zosini ma’naviy kamolotga erishishini ta’minlab beradi. Milliy g‘oya jamiyatning har bir a’zosini yuksak ma’naviyat belgilaridan hisoblangan vatanparvarlik, fidoyilik singari fazilatlarini  shakllantirib beradi. Ularni Ozod va obod Vatanni yaratish yo‘liga safarbar etadi. Milliy g‘oya ma’naviy hayotini yuksaltirish yo‘lidagi olijanob vazifalarni bajarish bilan birga jamiyatning har bir a’zosida ertangi farovon hayotimizga ishonchni shakllantirib beradi. Yuksak ma’naviyatni shakllantirish yo‘lida, mamlakatimiz kuch-qudratini oshirish yo‘lidagi xizmat qiladigan milliy g‘oya haqida gapirib Prezidentimiz shunday deydilar: «… u Vatanimizning shonli o‘timishi va buyuk kelajagini uzviy bog‘lab turishga, o‘zimizni ulug‘ ajdodlarimiz boqiy merosining munosib vorislari deb his qilish, shu bilan birga, jahon va zamonning umumbashariy yutuqlariga erishmoqqa yo‘l ochib beradigan va shu maqsadlarga muttasil da’vat qiladigan g‘oya bo‘lishi kerak»</w:t>
      </w:r>
      <w:r w:rsidRPr="00910C0C">
        <w:rPr>
          <w:rStyle w:val="a9"/>
          <w:sz w:val="26"/>
          <w:szCs w:val="26"/>
        </w:rPr>
        <w:footnoteReference w:id="3"/>
      </w:r>
    </w:p>
    <w:p w:rsidR="00A51412" w:rsidRPr="00910C0C" w:rsidRDefault="00A51412" w:rsidP="00A51412">
      <w:pPr>
        <w:ind w:firstLine="567"/>
        <w:jc w:val="both"/>
        <w:rPr>
          <w:sz w:val="26"/>
          <w:szCs w:val="26"/>
          <w:lang w:val="uz-Cyrl-UZ"/>
        </w:rPr>
      </w:pPr>
      <w:r w:rsidRPr="00910C0C">
        <w:rPr>
          <w:sz w:val="26"/>
          <w:szCs w:val="26"/>
          <w:lang w:val="uz-Cyrl-UZ"/>
        </w:rPr>
        <w:t xml:space="preserve">Milliy g‘oya jamiyatimiz a’zolarini bosh g‘oyasi bo‘lgan Ozod va obod Vatanni yaratish, erkin va farovon yashash orzusiga sadoqat ruhida tarbiyalab boradi. </w:t>
      </w:r>
    </w:p>
    <w:p w:rsidR="00A51412" w:rsidRPr="00910C0C" w:rsidRDefault="00A51412" w:rsidP="00A51412">
      <w:pPr>
        <w:ind w:firstLine="567"/>
        <w:jc w:val="both"/>
        <w:rPr>
          <w:sz w:val="26"/>
          <w:szCs w:val="26"/>
          <w:lang w:val="uz-Cyrl-UZ"/>
        </w:rPr>
      </w:pPr>
      <w:r w:rsidRPr="00910C0C">
        <w:rPr>
          <w:sz w:val="26"/>
          <w:szCs w:val="26"/>
          <w:lang w:val="uz-Cyrl-UZ"/>
        </w:rPr>
        <w:t xml:space="preserve">Milliy g‘oya ma’naviy hayotni yuksaltirishga xizmat qiladigan fazilatlarni shakllantirib berish bilan birga turli ijtimoiy guruhlar, tabaqalar o‘rtasidagi hamkorlikni, millatlararo totuvlikni va umumtaraqqiyot yo‘lidagi jipslashuvni ta’minlab beradi. Milliy g‘oya O‘zbekistonda istiqomat qilayotgan barcha xalqlarning tilidan, e’tiqodidan jinsidan qat’iy nazar barcha O‘zbekistonliklarning manfaatlarini ifodalay bilishi kerak. Milliy g‘oya har bir shaxsning o‘zligini erkin namoyon etishga, ma’naviy kamolotga erishish yo‘lida shart-sharoit bo‘lib xizmat qilishi lozim. Milliy g‘oya   va ma’naviyat turkumiga kiruvchi fanlar ma’naviy hayotini yuksalishiga to‘siq bo‘luvchi turli illatlarning  oldini </w:t>
      </w:r>
      <w:r w:rsidRPr="00910C0C">
        <w:rPr>
          <w:sz w:val="26"/>
          <w:szCs w:val="26"/>
          <w:lang w:val="uz-Cyrl-UZ"/>
        </w:rPr>
        <w:lastRenderedPageBreak/>
        <w:t xml:space="preserve">olishda katta ahamiyatga egadir. Milliy g‘oyaning jamiyat hayotini yuksaltirishga xizmat qiladigan yetuk avlodni tarbiyalab berishdagi o‘rni ham benihoya kattadir. Shuning uchun ham milliy g‘oyaning asosiy vazifalaridan biri barkamol avlodni, komil insonni tarbiyalashdir. </w:t>
      </w:r>
    </w:p>
    <w:p w:rsidR="00A51412" w:rsidRPr="00910C0C" w:rsidRDefault="00A51412" w:rsidP="00A51412">
      <w:pPr>
        <w:ind w:firstLine="567"/>
        <w:jc w:val="both"/>
        <w:rPr>
          <w:sz w:val="26"/>
          <w:szCs w:val="26"/>
          <w:lang w:val="uz-Cyrl-UZ"/>
        </w:rPr>
      </w:pPr>
      <w:r w:rsidRPr="00910C0C">
        <w:rPr>
          <w:sz w:val="26"/>
          <w:szCs w:val="26"/>
          <w:lang w:val="uz-Cyrl-UZ"/>
        </w:rPr>
        <w:t>Bugungi kunda jamiyat a’zolarini ayniqsa O‘zbekistonning kelajagi bo‘lgan yoshlarni ongi va qalbini zaharlashga intilayotgan, jamiyatimizning ma’naviy hayotini parokandalik holatiga tushirishga harakat qilayotgan ma’naviy tahdidlar mavjuddir. Mana shunday ma’naviy tahdidlarning oldini olishda Milliy g‘oya katta rol o‘ynaydi. Ma’naviy hayotni yuksalib borishiga to‘siq bo‘luvchi ma’naviy tahdidlar to‘g‘risida gapirib, Prezidentimiz Islom Karimov yana shunday fikrlarni ilgari suradilar: “Bugungi kunda dunyoning ayrim hududlarida ana shunday harakatlar natijasida katta ma’naviy yo‘qotishlar yuz berayotgani, millatning asriy qadriyatlari, milliy tafakkuri va turmush tarzi izdan chiqayotgani, axloq-odob, oila va jamiyat hayoti, ongli yashash tarzi jiddiy xavf ostida qolayotganini  kuzatish mumkin.</w:t>
      </w:r>
    </w:p>
    <w:p w:rsidR="00A51412" w:rsidRPr="00910C0C" w:rsidRDefault="00A51412" w:rsidP="00A51412">
      <w:pPr>
        <w:ind w:firstLine="567"/>
        <w:jc w:val="both"/>
        <w:rPr>
          <w:sz w:val="26"/>
          <w:szCs w:val="26"/>
          <w:lang w:val="uz-Cyrl-UZ"/>
        </w:rPr>
      </w:pPr>
      <w:r w:rsidRPr="00910C0C">
        <w:rPr>
          <w:b/>
          <w:bCs/>
          <w:sz w:val="26"/>
          <w:szCs w:val="26"/>
          <w:lang w:val="uz-Cyrl-UZ"/>
        </w:rPr>
        <w:t xml:space="preserve">2-masalaning bayoni:  </w:t>
      </w:r>
      <w:r w:rsidRPr="00910C0C">
        <w:rPr>
          <w:sz w:val="26"/>
          <w:szCs w:val="26"/>
          <w:lang w:val="uz-Cyrl-UZ"/>
        </w:rPr>
        <w:t>Milliy g‘oya  va ma’naviyat faqatgina nazariy tafakkur natijasi emas, ular har bir shaxsning ma’naviy e’tiqodida, amaliy faoliyatida namoyon bo‘lishi bilan birga ma’naviy hayotni yuksaltiruvchi omil hamdir. Milliy g‘oya  ta’limi milliy tarbiya an’analariga katta e’tibor bergan holda yoshlar  ma’naviyatini yuksaltirib, ulardagi vatanparvarlik, milliy iftixor, millatparvar  tuyg‘usini qadriyat  darajasiga ko‘tarib beradi.</w:t>
      </w:r>
    </w:p>
    <w:p w:rsidR="00A51412" w:rsidRPr="00910C0C" w:rsidRDefault="00A51412" w:rsidP="00A51412">
      <w:pPr>
        <w:pStyle w:val="a5"/>
        <w:spacing w:after="0"/>
        <w:ind w:left="0" w:firstLine="540"/>
        <w:jc w:val="both"/>
        <w:rPr>
          <w:bCs/>
          <w:sz w:val="26"/>
          <w:szCs w:val="26"/>
          <w:lang w:val="uz-Cyrl-UZ"/>
        </w:rPr>
      </w:pPr>
      <w:r w:rsidRPr="00910C0C">
        <w:rPr>
          <w:bCs/>
          <w:sz w:val="26"/>
          <w:szCs w:val="26"/>
          <w:lang w:val="uz-Cyrl-UZ"/>
        </w:rPr>
        <w:t xml:space="preserve">Milliy g`oya, ma’naviyat turkumiga kiruvchi  fanlarda  milliy ong, milliy o‘zlikni anglash va milliy mentalitet etakchi o‘rin egallaydi. Milliy ong bo‘lmasa, u rivojlanmasa, millat o‘zligini anglamasa, u kim, qaerdan kelib chiqqan, ildizlari nimalar bilan bog`liqligi kabi tuyg`ularga ega bo‘lmasa va nimalarga qodirligini bilishga intilmasa, milliy goya ham sayozlashib boraveradi. Millat o‘zining turmush va hayot kechirish jarayonida o‘z millatiga xos bo‘lgan udumlar, urf-odatlar, an`analar va qadriyatlarni  o‘zlashtirishga intilsa hamda unga amal qilsagina milliy g`oyalar uyg`onib, rivojlanib, takomillashib boraveradi. Chunki, milliy ong va milliy o‘zlikni anglash milliy g`oyaga turtki beradi, uni shakllantiradi va milliy taraqqiyotga ruhiyat bag`ishlab «uni xarakatga» keltiradi. Shuning bilan birga milliy ong va o‘zlikni anglashning rivojlanishi milliy g`oya imkoniyatlarini kengaytirib turadi. </w:t>
      </w:r>
    </w:p>
    <w:p w:rsidR="00A51412" w:rsidRPr="00910C0C" w:rsidRDefault="00A51412" w:rsidP="00A51412">
      <w:pPr>
        <w:pStyle w:val="a5"/>
        <w:spacing w:after="0"/>
        <w:ind w:left="0" w:firstLine="540"/>
        <w:jc w:val="both"/>
        <w:rPr>
          <w:bCs/>
          <w:sz w:val="26"/>
          <w:szCs w:val="26"/>
          <w:lang w:val="uz-Cyrl-UZ"/>
        </w:rPr>
      </w:pPr>
      <w:r w:rsidRPr="00910C0C">
        <w:rPr>
          <w:bCs/>
          <w:sz w:val="26"/>
          <w:szCs w:val="26"/>
          <w:lang w:val="uz-Cyrl-UZ"/>
        </w:rPr>
        <w:t xml:space="preserve">Milliy  g`oyaning ta`sir doirasi nihoyatda  keng bo‘lib, u millatning  o‘ziga xosligini saqlab turish, millat manfaatlari yo‘lida millat vakillarini birlashtirish, uyushtirish va taraqqiyot  yo‘nalishlarini belgilash kabilarga o‘zining ta’sirini o‘tkazib turadi. </w:t>
      </w:r>
    </w:p>
    <w:p w:rsidR="00A51412" w:rsidRPr="00910C0C" w:rsidRDefault="00A51412" w:rsidP="00A51412">
      <w:pPr>
        <w:pStyle w:val="a5"/>
        <w:spacing w:after="0"/>
        <w:ind w:left="0" w:firstLine="540"/>
        <w:jc w:val="both"/>
        <w:rPr>
          <w:bCs/>
          <w:sz w:val="26"/>
          <w:szCs w:val="26"/>
          <w:lang w:val="uz-Cyrl-UZ"/>
        </w:rPr>
      </w:pPr>
      <w:r w:rsidRPr="00910C0C">
        <w:rPr>
          <w:bCs/>
          <w:sz w:val="26"/>
          <w:szCs w:val="26"/>
          <w:lang w:val="uz-Cyrl-UZ"/>
        </w:rPr>
        <w:t xml:space="preserve">Milliy g`oya milliy o‘ziga xoslikni  saqlab turish va milliy manfaatlarni amalga oshirish, milliy istiqbolini belgilash uchun muhim ahamiyatga egadir.  Chunki u, millat vakili bo‘lgan har bir shaxsning dunyoqarashi, kundalik faoliyatida o‘z ifodasini topadi. Millat vakillarining aksariyat ko‘pchilik qismini milliy g`oyasi mustahkam bo‘lgan insonlar tashkil qilgan sharoitdagina milliy manfaatlar uchun umummilliy xarakat vujudga keladi. Xuddi mana shu umummilliy xarakatni vujudga keltirish-milliy g`oyaning muhim vazifalaridan biri; ikkinchidan, uning millat vakillarida vatanparvarlik, ona zaminning muqaddasligi tuyg`usini uyg`otish, uni ko‘z qorachig`iday himoya qilish kerakligini tushunib etishga ta`sirini o‘tkazish; milliy g`oya har bir millat vakilida uning avlod-ajdodlari ana shu zaminda dunyoga kelgan, uning huzur-halovatidan bahramand bo‘lgan, undan ilhom, zavq-shavq olgan va qo‘nim topganligidan xabar berib turadi. Bu o‘z navbatida o‘z ona zaminiga mehr-muhabbatini  mustahkamlaydi; uchinchidan, milliy g`oya tarixiy xotirani mustahkamlaydi va uning takrorlanmas imkoniyatlaridan manba sifatida turtki (zaryad), ilhom olib turadi. Biz umuminsoniy qadriyatlarning ustivorligi va </w:t>
      </w:r>
      <w:r w:rsidRPr="00910C0C">
        <w:rPr>
          <w:bCs/>
          <w:sz w:val="26"/>
          <w:szCs w:val="26"/>
          <w:lang w:val="uz-Cyrl-UZ"/>
        </w:rPr>
        <w:lastRenderedPageBreak/>
        <w:t xml:space="preserve">umumbashariyatni birlashtiruvchanligi haqida gapirmaylik, baribir uning ildizlari, zaminlari millatning tarixiy xotirasi, merosi va asrlar davomida to‘plagan hayotiy tajribalari bilan bog`liq ekanligini nazarda tutishimiz lozim bo‘ladi. Xuddi mana shu jarayonda milliy g`oyaning o‘rni, salohiyati, imkoniyati va yuksakligi namoyon bo‘lib turadi. </w:t>
      </w:r>
    </w:p>
    <w:p w:rsidR="00A51412" w:rsidRPr="00910C0C" w:rsidRDefault="00A51412" w:rsidP="00A51412">
      <w:pPr>
        <w:pStyle w:val="a5"/>
        <w:spacing w:after="0"/>
        <w:ind w:left="0" w:firstLine="540"/>
        <w:jc w:val="both"/>
        <w:rPr>
          <w:bCs/>
          <w:sz w:val="26"/>
          <w:szCs w:val="26"/>
          <w:lang w:val="uz-Cyrl-UZ"/>
        </w:rPr>
      </w:pPr>
      <w:r w:rsidRPr="00910C0C">
        <w:rPr>
          <w:bCs/>
          <w:sz w:val="26"/>
          <w:szCs w:val="26"/>
          <w:lang w:val="uz-Cyrl-UZ"/>
        </w:rPr>
        <w:t>“Milliy g‘oya, ma’naviyat asoslari va huquq ta’limi” bakalavriat yo‘nalishining  tashkil etilishidan ko‘zlangan maqsad  ham yoshlarni  ana shunday ezgu g‘oyalar bilan tarbiyalab voyaga yetkazishdir. Ushbu yo‘nalishda “Umumiy psixologiya”, “Umumiy pedagogika”, “Milliy g‘oya , ma’naviyatning pedagogik asoslari” fani bilan bir qatorda, “Milliy g‘oya tarixi va nazariyasi”,  “Etnomadaniyat”, “Globallashuv asoslari”, “Geosiyosat asoslari”, “Ma’naviyatshunoslik”, “Milliy g‘oya targ‘iboti texnologiyalari”, “Dunyo dinlari tarixi”, “Ma’naviy-ma’rifiy ishlarni tashkil etish metodikasi”, “Milliy g‘oya, ma’naviyat asoslari va huquq ta’limi fanlarini  o‘qitish metodikasi”, “Ijtimoiy falsafa”, “Dvlat va huquq tarixi va nazariyasi”, “Huquq sohalari”, “Jahon siyosiy  ta’limotlar tarixi”, “Ekstremizm, tarixi va mohiyati”, “Umumta’lim fanlarini kasbga yo‘naltirib o‘qitish metodikasi”, “Huquqiy tarbiya nazariyasi va amaliyoti”, “Milliy g‘oya, ma’naviyat asoslari va huquq ta’limi fanlarini  o‘qitishda innovatsion  pedagogik texnologiyalar”, “Soliq huquqi”, “Ijtimoiy ta’minot huquqi”, “Hayot faoliyati va xavfsizligi” kabi  umumkasbiy va ixtisoslik fanlari o‘qitiladi.</w:t>
      </w:r>
    </w:p>
    <w:p w:rsidR="00A51412" w:rsidRPr="00910C0C" w:rsidRDefault="00A51412" w:rsidP="00A51412">
      <w:pPr>
        <w:pStyle w:val="a3"/>
        <w:ind w:firstLine="540"/>
        <w:jc w:val="both"/>
        <w:rPr>
          <w:b w:val="0"/>
          <w:bCs w:val="0"/>
          <w:sz w:val="26"/>
          <w:szCs w:val="26"/>
          <w:lang w:val="uz-Cyrl-UZ"/>
        </w:rPr>
      </w:pPr>
      <w:r w:rsidRPr="00910C0C">
        <w:rPr>
          <w:bCs w:val="0"/>
          <w:sz w:val="26"/>
          <w:szCs w:val="26"/>
          <w:lang w:val="uz-Cyrl-UZ"/>
        </w:rPr>
        <w:t>3-masalaning bayoni:</w:t>
      </w:r>
      <w:r w:rsidRPr="00910C0C">
        <w:rPr>
          <w:b w:val="0"/>
          <w:bCs w:val="0"/>
          <w:sz w:val="26"/>
          <w:szCs w:val="26"/>
          <w:lang w:val="uz-Cyrl-UZ"/>
        </w:rPr>
        <w:t xml:space="preserve">  Milliy g‘oya, ma’naviyatning pedagogik asoslari fanining o‘qitilishidan ko‘zlangan  maqsad va vazifalar   qamrovi juda keng. </w:t>
      </w:r>
      <w:r w:rsidRPr="00910C0C">
        <w:rPr>
          <w:b w:val="0"/>
          <w:sz w:val="26"/>
          <w:szCs w:val="26"/>
          <w:lang w:val="uz-Cyrl-UZ"/>
        </w:rPr>
        <w:t>Jumladan:</w:t>
      </w:r>
    </w:p>
    <w:p w:rsidR="00A51412" w:rsidRPr="00910C0C" w:rsidRDefault="00A51412" w:rsidP="00A51412">
      <w:pPr>
        <w:numPr>
          <w:ilvl w:val="0"/>
          <w:numId w:val="2"/>
        </w:numPr>
        <w:ind w:left="0" w:firstLine="426"/>
        <w:jc w:val="both"/>
        <w:rPr>
          <w:sz w:val="26"/>
          <w:szCs w:val="26"/>
          <w:lang w:val="uz-Cyrl-UZ"/>
        </w:rPr>
      </w:pPr>
      <w:r w:rsidRPr="00910C0C">
        <w:rPr>
          <w:sz w:val="26"/>
          <w:szCs w:val="26"/>
          <w:lang w:val="uz-Cyrl-UZ"/>
        </w:rPr>
        <w:t>Talabalar qalbida milliy tafakkur va sog‘lom dunyoqarash asoslarini mustahkamlash, ularni ongli yashashga, o‘z fikriga ega bo‘lishga, ma’naviy tajovuzlarga qarshi sobit tura olishga qodir bo‘lgan, irodali, fidoyi va vatanparvar insonlar etib tarbiyalash.</w:t>
      </w:r>
    </w:p>
    <w:p w:rsidR="00A51412" w:rsidRPr="00910C0C" w:rsidRDefault="00A51412" w:rsidP="00A51412">
      <w:pPr>
        <w:numPr>
          <w:ilvl w:val="0"/>
          <w:numId w:val="2"/>
        </w:numPr>
        <w:tabs>
          <w:tab w:val="left" w:pos="969"/>
        </w:tabs>
        <w:ind w:left="0" w:firstLine="426"/>
        <w:jc w:val="both"/>
        <w:rPr>
          <w:sz w:val="26"/>
          <w:szCs w:val="26"/>
          <w:lang w:val="uz-Cyrl-UZ"/>
        </w:rPr>
      </w:pPr>
      <w:r w:rsidRPr="00910C0C">
        <w:rPr>
          <w:sz w:val="26"/>
          <w:szCs w:val="26"/>
          <w:lang w:val="uz-Cyrl-UZ"/>
        </w:rPr>
        <w:t>Xalqimizning ko‘p asrlik ma’naviyati va milliy qadriyatlari, diniy qarashlari va hayotiy udumlariga, yoshlarimizning zaharlab, ma’naviy jihatdan qaram etishga qaratilgan mafkuraviy xatarlarga qarshi samarali kurash olib borishga talabalarni yo‘naltirish</w:t>
      </w:r>
    </w:p>
    <w:p w:rsidR="00A51412" w:rsidRPr="00910C0C" w:rsidRDefault="00A51412" w:rsidP="00A51412">
      <w:pPr>
        <w:numPr>
          <w:ilvl w:val="0"/>
          <w:numId w:val="2"/>
        </w:numPr>
        <w:ind w:left="0" w:firstLine="426"/>
        <w:jc w:val="both"/>
        <w:rPr>
          <w:bCs/>
          <w:sz w:val="26"/>
          <w:szCs w:val="26"/>
          <w:lang w:val="uz-Cyrl-UZ"/>
        </w:rPr>
      </w:pPr>
      <w:r w:rsidRPr="00910C0C">
        <w:rPr>
          <w:bCs/>
          <w:sz w:val="26"/>
          <w:szCs w:val="26"/>
          <w:lang w:val="uz-Cyrl-UZ"/>
        </w:rPr>
        <w:t>X</w:t>
      </w:r>
      <w:r w:rsidRPr="00910C0C">
        <w:rPr>
          <w:sz w:val="26"/>
          <w:szCs w:val="26"/>
          <w:lang w:val="uz-Cyrl-UZ"/>
        </w:rPr>
        <w:t>alqaro maydonda mafkuraviy, g‘oyaviy va informatsion kurashlar  kuchayib borayotgan hozirgi murakkab tahlikali davrda talaba yoshlarni  turli mafkuraviy xurujlardan himoya qilish, ularning hayotga ongli munosabatini shakllantirish, yon-atrofda yuz berayotgan voqealarga daxldorlik hissini oshirish;</w:t>
      </w:r>
    </w:p>
    <w:p w:rsidR="00A51412" w:rsidRPr="00910C0C" w:rsidRDefault="00A51412" w:rsidP="00A51412">
      <w:pPr>
        <w:numPr>
          <w:ilvl w:val="0"/>
          <w:numId w:val="2"/>
        </w:numPr>
        <w:tabs>
          <w:tab w:val="left" w:pos="284"/>
        </w:tabs>
        <w:ind w:left="0" w:firstLine="426"/>
        <w:jc w:val="both"/>
        <w:rPr>
          <w:bCs/>
          <w:sz w:val="26"/>
          <w:szCs w:val="26"/>
          <w:lang w:val="uz-Cyrl-UZ"/>
        </w:rPr>
      </w:pPr>
      <w:r w:rsidRPr="00910C0C">
        <w:rPr>
          <w:sz w:val="26"/>
          <w:szCs w:val="26"/>
          <w:lang w:val="uz-Cyrl-UZ"/>
        </w:rPr>
        <w:t xml:space="preserve">Shuningdek, </w:t>
      </w:r>
      <w:r w:rsidRPr="00910C0C">
        <w:rPr>
          <w:bCs/>
          <w:sz w:val="26"/>
          <w:szCs w:val="26"/>
          <w:lang w:val="uz-Cyrl-UZ"/>
        </w:rPr>
        <w:t>G`oyaviy-mafkuraviy ishlarga sistemali yondoshish, birinchidan, shu sohadagi muammolarni ilmiy tahlil qilishning zaruriy sharti bo‘lsa, ikkinchidan, bu - milliy mafkuraning nazariy-metodologik xarakteriga mos keladi. Boshqacha aytganda, milliy mafkuraning o‘zi, jamiyatimiz taraqqiyoti va manfaatlarini ifoda qiluvchi yaxlit sistemalashgan g`oyalar, nazariyalar tizimidan iborat bo‘lib, uni ro‘yobga chiqarish bilan bog`liq amaliy ishlar ham shunga muvofiq bo‘lishi lozim.</w:t>
      </w:r>
    </w:p>
    <w:p w:rsidR="00A51412" w:rsidRPr="00910C0C" w:rsidRDefault="00A51412" w:rsidP="00A51412">
      <w:pPr>
        <w:pStyle w:val="1"/>
        <w:numPr>
          <w:ilvl w:val="0"/>
          <w:numId w:val="0"/>
        </w:numPr>
        <w:overflowPunct/>
        <w:autoSpaceDE/>
        <w:autoSpaceDN/>
        <w:adjustRightInd/>
        <w:spacing w:before="0" w:after="0"/>
        <w:jc w:val="both"/>
        <w:rPr>
          <w:rFonts w:ascii="Times New Roman" w:hAnsi="Times New Roman" w:cs="Times New Roman"/>
          <w:b w:val="0"/>
          <w:bCs w:val="0"/>
          <w:sz w:val="26"/>
          <w:szCs w:val="26"/>
          <w:lang w:val="uz-Cyrl-UZ"/>
        </w:rPr>
      </w:pPr>
      <w:r w:rsidRPr="00910C0C">
        <w:rPr>
          <w:rFonts w:ascii="Times New Roman" w:hAnsi="Times New Roman" w:cs="Times New Roman"/>
          <w:b w:val="0"/>
          <w:bCs w:val="0"/>
          <w:sz w:val="26"/>
          <w:szCs w:val="26"/>
          <w:lang w:val="uz-Cyrl-UZ"/>
        </w:rPr>
        <w:t xml:space="preserve">        Mafkuraviy ishlarni milliy taraqqiyot tamoyillari va manfaatlari asosida (g`oyaviy-nazariy darajada) sistemali tashkil qilish deganda, jamiyatdagi hayotiy talab, ehtiyoj, maqsad-intilishlarga muvofiq rivojlanib boruvchi g`oyaviy-mafkuraviy jarayonlardan iborat o‘ziga xos ijtimoiy-ma`naviy tartib - tizim yaratish tushuniladi. Zero, voqelikdagi o‘z shakl-ko‘rinish va mazmuniga, ma`lum o‘zgarishlar xarakteriga, aniq makon va zamonda alohida o‘rniga ega bo‘lgan har qanday narsa, hodisa, jarayonlarni muayyan sistemaga solish mumkin.</w:t>
      </w:r>
    </w:p>
    <w:p w:rsidR="00A51412" w:rsidRPr="00910C0C" w:rsidRDefault="00A51412" w:rsidP="00A51412">
      <w:pPr>
        <w:pStyle w:val="a5"/>
        <w:tabs>
          <w:tab w:val="left" w:pos="284"/>
        </w:tabs>
        <w:spacing w:after="0"/>
        <w:ind w:left="0" w:firstLine="709"/>
        <w:jc w:val="both"/>
        <w:rPr>
          <w:bCs/>
          <w:sz w:val="26"/>
          <w:szCs w:val="26"/>
          <w:lang w:val="uz-Cyrl-UZ"/>
        </w:rPr>
      </w:pPr>
      <w:r w:rsidRPr="00910C0C">
        <w:rPr>
          <w:bCs/>
          <w:sz w:val="26"/>
          <w:szCs w:val="26"/>
          <w:lang w:val="uz-Cyrl-UZ"/>
        </w:rPr>
        <w:t xml:space="preserve">Jamiyatdagi g`oyaviy ta`lim-tarbiya tizimi, tasvirlanayotgan makrosistemadagi muhim yo‘nalish bo‘lib, butun sistema faoliyatida katta o‘rin tutadi. Milliy g`oya va </w:t>
      </w:r>
      <w:r w:rsidRPr="00910C0C">
        <w:rPr>
          <w:bCs/>
          <w:sz w:val="26"/>
          <w:szCs w:val="26"/>
          <w:lang w:val="uz-Cyrl-UZ"/>
        </w:rPr>
        <w:lastRenderedPageBreak/>
        <w:t xml:space="preserve">mafkurani yoshlar ongiga singdirib, xalqchillashtirish va ishonch-e`tiqodga aylantirishda asosiy o‘rin tutuvchi bu tizimning o‘zi va undagi mikrosistemalar faoliyati ta`lim-tarbiya uzluksizligi bilan milliy g`oyani shakllantirishning izchilligi (doimiyligi) o‘rtasida uzviy bog`lanishni vujudga keltiradi. </w:t>
      </w:r>
    </w:p>
    <w:p w:rsidR="00A51412" w:rsidRPr="00910C0C" w:rsidRDefault="00A51412" w:rsidP="00A51412">
      <w:pPr>
        <w:jc w:val="center"/>
        <w:outlineLvl w:val="0"/>
        <w:rPr>
          <w:b/>
          <w:bCs/>
          <w:sz w:val="26"/>
          <w:szCs w:val="26"/>
          <w:lang w:val="uz-Cyrl-UZ"/>
        </w:rPr>
      </w:pPr>
    </w:p>
    <w:p w:rsidR="00A51412" w:rsidRPr="00910C0C" w:rsidRDefault="00A51412" w:rsidP="00A51412">
      <w:pPr>
        <w:jc w:val="center"/>
        <w:outlineLvl w:val="0"/>
        <w:rPr>
          <w:b/>
          <w:bCs/>
          <w:sz w:val="26"/>
          <w:szCs w:val="26"/>
          <w:lang w:val="sv-SE"/>
        </w:rPr>
      </w:pPr>
      <w:r w:rsidRPr="00910C0C">
        <w:rPr>
          <w:b/>
          <w:bCs/>
          <w:sz w:val="26"/>
          <w:szCs w:val="26"/>
          <w:lang w:val="sv-SE"/>
        </w:rPr>
        <w:t>MAVZUGA OID TAYANCH TUSHUNCHA  VA IBORALAR:</w:t>
      </w:r>
    </w:p>
    <w:p w:rsidR="00A51412" w:rsidRPr="00910C0C" w:rsidRDefault="00A51412" w:rsidP="00A51412">
      <w:pPr>
        <w:ind w:firstLine="720"/>
        <w:jc w:val="both"/>
        <w:rPr>
          <w:bCs/>
          <w:sz w:val="26"/>
          <w:szCs w:val="26"/>
          <w:lang w:val="uz-Cyrl-UZ"/>
        </w:rPr>
      </w:pPr>
      <w:r w:rsidRPr="00910C0C">
        <w:rPr>
          <w:sz w:val="26"/>
          <w:szCs w:val="26"/>
          <w:lang w:val="uz-Cyrl-UZ"/>
        </w:rPr>
        <w:t>G‘oya , milliy g‘oya, milliy g'oya</w:t>
      </w:r>
      <w:r w:rsidRPr="00910C0C">
        <w:rPr>
          <w:bCs/>
          <w:sz w:val="26"/>
          <w:szCs w:val="26"/>
          <w:lang w:val="uz-Cyrl-UZ"/>
        </w:rPr>
        <w:t xml:space="preserve"> ta`limi, m</w:t>
      </w:r>
      <w:r w:rsidRPr="00910C0C">
        <w:rPr>
          <w:sz w:val="26"/>
          <w:szCs w:val="26"/>
          <w:lang w:val="sv-SE"/>
        </w:rPr>
        <w:t>illiy g'oya</w:t>
      </w:r>
      <w:r w:rsidRPr="00910C0C">
        <w:rPr>
          <w:bCs/>
          <w:sz w:val="26"/>
          <w:szCs w:val="26"/>
          <w:lang w:val="uz-Cyrl-UZ"/>
        </w:rPr>
        <w:t xml:space="preserve"> ta`lim</w:t>
      </w:r>
      <w:r w:rsidRPr="00910C0C">
        <w:rPr>
          <w:bCs/>
          <w:sz w:val="26"/>
          <w:szCs w:val="26"/>
          <w:lang w:val="sv-SE"/>
        </w:rPr>
        <w:t>i</w:t>
      </w:r>
      <w:r w:rsidRPr="00910C0C">
        <w:rPr>
          <w:bCs/>
          <w:sz w:val="26"/>
          <w:szCs w:val="26"/>
          <w:lang w:val="uz-Cyrl-UZ"/>
        </w:rPr>
        <w:t>ning  yuzaga kelishi, m</w:t>
      </w:r>
      <w:r w:rsidRPr="00910C0C">
        <w:rPr>
          <w:sz w:val="26"/>
          <w:szCs w:val="26"/>
          <w:lang w:val="sv-SE"/>
        </w:rPr>
        <w:t>illiy g'oya</w:t>
      </w:r>
      <w:r w:rsidRPr="00910C0C">
        <w:rPr>
          <w:bCs/>
          <w:sz w:val="26"/>
          <w:szCs w:val="26"/>
          <w:lang w:val="uz-Cyrl-UZ"/>
        </w:rPr>
        <w:t xml:space="preserve"> ta`lim</w:t>
      </w:r>
      <w:r w:rsidRPr="00910C0C">
        <w:rPr>
          <w:bCs/>
          <w:sz w:val="26"/>
          <w:szCs w:val="26"/>
          <w:lang w:val="sv-SE"/>
        </w:rPr>
        <w:t>i</w:t>
      </w:r>
      <w:r w:rsidRPr="00910C0C">
        <w:rPr>
          <w:bCs/>
          <w:sz w:val="26"/>
          <w:szCs w:val="26"/>
          <w:lang w:val="uz-Cyrl-UZ"/>
        </w:rPr>
        <w:t>ning mazmuni, m</w:t>
      </w:r>
      <w:r w:rsidRPr="00910C0C">
        <w:rPr>
          <w:sz w:val="26"/>
          <w:szCs w:val="26"/>
          <w:lang w:val="sv-SE"/>
        </w:rPr>
        <w:t>illiy g'oya</w:t>
      </w:r>
      <w:r w:rsidRPr="00910C0C">
        <w:rPr>
          <w:bCs/>
          <w:sz w:val="26"/>
          <w:szCs w:val="26"/>
          <w:lang w:val="uz-Cyrl-UZ"/>
        </w:rPr>
        <w:t xml:space="preserve"> ta`lim</w:t>
      </w:r>
      <w:r w:rsidRPr="00910C0C">
        <w:rPr>
          <w:bCs/>
          <w:sz w:val="26"/>
          <w:szCs w:val="26"/>
          <w:lang w:val="sv-SE"/>
        </w:rPr>
        <w:t>i</w:t>
      </w:r>
      <w:r w:rsidRPr="00910C0C">
        <w:rPr>
          <w:bCs/>
          <w:sz w:val="26"/>
          <w:szCs w:val="26"/>
          <w:lang w:val="uz-Cyrl-UZ"/>
        </w:rPr>
        <w:t>ni tizimi, m</w:t>
      </w:r>
      <w:r w:rsidRPr="00910C0C">
        <w:rPr>
          <w:sz w:val="26"/>
          <w:szCs w:val="26"/>
          <w:lang w:val="uz-Cyrl-UZ"/>
        </w:rPr>
        <w:t>illiy g'oya</w:t>
      </w:r>
      <w:r w:rsidRPr="00910C0C">
        <w:rPr>
          <w:bCs/>
          <w:sz w:val="26"/>
          <w:szCs w:val="26"/>
          <w:lang w:val="uz-Cyrl-UZ"/>
        </w:rPr>
        <w:t xml:space="preserve"> ta`limining nazariy-huquqiy asoslari.</w:t>
      </w:r>
    </w:p>
    <w:p w:rsidR="00A51412" w:rsidRPr="00910C0C" w:rsidRDefault="00A51412" w:rsidP="00A51412">
      <w:pPr>
        <w:pStyle w:val="a3"/>
        <w:outlineLvl w:val="0"/>
        <w:rPr>
          <w:sz w:val="26"/>
          <w:szCs w:val="26"/>
          <w:lang w:val="uz-Cyrl-UZ"/>
        </w:rPr>
      </w:pPr>
      <w:r w:rsidRPr="00910C0C">
        <w:rPr>
          <w:sz w:val="26"/>
          <w:szCs w:val="26"/>
          <w:lang w:val="uz-Cyrl-UZ"/>
        </w:rPr>
        <w:t>MAVZUNI O‘ZLASHTIRISH YUZASIDAN SAVOLLAR:</w:t>
      </w:r>
    </w:p>
    <w:p w:rsidR="00A51412" w:rsidRPr="00910C0C" w:rsidRDefault="00A51412" w:rsidP="00A51412">
      <w:pPr>
        <w:numPr>
          <w:ilvl w:val="0"/>
          <w:numId w:val="5"/>
        </w:numPr>
        <w:overflowPunct/>
        <w:autoSpaceDE/>
        <w:autoSpaceDN/>
        <w:adjustRightInd/>
        <w:ind w:left="0" w:firstLine="426"/>
        <w:rPr>
          <w:sz w:val="26"/>
          <w:szCs w:val="26"/>
          <w:lang w:val="uz-Cyrl-UZ"/>
        </w:rPr>
      </w:pPr>
      <w:r w:rsidRPr="00910C0C">
        <w:rPr>
          <w:sz w:val="26"/>
          <w:szCs w:val="26"/>
          <w:lang w:val="uz-Cyrl-UZ"/>
        </w:rPr>
        <w:t>G‘oya deganda nimani tushunasiz?</w:t>
      </w:r>
    </w:p>
    <w:p w:rsidR="00A51412" w:rsidRPr="00910C0C" w:rsidRDefault="00A51412" w:rsidP="00A51412">
      <w:pPr>
        <w:numPr>
          <w:ilvl w:val="0"/>
          <w:numId w:val="5"/>
        </w:numPr>
        <w:overflowPunct/>
        <w:autoSpaceDE/>
        <w:autoSpaceDN/>
        <w:adjustRightInd/>
        <w:ind w:left="0" w:firstLine="426"/>
        <w:rPr>
          <w:sz w:val="26"/>
          <w:szCs w:val="26"/>
          <w:lang w:val="uz-Cyrl-UZ"/>
        </w:rPr>
      </w:pPr>
      <w:r w:rsidRPr="00910C0C">
        <w:rPr>
          <w:sz w:val="26"/>
          <w:szCs w:val="26"/>
          <w:lang w:val="uz-Cyrl-UZ"/>
        </w:rPr>
        <w:t>Inson hayotida g‘oyaning qanday ahamiyati bor?</w:t>
      </w:r>
    </w:p>
    <w:p w:rsidR="00A51412" w:rsidRPr="00910C0C" w:rsidRDefault="00A51412" w:rsidP="00A51412">
      <w:pPr>
        <w:numPr>
          <w:ilvl w:val="0"/>
          <w:numId w:val="5"/>
        </w:numPr>
        <w:overflowPunct/>
        <w:autoSpaceDE/>
        <w:autoSpaceDN/>
        <w:adjustRightInd/>
        <w:ind w:left="0" w:firstLine="426"/>
        <w:rPr>
          <w:sz w:val="26"/>
          <w:szCs w:val="26"/>
          <w:lang w:val="uz-Cyrl-UZ"/>
        </w:rPr>
      </w:pPr>
      <w:r w:rsidRPr="00910C0C">
        <w:rPr>
          <w:sz w:val="26"/>
          <w:szCs w:val="26"/>
          <w:lang w:val="uz-Cyrl-UZ"/>
        </w:rPr>
        <w:t>Jamiyat hayotida g‘oya qanday ahamiyat kasb etadi?</w:t>
      </w:r>
    </w:p>
    <w:p w:rsidR="00A51412" w:rsidRPr="00910C0C" w:rsidRDefault="00A51412" w:rsidP="00A51412">
      <w:pPr>
        <w:numPr>
          <w:ilvl w:val="0"/>
          <w:numId w:val="5"/>
        </w:numPr>
        <w:overflowPunct/>
        <w:autoSpaceDE/>
        <w:autoSpaceDN/>
        <w:adjustRightInd/>
        <w:ind w:left="0" w:firstLine="426"/>
        <w:rPr>
          <w:sz w:val="26"/>
          <w:szCs w:val="26"/>
          <w:lang w:val="uz-Cyrl-UZ"/>
        </w:rPr>
      </w:pPr>
      <w:r w:rsidRPr="00910C0C">
        <w:rPr>
          <w:sz w:val="26"/>
          <w:szCs w:val="26"/>
          <w:lang w:val="uz-Cyrl-UZ"/>
        </w:rPr>
        <w:t>Milliy g‘oyani siz qanday izohlaysiz?</w:t>
      </w:r>
    </w:p>
    <w:p w:rsidR="00A51412" w:rsidRPr="00910C0C" w:rsidRDefault="00A51412" w:rsidP="00A51412">
      <w:pPr>
        <w:numPr>
          <w:ilvl w:val="0"/>
          <w:numId w:val="5"/>
        </w:numPr>
        <w:overflowPunct/>
        <w:autoSpaceDE/>
        <w:autoSpaceDN/>
        <w:adjustRightInd/>
        <w:ind w:left="0" w:firstLine="426"/>
        <w:rPr>
          <w:sz w:val="26"/>
          <w:szCs w:val="26"/>
          <w:lang w:val="uz-Cyrl-UZ"/>
        </w:rPr>
      </w:pPr>
      <w:r w:rsidRPr="00910C0C">
        <w:rPr>
          <w:sz w:val="26"/>
          <w:szCs w:val="26"/>
          <w:lang w:val="uz-Cyrl-UZ"/>
        </w:rPr>
        <w:t>Milliy g‘oya</w:t>
      </w:r>
      <w:r w:rsidRPr="00910C0C">
        <w:rPr>
          <w:bCs/>
          <w:sz w:val="26"/>
          <w:szCs w:val="26"/>
          <w:lang w:val="uz-Cyrl-UZ"/>
        </w:rPr>
        <w:t xml:space="preserve"> ta`limi</w:t>
      </w:r>
      <w:r w:rsidRPr="00910C0C">
        <w:rPr>
          <w:b/>
          <w:bCs/>
          <w:sz w:val="26"/>
          <w:szCs w:val="26"/>
          <w:lang w:val="uz-Cyrl-UZ"/>
        </w:rPr>
        <w:t xml:space="preserve"> </w:t>
      </w:r>
      <w:r w:rsidRPr="00910C0C">
        <w:rPr>
          <w:bCs/>
          <w:sz w:val="26"/>
          <w:szCs w:val="26"/>
          <w:lang w:val="uz-Cyrl-UZ"/>
        </w:rPr>
        <w:t>tushunchasini izohlab bering...</w:t>
      </w:r>
    </w:p>
    <w:p w:rsidR="00A51412" w:rsidRPr="00910C0C" w:rsidRDefault="00A51412" w:rsidP="00A51412">
      <w:pPr>
        <w:numPr>
          <w:ilvl w:val="0"/>
          <w:numId w:val="5"/>
        </w:numPr>
        <w:overflowPunct/>
        <w:autoSpaceDE/>
        <w:autoSpaceDN/>
        <w:adjustRightInd/>
        <w:ind w:left="0" w:firstLine="426"/>
        <w:rPr>
          <w:sz w:val="26"/>
          <w:szCs w:val="26"/>
          <w:lang w:val="uz-Cyrl-UZ"/>
        </w:rPr>
      </w:pPr>
      <w:r w:rsidRPr="00910C0C">
        <w:rPr>
          <w:sz w:val="26"/>
          <w:szCs w:val="26"/>
          <w:lang w:val="uz-Cyrl-UZ"/>
        </w:rPr>
        <w:t>Milliy g‘oya</w:t>
      </w:r>
      <w:r w:rsidRPr="00910C0C">
        <w:rPr>
          <w:bCs/>
          <w:sz w:val="26"/>
          <w:szCs w:val="26"/>
          <w:lang w:val="uz-Cyrl-UZ"/>
        </w:rPr>
        <w:t xml:space="preserve"> ta`limi tizimi qanday tushunchalarni o‘z ichiga oladi?</w:t>
      </w:r>
    </w:p>
    <w:p w:rsidR="00A51412" w:rsidRPr="00910C0C" w:rsidRDefault="00A51412" w:rsidP="00A51412">
      <w:pPr>
        <w:numPr>
          <w:ilvl w:val="0"/>
          <w:numId w:val="5"/>
        </w:numPr>
        <w:overflowPunct/>
        <w:autoSpaceDE/>
        <w:autoSpaceDN/>
        <w:adjustRightInd/>
        <w:ind w:left="0" w:firstLine="426"/>
        <w:rPr>
          <w:sz w:val="26"/>
          <w:szCs w:val="26"/>
          <w:lang w:val="uz-Cyrl-UZ"/>
        </w:rPr>
      </w:pPr>
      <w:r w:rsidRPr="00910C0C">
        <w:rPr>
          <w:bCs/>
          <w:sz w:val="26"/>
          <w:szCs w:val="26"/>
          <w:lang w:val="uz-Cyrl-UZ"/>
        </w:rPr>
        <w:t xml:space="preserve"> </w:t>
      </w:r>
      <w:r w:rsidRPr="00910C0C">
        <w:rPr>
          <w:sz w:val="26"/>
          <w:szCs w:val="26"/>
          <w:lang w:val="uz-Cyrl-UZ"/>
        </w:rPr>
        <w:t>Milliy g‘oya</w:t>
      </w:r>
      <w:r w:rsidRPr="00910C0C">
        <w:rPr>
          <w:bCs/>
          <w:sz w:val="26"/>
          <w:szCs w:val="26"/>
          <w:lang w:val="uz-Cyrl-UZ"/>
        </w:rPr>
        <w:t xml:space="preserve"> ta`limining  huquqiy -nazariy asoslarini sanab o‘ting...</w:t>
      </w:r>
    </w:p>
    <w:p w:rsidR="00A51412" w:rsidRPr="00910C0C" w:rsidRDefault="00A51412" w:rsidP="00A51412">
      <w:pPr>
        <w:numPr>
          <w:ilvl w:val="0"/>
          <w:numId w:val="5"/>
        </w:numPr>
        <w:overflowPunct/>
        <w:autoSpaceDE/>
        <w:autoSpaceDN/>
        <w:adjustRightInd/>
        <w:ind w:left="0" w:firstLine="426"/>
        <w:rPr>
          <w:sz w:val="26"/>
          <w:szCs w:val="26"/>
          <w:lang w:val="uz-Cyrl-UZ"/>
        </w:rPr>
      </w:pPr>
      <w:r w:rsidRPr="00910C0C">
        <w:rPr>
          <w:sz w:val="26"/>
          <w:szCs w:val="26"/>
          <w:lang w:val="uz-Cyrl-UZ"/>
        </w:rPr>
        <w:t>Milliy g‘oya</w:t>
      </w:r>
      <w:r w:rsidRPr="00910C0C">
        <w:rPr>
          <w:bCs/>
          <w:sz w:val="26"/>
          <w:szCs w:val="26"/>
          <w:lang w:val="uz-Cyrl-UZ"/>
        </w:rPr>
        <w:t xml:space="preserve"> ta`limidan ko</w:t>
      </w:r>
      <w:r w:rsidRPr="00910C0C">
        <w:rPr>
          <w:sz w:val="26"/>
          <w:szCs w:val="26"/>
          <w:lang w:val="uz-Cyrl-UZ"/>
        </w:rPr>
        <w:t>‘zlanayotgan dunyoviy maqsadlarni tushuntirib bering...</w:t>
      </w:r>
    </w:p>
    <w:p w:rsidR="00A51412" w:rsidRPr="00910C0C" w:rsidRDefault="00A51412" w:rsidP="00A51412">
      <w:pPr>
        <w:pStyle w:val="a3"/>
        <w:outlineLvl w:val="0"/>
        <w:rPr>
          <w:sz w:val="26"/>
          <w:szCs w:val="26"/>
          <w:lang w:val="uz-Cyrl-UZ"/>
        </w:rPr>
      </w:pPr>
    </w:p>
    <w:p w:rsidR="00A51412" w:rsidRPr="00910C0C" w:rsidRDefault="00A51412" w:rsidP="00A51412">
      <w:pPr>
        <w:pStyle w:val="a3"/>
        <w:outlineLvl w:val="0"/>
        <w:rPr>
          <w:sz w:val="26"/>
          <w:szCs w:val="26"/>
          <w:lang w:val="en-US"/>
        </w:rPr>
      </w:pPr>
      <w:r w:rsidRPr="00910C0C">
        <w:rPr>
          <w:sz w:val="26"/>
          <w:szCs w:val="26"/>
        </w:rPr>
        <w:t>MAVZUGA OID ADABIYOTLAR:</w:t>
      </w:r>
    </w:p>
    <w:p w:rsidR="00A51412" w:rsidRPr="00910C0C" w:rsidRDefault="00A51412" w:rsidP="00A51412">
      <w:pPr>
        <w:pStyle w:val="a3"/>
        <w:outlineLvl w:val="0"/>
        <w:rPr>
          <w:sz w:val="26"/>
          <w:szCs w:val="26"/>
          <w:lang w:val="en-US"/>
        </w:rPr>
      </w:pPr>
    </w:p>
    <w:p w:rsidR="00A51412" w:rsidRPr="00991F48" w:rsidRDefault="00A51412" w:rsidP="00A51412">
      <w:pPr>
        <w:numPr>
          <w:ilvl w:val="0"/>
          <w:numId w:val="3"/>
        </w:numPr>
        <w:tabs>
          <w:tab w:val="clear" w:pos="1620"/>
          <w:tab w:val="left" w:pos="0"/>
        </w:tabs>
        <w:overflowPunct/>
        <w:autoSpaceDE/>
        <w:autoSpaceDN/>
        <w:adjustRightInd/>
        <w:ind w:left="0" w:firstLine="0"/>
        <w:rPr>
          <w:sz w:val="26"/>
          <w:szCs w:val="26"/>
          <w:lang w:val="en-US"/>
        </w:rPr>
      </w:pPr>
      <w:proofErr w:type="gramStart"/>
      <w:r w:rsidRPr="00910C0C">
        <w:rPr>
          <w:sz w:val="26"/>
          <w:szCs w:val="26"/>
          <w:lang w:val="en-US"/>
        </w:rPr>
        <w:t>O‘zbekiston  Respublikasi</w:t>
      </w:r>
      <w:proofErr w:type="gramEnd"/>
      <w:r w:rsidRPr="00910C0C">
        <w:rPr>
          <w:sz w:val="26"/>
          <w:szCs w:val="26"/>
          <w:lang w:val="en-US"/>
        </w:rPr>
        <w:t xml:space="preserve"> Konstitutsiyasi. T.: «O‘zbekiston», 2003</w:t>
      </w:r>
      <w:proofErr w:type="gramStart"/>
      <w:r w:rsidRPr="00910C0C">
        <w:rPr>
          <w:sz w:val="26"/>
          <w:szCs w:val="26"/>
          <w:lang w:val="en-US"/>
        </w:rPr>
        <w:t>..(</w:t>
      </w:r>
      <w:proofErr w:type="gramEnd"/>
      <w:r w:rsidRPr="00910C0C">
        <w:rPr>
          <w:sz w:val="26"/>
          <w:szCs w:val="26"/>
          <w:lang w:val="en-US"/>
        </w:rPr>
        <w:t xml:space="preserve">2003 yil 24 </w:t>
      </w:r>
      <w:r>
        <w:rPr>
          <w:sz w:val="26"/>
          <w:szCs w:val="26"/>
          <w:lang w:val="en-US"/>
        </w:rPr>
        <w:tab/>
      </w:r>
      <w:r w:rsidRPr="00910C0C">
        <w:rPr>
          <w:sz w:val="26"/>
          <w:szCs w:val="26"/>
          <w:lang w:val="en-US"/>
        </w:rPr>
        <w:t xml:space="preserve">apreldagi  O‘zbekiston Respublikasi Qonuniga muvofiq tuzatish va  qo‘shimchalar </w:t>
      </w:r>
      <w:r>
        <w:rPr>
          <w:sz w:val="26"/>
          <w:szCs w:val="26"/>
          <w:lang w:val="en-US"/>
        </w:rPr>
        <w:tab/>
      </w:r>
      <w:r w:rsidRPr="00910C0C">
        <w:rPr>
          <w:sz w:val="26"/>
          <w:szCs w:val="26"/>
          <w:lang w:val="en-US"/>
        </w:rPr>
        <w:t>kiritilgan  yangi nashri).</w:t>
      </w:r>
    </w:p>
    <w:p w:rsidR="00A51412" w:rsidRPr="00991F48" w:rsidRDefault="00A51412" w:rsidP="00A51412">
      <w:pPr>
        <w:numPr>
          <w:ilvl w:val="0"/>
          <w:numId w:val="3"/>
        </w:numPr>
        <w:tabs>
          <w:tab w:val="clear" w:pos="1620"/>
          <w:tab w:val="left" w:pos="0"/>
        </w:tabs>
        <w:overflowPunct/>
        <w:autoSpaceDE/>
        <w:autoSpaceDN/>
        <w:adjustRightInd/>
        <w:ind w:left="0" w:firstLine="0"/>
        <w:rPr>
          <w:sz w:val="26"/>
          <w:szCs w:val="26"/>
          <w:lang w:val="uz-Cyrl-UZ"/>
        </w:rPr>
      </w:pPr>
      <w:r w:rsidRPr="00991F48">
        <w:rPr>
          <w:sz w:val="26"/>
          <w:szCs w:val="26"/>
          <w:lang w:val="uz-Cyrl-UZ"/>
        </w:rPr>
        <w:t>О‘zbekiston Respublikasi Prezidentining 2017 yil 28 iyuldagi “</w:t>
      </w:r>
      <w:r w:rsidRPr="00991F48">
        <w:rPr>
          <w:color w:val="000000"/>
          <w:kern w:val="36"/>
          <w:sz w:val="26"/>
          <w:szCs w:val="26"/>
          <w:lang w:val="uz-Cyrl-UZ"/>
        </w:rPr>
        <w:t xml:space="preserve">Ma’naviy-ma’rifiy </w:t>
      </w:r>
      <w:r w:rsidRPr="00991F48">
        <w:rPr>
          <w:color w:val="000000"/>
          <w:kern w:val="36"/>
          <w:sz w:val="26"/>
          <w:szCs w:val="26"/>
          <w:lang w:val="uz-Cyrl-UZ"/>
        </w:rPr>
        <w:tab/>
        <w:t xml:space="preserve">ishlar samaradorligini oshirish va sohani rivojlantirishni yangi bosqichga kо‘tarish </w:t>
      </w:r>
      <w:r w:rsidRPr="00991F48">
        <w:rPr>
          <w:color w:val="000000"/>
          <w:kern w:val="36"/>
          <w:sz w:val="26"/>
          <w:szCs w:val="26"/>
          <w:lang w:val="uz-Cyrl-UZ"/>
        </w:rPr>
        <w:tab/>
        <w:t xml:space="preserve">tо‘g‘risida”gi </w:t>
      </w:r>
      <w:r w:rsidRPr="00991F48">
        <w:rPr>
          <w:bCs/>
          <w:color w:val="000000"/>
          <w:sz w:val="26"/>
          <w:szCs w:val="26"/>
          <w:shd w:val="clear" w:color="auto" w:fill="FFFFFF"/>
          <w:lang w:val="uz-Cyrl-UZ"/>
        </w:rPr>
        <w:t>№PQ-3160 sonli qarori. – //Xalq so</w:t>
      </w:r>
      <w:r w:rsidRPr="00991F48">
        <w:rPr>
          <w:sz w:val="26"/>
          <w:szCs w:val="26"/>
          <w:shd w:val="clear" w:color="auto" w:fill="FFFFFF"/>
          <w:lang w:val="uz-Cyrl-UZ"/>
        </w:rPr>
        <w:t>‘</w:t>
      </w:r>
      <w:r w:rsidRPr="00991F48">
        <w:rPr>
          <w:bCs/>
          <w:color w:val="000000"/>
          <w:sz w:val="26"/>
          <w:szCs w:val="26"/>
          <w:shd w:val="clear" w:color="auto" w:fill="FFFFFF"/>
          <w:lang w:val="uz-Cyrl-UZ"/>
        </w:rPr>
        <w:t xml:space="preserve">zi 2017 yil,  28 </w:t>
      </w:r>
      <w:r w:rsidRPr="00991F48">
        <w:rPr>
          <w:sz w:val="26"/>
          <w:szCs w:val="26"/>
          <w:lang w:val="uz-Cyrl-UZ"/>
        </w:rPr>
        <w:t>iyul</w:t>
      </w:r>
    </w:p>
    <w:p w:rsidR="00A51412" w:rsidRPr="00910C0C" w:rsidRDefault="00A51412" w:rsidP="00A51412">
      <w:pPr>
        <w:numPr>
          <w:ilvl w:val="0"/>
          <w:numId w:val="3"/>
        </w:numPr>
        <w:tabs>
          <w:tab w:val="clear" w:pos="1620"/>
          <w:tab w:val="left" w:pos="0"/>
        </w:tabs>
        <w:overflowPunct/>
        <w:autoSpaceDE/>
        <w:autoSpaceDN/>
        <w:adjustRightInd/>
        <w:ind w:left="0" w:firstLine="0"/>
        <w:rPr>
          <w:sz w:val="26"/>
          <w:szCs w:val="26"/>
          <w:lang w:val="en-US"/>
        </w:rPr>
      </w:pPr>
      <w:r w:rsidRPr="00910C0C">
        <w:rPr>
          <w:sz w:val="26"/>
          <w:szCs w:val="26"/>
          <w:lang w:val="en-US"/>
        </w:rPr>
        <w:t>Abu Nasr Forobiy «</w:t>
      </w:r>
      <w:proofErr w:type="gramStart"/>
      <w:r w:rsidRPr="00910C0C">
        <w:rPr>
          <w:sz w:val="26"/>
          <w:szCs w:val="26"/>
          <w:lang w:val="en-US"/>
        </w:rPr>
        <w:t>Fozil  odamlar</w:t>
      </w:r>
      <w:proofErr w:type="gramEnd"/>
      <w:r w:rsidRPr="00910C0C">
        <w:rPr>
          <w:sz w:val="26"/>
          <w:szCs w:val="26"/>
          <w:lang w:val="en-US"/>
        </w:rPr>
        <w:t xml:space="preserve"> shahri» T.: «G‘afur G‘ulom», 1993. </w:t>
      </w:r>
    </w:p>
    <w:p w:rsidR="00A51412" w:rsidRPr="00910C0C" w:rsidRDefault="00A51412" w:rsidP="00A51412">
      <w:pPr>
        <w:numPr>
          <w:ilvl w:val="0"/>
          <w:numId w:val="3"/>
        </w:numPr>
        <w:tabs>
          <w:tab w:val="clear" w:pos="1620"/>
          <w:tab w:val="left" w:pos="0"/>
        </w:tabs>
        <w:overflowPunct/>
        <w:autoSpaceDE/>
        <w:autoSpaceDN/>
        <w:adjustRightInd/>
        <w:ind w:left="0" w:firstLine="0"/>
        <w:rPr>
          <w:sz w:val="26"/>
          <w:szCs w:val="26"/>
          <w:lang w:val="en-US"/>
        </w:rPr>
      </w:pPr>
      <w:r w:rsidRPr="00910C0C">
        <w:rPr>
          <w:sz w:val="26"/>
          <w:szCs w:val="26"/>
          <w:lang w:val="en-US"/>
        </w:rPr>
        <w:t xml:space="preserve">Karimov I. A. «Jamiyatimiz milliy g‘oyasi xalqni xalq, millatni millat qilishga </w:t>
      </w:r>
      <w:r>
        <w:rPr>
          <w:sz w:val="26"/>
          <w:szCs w:val="26"/>
          <w:lang w:val="en-US"/>
        </w:rPr>
        <w:tab/>
      </w:r>
      <w:r w:rsidRPr="00910C0C">
        <w:rPr>
          <w:sz w:val="26"/>
          <w:szCs w:val="26"/>
          <w:lang w:val="en-US"/>
        </w:rPr>
        <w:t>xizmat etsin» T.: «O‘zbekiston», 1998.</w:t>
      </w:r>
    </w:p>
    <w:p w:rsidR="00A51412" w:rsidRPr="00910C0C" w:rsidRDefault="00A51412" w:rsidP="00A51412">
      <w:pPr>
        <w:numPr>
          <w:ilvl w:val="0"/>
          <w:numId w:val="3"/>
        </w:numPr>
        <w:tabs>
          <w:tab w:val="clear" w:pos="1620"/>
          <w:tab w:val="left" w:pos="0"/>
        </w:tabs>
        <w:overflowPunct/>
        <w:autoSpaceDE/>
        <w:autoSpaceDN/>
        <w:adjustRightInd/>
        <w:ind w:left="0" w:firstLine="0"/>
        <w:rPr>
          <w:sz w:val="26"/>
          <w:szCs w:val="26"/>
          <w:lang w:val="en-US"/>
        </w:rPr>
      </w:pPr>
      <w:r w:rsidRPr="00910C0C">
        <w:rPr>
          <w:sz w:val="26"/>
          <w:szCs w:val="26"/>
          <w:lang w:val="en-US"/>
        </w:rPr>
        <w:t xml:space="preserve">Karimov I.A. «Milliy g‘oya xalq e’tiqodi </w:t>
      </w:r>
      <w:proofErr w:type="gramStart"/>
      <w:r w:rsidRPr="00910C0C">
        <w:rPr>
          <w:sz w:val="26"/>
          <w:szCs w:val="26"/>
          <w:lang w:val="en-US"/>
        </w:rPr>
        <w:t>va</w:t>
      </w:r>
      <w:proofErr w:type="gramEnd"/>
      <w:r w:rsidRPr="00910C0C">
        <w:rPr>
          <w:sz w:val="26"/>
          <w:szCs w:val="26"/>
          <w:lang w:val="en-US"/>
        </w:rPr>
        <w:t xml:space="preserve"> buyuk kelajagiga ishonchdir» T.: </w:t>
      </w:r>
      <w:r>
        <w:rPr>
          <w:sz w:val="26"/>
          <w:szCs w:val="26"/>
          <w:lang w:val="en-US"/>
        </w:rPr>
        <w:tab/>
      </w:r>
      <w:r w:rsidRPr="00910C0C">
        <w:rPr>
          <w:sz w:val="26"/>
          <w:szCs w:val="26"/>
          <w:lang w:val="en-US"/>
        </w:rPr>
        <w:t>«O‘zbekiston», 2000.</w:t>
      </w:r>
    </w:p>
    <w:p w:rsidR="00A51412" w:rsidRPr="00910C0C" w:rsidRDefault="00A51412" w:rsidP="00A51412">
      <w:pPr>
        <w:pStyle w:val="a7"/>
        <w:widowControl w:val="0"/>
        <w:numPr>
          <w:ilvl w:val="0"/>
          <w:numId w:val="3"/>
        </w:numPr>
        <w:tabs>
          <w:tab w:val="clear" w:pos="1620"/>
          <w:tab w:val="left" w:pos="0"/>
          <w:tab w:val="num" w:pos="709"/>
          <w:tab w:val="left" w:pos="1980"/>
        </w:tabs>
        <w:autoSpaceDE w:val="0"/>
        <w:autoSpaceDN w:val="0"/>
        <w:adjustRightInd w:val="0"/>
        <w:ind w:left="0" w:firstLine="0"/>
        <w:jc w:val="both"/>
        <w:rPr>
          <w:rFonts w:ascii="Times New Roman" w:hAnsi="Times New Roman" w:cs="Times New Roman"/>
          <w:sz w:val="26"/>
          <w:szCs w:val="26"/>
          <w:lang w:val="uz-Cyrl-UZ"/>
        </w:rPr>
      </w:pPr>
      <w:r w:rsidRPr="00910C0C">
        <w:rPr>
          <w:rFonts w:ascii="Times New Roman" w:hAnsi="Times New Roman" w:cs="Times New Roman"/>
          <w:sz w:val="26"/>
          <w:szCs w:val="26"/>
          <w:lang w:val="uz-Cyrl-UZ"/>
        </w:rPr>
        <w:t>Karimov I. A.Yuksak ma’naviyat –engilmas kuch. – T.: “Ma’naviyat” nashriyoti,</w:t>
      </w:r>
      <w:r>
        <w:rPr>
          <w:rFonts w:ascii="Times New Roman" w:hAnsi="Times New Roman" w:cs="Times New Roman"/>
          <w:sz w:val="26"/>
          <w:szCs w:val="26"/>
          <w:lang w:val="en-US"/>
        </w:rPr>
        <w:tab/>
      </w:r>
      <w:r w:rsidRPr="00910C0C">
        <w:rPr>
          <w:rFonts w:ascii="Times New Roman" w:hAnsi="Times New Roman" w:cs="Times New Roman"/>
          <w:sz w:val="26"/>
          <w:szCs w:val="26"/>
          <w:lang w:val="uz-Cyrl-UZ"/>
        </w:rPr>
        <w:t xml:space="preserve">   </w:t>
      </w:r>
      <w:r>
        <w:rPr>
          <w:rFonts w:ascii="Times New Roman" w:hAnsi="Times New Roman" w:cs="Times New Roman"/>
          <w:sz w:val="26"/>
          <w:szCs w:val="26"/>
          <w:lang w:val="en-US"/>
        </w:rPr>
        <w:tab/>
      </w:r>
      <w:r w:rsidRPr="00910C0C">
        <w:rPr>
          <w:rFonts w:ascii="Times New Roman" w:hAnsi="Times New Roman" w:cs="Times New Roman"/>
          <w:sz w:val="26"/>
          <w:szCs w:val="26"/>
          <w:lang w:val="uz-Cyrl-UZ"/>
        </w:rPr>
        <w:t xml:space="preserve">2008 yil. </w:t>
      </w:r>
    </w:p>
    <w:p w:rsidR="00A51412" w:rsidRPr="00910C0C" w:rsidRDefault="00A51412" w:rsidP="00A51412">
      <w:pPr>
        <w:pStyle w:val="a7"/>
        <w:widowControl w:val="0"/>
        <w:numPr>
          <w:ilvl w:val="0"/>
          <w:numId w:val="3"/>
        </w:numPr>
        <w:tabs>
          <w:tab w:val="clear" w:pos="1620"/>
          <w:tab w:val="left" w:pos="0"/>
          <w:tab w:val="num" w:pos="709"/>
          <w:tab w:val="left" w:pos="1980"/>
        </w:tabs>
        <w:autoSpaceDE w:val="0"/>
        <w:autoSpaceDN w:val="0"/>
        <w:adjustRightInd w:val="0"/>
        <w:ind w:left="0" w:firstLine="0"/>
        <w:jc w:val="both"/>
        <w:rPr>
          <w:rFonts w:ascii="Times New Roman" w:hAnsi="Times New Roman" w:cs="Times New Roman"/>
          <w:sz w:val="26"/>
          <w:szCs w:val="26"/>
          <w:lang w:val="uz-Cyrl-UZ"/>
        </w:rPr>
      </w:pPr>
      <w:r w:rsidRPr="00910C0C">
        <w:rPr>
          <w:rFonts w:ascii="Times New Roman" w:hAnsi="Times New Roman" w:cs="Times New Roman"/>
          <w:sz w:val="26"/>
          <w:szCs w:val="26"/>
          <w:lang w:val="uz-Cyrl-UZ"/>
        </w:rPr>
        <w:t xml:space="preserve">Karimov I.A. O‘zbekiston mustaqillikka erishish ostonasida. T.: “O‘zbekiston” </w:t>
      </w:r>
      <w:r>
        <w:rPr>
          <w:rFonts w:ascii="Times New Roman" w:hAnsi="Times New Roman" w:cs="Times New Roman"/>
          <w:sz w:val="26"/>
          <w:szCs w:val="26"/>
          <w:lang w:val="en-US"/>
        </w:rPr>
        <w:tab/>
      </w:r>
      <w:r w:rsidRPr="00910C0C">
        <w:rPr>
          <w:rFonts w:ascii="Times New Roman" w:hAnsi="Times New Roman" w:cs="Times New Roman"/>
          <w:sz w:val="26"/>
          <w:szCs w:val="26"/>
          <w:lang w:val="uz-Cyrl-UZ"/>
        </w:rPr>
        <w:t>nashriyoti, 2011 yil.</w:t>
      </w:r>
    </w:p>
    <w:p w:rsidR="00A51412" w:rsidRPr="005B2BA2" w:rsidRDefault="00A51412" w:rsidP="00A51412">
      <w:pPr>
        <w:widowControl w:val="0"/>
        <w:numPr>
          <w:ilvl w:val="0"/>
          <w:numId w:val="3"/>
        </w:numPr>
        <w:tabs>
          <w:tab w:val="clear" w:pos="1620"/>
          <w:tab w:val="num" w:pos="0"/>
          <w:tab w:val="left" w:pos="709"/>
        </w:tabs>
        <w:ind w:left="142" w:hanging="142"/>
        <w:jc w:val="both"/>
        <w:rPr>
          <w:sz w:val="26"/>
          <w:szCs w:val="26"/>
          <w:lang w:val="uz-Cyrl-UZ"/>
        </w:rPr>
      </w:pPr>
      <w:r w:rsidRPr="005B2BA2">
        <w:rPr>
          <w:sz w:val="26"/>
          <w:szCs w:val="26"/>
          <w:lang w:val="uz-Cyrl-UZ"/>
        </w:rPr>
        <w:t xml:space="preserve">Karimov I.A. Ona yurtimiz baxtu iqboli va buyuk kelajagi yо‘lida xizmat </w:t>
      </w:r>
      <w:r w:rsidRPr="00F24283">
        <w:rPr>
          <w:sz w:val="26"/>
          <w:szCs w:val="26"/>
          <w:lang w:val="uz-Cyrl-UZ"/>
        </w:rPr>
        <w:tab/>
      </w:r>
      <w:r w:rsidRPr="005B2BA2">
        <w:rPr>
          <w:sz w:val="26"/>
          <w:szCs w:val="26"/>
          <w:lang w:val="uz-Cyrl-UZ"/>
        </w:rPr>
        <w:t>qilish –</w:t>
      </w:r>
      <w:r w:rsidRPr="00F24283">
        <w:rPr>
          <w:sz w:val="26"/>
          <w:szCs w:val="26"/>
          <w:lang w:val="uz-Cyrl-UZ"/>
        </w:rPr>
        <w:tab/>
      </w:r>
      <w:r w:rsidRPr="005B2BA2">
        <w:rPr>
          <w:sz w:val="26"/>
          <w:szCs w:val="26"/>
          <w:lang w:val="uz-Cyrl-UZ"/>
        </w:rPr>
        <w:t>eng oliy saodatdir. – T.: О‘zbekiston, 2015 yil.</w:t>
      </w:r>
    </w:p>
    <w:p w:rsidR="00A51412" w:rsidRPr="00910C0C" w:rsidRDefault="00A51412" w:rsidP="00A51412">
      <w:pPr>
        <w:numPr>
          <w:ilvl w:val="0"/>
          <w:numId w:val="3"/>
        </w:numPr>
        <w:tabs>
          <w:tab w:val="clear" w:pos="1620"/>
          <w:tab w:val="left" w:pos="0"/>
        </w:tabs>
        <w:overflowPunct/>
        <w:autoSpaceDE/>
        <w:autoSpaceDN/>
        <w:adjustRightInd/>
        <w:ind w:left="0" w:firstLine="0"/>
        <w:rPr>
          <w:sz w:val="26"/>
          <w:szCs w:val="26"/>
          <w:lang w:val="uz-Cyrl-UZ"/>
        </w:rPr>
      </w:pPr>
      <w:r w:rsidRPr="00910C0C">
        <w:rPr>
          <w:sz w:val="26"/>
          <w:szCs w:val="26"/>
          <w:lang w:val="uz-Cyrl-UZ"/>
        </w:rPr>
        <w:t>Milliy g‘oya: asosiy tushuncha va tamoyillar.(darslik) T.: «Akademiya», 2005 yil.</w:t>
      </w:r>
    </w:p>
    <w:p w:rsidR="00A51412" w:rsidRPr="00910C0C" w:rsidRDefault="00A51412" w:rsidP="00A51412">
      <w:pPr>
        <w:numPr>
          <w:ilvl w:val="0"/>
          <w:numId w:val="3"/>
        </w:numPr>
        <w:tabs>
          <w:tab w:val="clear" w:pos="1620"/>
          <w:tab w:val="left" w:pos="0"/>
        </w:tabs>
        <w:overflowPunct/>
        <w:autoSpaceDE/>
        <w:autoSpaceDN/>
        <w:adjustRightInd/>
        <w:ind w:left="0" w:firstLine="0"/>
        <w:rPr>
          <w:sz w:val="26"/>
          <w:szCs w:val="26"/>
          <w:lang w:val="uz-Cyrl-UZ"/>
        </w:rPr>
      </w:pPr>
      <w:r w:rsidRPr="00910C0C">
        <w:rPr>
          <w:sz w:val="26"/>
          <w:szCs w:val="26"/>
          <w:lang w:val="uz-Cyrl-UZ"/>
        </w:rPr>
        <w:t>N.Jo‘raev. Sh. Azizov. «Ijtimoiyot asoslari».T.: «Ma’rifat-Madadkor», 2003.</w:t>
      </w:r>
    </w:p>
    <w:p w:rsidR="00A51412" w:rsidRPr="00910C0C" w:rsidRDefault="00A51412" w:rsidP="00A51412">
      <w:pPr>
        <w:numPr>
          <w:ilvl w:val="0"/>
          <w:numId w:val="3"/>
        </w:numPr>
        <w:tabs>
          <w:tab w:val="clear" w:pos="1620"/>
          <w:tab w:val="left" w:pos="0"/>
        </w:tabs>
        <w:overflowPunct/>
        <w:autoSpaceDE/>
        <w:autoSpaceDN/>
        <w:adjustRightInd/>
        <w:ind w:left="0" w:firstLine="0"/>
        <w:rPr>
          <w:sz w:val="26"/>
          <w:szCs w:val="26"/>
          <w:lang w:val="uz-Cyrl-UZ"/>
        </w:rPr>
      </w:pPr>
      <w:r w:rsidRPr="00910C0C">
        <w:rPr>
          <w:sz w:val="26"/>
          <w:szCs w:val="26"/>
          <w:lang w:val="uz-Cyrl-UZ"/>
        </w:rPr>
        <w:t>A.Gadoyboev, S. Rahimov. «Oltin o‘tda, odam mehnatda toblanadi»(savol-</w:t>
      </w:r>
      <w:r w:rsidRPr="00686EA2">
        <w:rPr>
          <w:sz w:val="26"/>
          <w:szCs w:val="26"/>
          <w:lang w:val="uz-Cyrl-UZ"/>
        </w:rPr>
        <w:tab/>
      </w:r>
      <w:r w:rsidRPr="00910C0C">
        <w:rPr>
          <w:sz w:val="26"/>
          <w:szCs w:val="26"/>
          <w:lang w:val="uz-Cyrl-UZ"/>
        </w:rPr>
        <w:t>javoblar).T.: «Yangi asr avlodi», 2003 yil..</w:t>
      </w:r>
    </w:p>
    <w:p w:rsidR="00A51412" w:rsidRPr="00910C0C" w:rsidRDefault="00A51412" w:rsidP="00A51412">
      <w:pPr>
        <w:numPr>
          <w:ilvl w:val="0"/>
          <w:numId w:val="3"/>
        </w:numPr>
        <w:tabs>
          <w:tab w:val="clear" w:pos="1620"/>
          <w:tab w:val="left" w:pos="0"/>
        </w:tabs>
        <w:overflowPunct/>
        <w:autoSpaceDE/>
        <w:autoSpaceDN/>
        <w:adjustRightInd/>
        <w:ind w:left="0" w:firstLine="0"/>
        <w:rPr>
          <w:sz w:val="26"/>
          <w:szCs w:val="26"/>
          <w:lang w:val="uz-Cyrl-UZ"/>
        </w:rPr>
      </w:pPr>
      <w:r w:rsidRPr="00910C0C">
        <w:rPr>
          <w:sz w:val="26"/>
          <w:szCs w:val="26"/>
          <w:lang w:val="uz-Cyrl-UZ"/>
        </w:rPr>
        <w:t>«Tafakkur», «Muloqot» jurnallarining 2004-2005 yillardagi nashrlari.</w:t>
      </w:r>
    </w:p>
    <w:p w:rsidR="00A51412" w:rsidRPr="00910C0C" w:rsidRDefault="00A51412" w:rsidP="00A51412">
      <w:pPr>
        <w:numPr>
          <w:ilvl w:val="0"/>
          <w:numId w:val="3"/>
        </w:numPr>
        <w:tabs>
          <w:tab w:val="clear" w:pos="1620"/>
          <w:tab w:val="left" w:pos="0"/>
        </w:tabs>
        <w:overflowPunct/>
        <w:autoSpaceDE/>
        <w:autoSpaceDN/>
        <w:adjustRightInd/>
        <w:ind w:left="0" w:firstLine="0"/>
        <w:rPr>
          <w:sz w:val="26"/>
          <w:szCs w:val="26"/>
        </w:rPr>
      </w:pPr>
      <w:r w:rsidRPr="00910C0C">
        <w:rPr>
          <w:sz w:val="26"/>
          <w:szCs w:val="26"/>
          <w:lang w:val="uz-Cyrl-UZ"/>
        </w:rPr>
        <w:t xml:space="preserve"> “Ma’rifat”  gazetasi, 2001 yil, 20 yanvar.</w:t>
      </w:r>
    </w:p>
    <w:p w:rsidR="00A51412" w:rsidRPr="00686EA2" w:rsidRDefault="00A51412" w:rsidP="00A51412">
      <w:pPr>
        <w:numPr>
          <w:ilvl w:val="0"/>
          <w:numId w:val="3"/>
        </w:numPr>
        <w:tabs>
          <w:tab w:val="clear" w:pos="1620"/>
          <w:tab w:val="left" w:pos="0"/>
        </w:tabs>
        <w:overflowPunct/>
        <w:autoSpaceDE/>
        <w:autoSpaceDN/>
        <w:adjustRightInd/>
        <w:ind w:left="0" w:firstLine="0"/>
        <w:rPr>
          <w:sz w:val="26"/>
          <w:szCs w:val="26"/>
          <w:lang w:val="en-US"/>
        </w:rPr>
      </w:pPr>
      <w:r w:rsidRPr="00910C0C">
        <w:rPr>
          <w:sz w:val="26"/>
          <w:szCs w:val="26"/>
          <w:lang w:val="uz-Cyrl-UZ"/>
        </w:rPr>
        <w:t>Ma’naviyat asosiy tushunchalar izohli lug‘ati. – T.: G‘afur G‘ulom, 2013 yil.</w:t>
      </w:r>
    </w:p>
    <w:p w:rsidR="00A51412" w:rsidRPr="00910C0C" w:rsidRDefault="00A51412" w:rsidP="00A51412">
      <w:pPr>
        <w:numPr>
          <w:ilvl w:val="0"/>
          <w:numId w:val="3"/>
        </w:numPr>
        <w:shd w:val="clear" w:color="auto" w:fill="FFFFFF"/>
        <w:tabs>
          <w:tab w:val="clear" w:pos="1620"/>
          <w:tab w:val="left" w:pos="0"/>
          <w:tab w:val="left" w:pos="648"/>
        </w:tabs>
        <w:overflowPunct/>
        <w:autoSpaceDE/>
        <w:autoSpaceDN/>
        <w:adjustRightInd/>
        <w:ind w:left="0" w:firstLine="0"/>
        <w:jc w:val="both"/>
        <w:rPr>
          <w:spacing w:val="-5"/>
          <w:sz w:val="26"/>
          <w:szCs w:val="26"/>
          <w:lang w:val="uz-Cyrl-UZ"/>
        </w:rPr>
      </w:pPr>
      <w:r w:rsidRPr="00910C0C">
        <w:rPr>
          <w:sz w:val="26"/>
          <w:szCs w:val="26"/>
          <w:lang w:val="uz-Cyrl-UZ"/>
        </w:rPr>
        <w:t xml:space="preserve">Otamurodov S. Globallashuv va miliy-ma’naviy xavfsizlik. –T.: O‘zbekiston,  2013 </w:t>
      </w:r>
      <w:r>
        <w:rPr>
          <w:sz w:val="26"/>
          <w:szCs w:val="26"/>
          <w:lang w:val="en-US"/>
        </w:rPr>
        <w:tab/>
      </w:r>
      <w:r w:rsidRPr="00910C0C">
        <w:rPr>
          <w:sz w:val="26"/>
          <w:szCs w:val="26"/>
          <w:lang w:val="uz-Cyrl-UZ"/>
        </w:rPr>
        <w:t>yil.</w:t>
      </w:r>
    </w:p>
    <w:p w:rsidR="00A51412" w:rsidRPr="00910C0C" w:rsidRDefault="00A51412" w:rsidP="00A51412">
      <w:pPr>
        <w:numPr>
          <w:ilvl w:val="0"/>
          <w:numId w:val="3"/>
        </w:numPr>
        <w:shd w:val="clear" w:color="auto" w:fill="FFFFFF"/>
        <w:tabs>
          <w:tab w:val="clear" w:pos="1620"/>
          <w:tab w:val="left" w:pos="0"/>
          <w:tab w:val="left" w:pos="648"/>
        </w:tabs>
        <w:overflowPunct/>
        <w:autoSpaceDE/>
        <w:autoSpaceDN/>
        <w:adjustRightInd/>
        <w:ind w:left="0" w:firstLine="0"/>
        <w:jc w:val="both"/>
        <w:rPr>
          <w:spacing w:val="-5"/>
          <w:sz w:val="26"/>
          <w:szCs w:val="26"/>
          <w:lang w:val="uz-Cyrl-UZ"/>
        </w:rPr>
      </w:pPr>
      <w:r w:rsidRPr="00910C0C">
        <w:rPr>
          <w:sz w:val="26"/>
          <w:szCs w:val="26"/>
          <w:lang w:val="uz-Cyrl-UZ"/>
        </w:rPr>
        <w:t>Ma’naviyat va huquq dialektikasi. –</w:t>
      </w:r>
      <w:r w:rsidRPr="00910C0C">
        <w:rPr>
          <w:spacing w:val="-5"/>
          <w:sz w:val="26"/>
          <w:szCs w:val="26"/>
          <w:lang w:val="uz-Cyrl-UZ"/>
        </w:rPr>
        <w:t xml:space="preserve"> T.: TDPU, 2013 yil.</w:t>
      </w:r>
    </w:p>
    <w:p w:rsidR="00A51412" w:rsidRPr="00910C0C" w:rsidRDefault="00A51412" w:rsidP="00A51412">
      <w:pPr>
        <w:numPr>
          <w:ilvl w:val="0"/>
          <w:numId w:val="3"/>
        </w:numPr>
        <w:shd w:val="clear" w:color="auto" w:fill="FFFFFF"/>
        <w:tabs>
          <w:tab w:val="clear" w:pos="1620"/>
          <w:tab w:val="left" w:pos="0"/>
          <w:tab w:val="left" w:pos="648"/>
        </w:tabs>
        <w:overflowPunct/>
        <w:autoSpaceDE/>
        <w:autoSpaceDN/>
        <w:adjustRightInd/>
        <w:ind w:left="0" w:firstLine="0"/>
        <w:jc w:val="both"/>
        <w:rPr>
          <w:spacing w:val="-5"/>
          <w:sz w:val="26"/>
          <w:szCs w:val="26"/>
          <w:lang w:val="uz-Cyrl-UZ"/>
        </w:rPr>
      </w:pPr>
      <w:r w:rsidRPr="00910C0C">
        <w:rPr>
          <w:spacing w:val="-5"/>
          <w:sz w:val="26"/>
          <w:szCs w:val="26"/>
          <w:lang w:val="uz-Cyrl-UZ"/>
        </w:rPr>
        <w:lastRenderedPageBreak/>
        <w:t xml:space="preserve">Konstitusiya va  barkamol avlod tarbiyasi. –T: </w:t>
      </w:r>
      <w:r w:rsidRPr="00910C0C">
        <w:rPr>
          <w:sz w:val="26"/>
          <w:szCs w:val="26"/>
          <w:lang w:val="uz-Cyrl-UZ"/>
        </w:rPr>
        <w:t xml:space="preserve"> “TURON-IQBOL”, 2013  yil. </w:t>
      </w:r>
    </w:p>
    <w:p w:rsidR="00A51412" w:rsidRPr="00910C0C" w:rsidRDefault="00A51412" w:rsidP="00A51412">
      <w:pPr>
        <w:tabs>
          <w:tab w:val="left" w:pos="0"/>
        </w:tabs>
        <w:overflowPunct/>
        <w:autoSpaceDE/>
        <w:autoSpaceDN/>
        <w:adjustRightInd/>
        <w:rPr>
          <w:sz w:val="26"/>
          <w:szCs w:val="26"/>
          <w:lang w:val="uz-Cyrl-UZ"/>
        </w:rPr>
      </w:pPr>
    </w:p>
    <w:p w:rsidR="00A51412" w:rsidRPr="00910C0C" w:rsidRDefault="00A51412" w:rsidP="00A51412">
      <w:pPr>
        <w:jc w:val="center"/>
        <w:rPr>
          <w:b/>
          <w:bCs/>
          <w:sz w:val="26"/>
          <w:szCs w:val="26"/>
        </w:rPr>
      </w:pPr>
      <w:r w:rsidRPr="00910C0C">
        <w:rPr>
          <w:b/>
          <w:bCs/>
          <w:sz w:val="26"/>
          <w:szCs w:val="26"/>
          <w:lang w:val="uz-Cyrl-UZ"/>
        </w:rPr>
        <w:t>Elektron ta’lim resurslari:</w:t>
      </w:r>
    </w:p>
    <w:p w:rsidR="00A51412" w:rsidRPr="00910C0C" w:rsidRDefault="00A51412" w:rsidP="00A51412">
      <w:pPr>
        <w:numPr>
          <w:ilvl w:val="0"/>
          <w:numId w:val="4"/>
        </w:numPr>
        <w:overflowPunct/>
        <w:autoSpaceDE/>
        <w:autoSpaceDN/>
        <w:adjustRightInd/>
        <w:ind w:left="0" w:firstLine="142"/>
        <w:rPr>
          <w:sz w:val="26"/>
          <w:szCs w:val="26"/>
          <w:lang w:val="uz-Cyrl-UZ"/>
        </w:rPr>
      </w:pPr>
      <w:r w:rsidRPr="00910C0C">
        <w:rPr>
          <w:sz w:val="26"/>
          <w:szCs w:val="26"/>
          <w:lang w:val="uz-Cyrl-UZ"/>
        </w:rPr>
        <w:t>www. tdpu. uz</w:t>
      </w:r>
    </w:p>
    <w:p w:rsidR="00A51412" w:rsidRPr="00910C0C" w:rsidRDefault="00A51412" w:rsidP="00A51412">
      <w:pPr>
        <w:numPr>
          <w:ilvl w:val="0"/>
          <w:numId w:val="4"/>
        </w:numPr>
        <w:overflowPunct/>
        <w:autoSpaceDE/>
        <w:autoSpaceDN/>
        <w:adjustRightInd/>
        <w:ind w:left="0" w:firstLine="142"/>
        <w:rPr>
          <w:sz w:val="26"/>
          <w:szCs w:val="26"/>
          <w:lang w:val="uz-Cyrl-UZ"/>
        </w:rPr>
      </w:pPr>
      <w:r w:rsidRPr="00910C0C">
        <w:rPr>
          <w:sz w:val="26"/>
          <w:szCs w:val="26"/>
          <w:lang w:val="uz-Cyrl-UZ"/>
        </w:rPr>
        <w:t>www. Ziyonet. uz</w:t>
      </w:r>
    </w:p>
    <w:p w:rsidR="00A51412" w:rsidRPr="00910C0C" w:rsidRDefault="00A51412" w:rsidP="00A51412">
      <w:pPr>
        <w:numPr>
          <w:ilvl w:val="0"/>
          <w:numId w:val="4"/>
        </w:numPr>
        <w:overflowPunct/>
        <w:autoSpaceDE/>
        <w:autoSpaceDN/>
        <w:adjustRightInd/>
        <w:ind w:left="0" w:firstLine="142"/>
        <w:rPr>
          <w:sz w:val="26"/>
          <w:szCs w:val="26"/>
          <w:lang w:val="uz-Cyrl-UZ"/>
        </w:rPr>
      </w:pPr>
      <w:r w:rsidRPr="00910C0C">
        <w:rPr>
          <w:sz w:val="26"/>
          <w:szCs w:val="26"/>
          <w:lang w:val="fr-FR"/>
        </w:rPr>
        <w:t>www. edu. uz</w:t>
      </w:r>
    </w:p>
    <w:p w:rsidR="00A51412" w:rsidRPr="00910C0C" w:rsidRDefault="00A51412" w:rsidP="00A51412">
      <w:pPr>
        <w:numPr>
          <w:ilvl w:val="0"/>
          <w:numId w:val="4"/>
        </w:numPr>
        <w:overflowPunct/>
        <w:autoSpaceDE/>
        <w:autoSpaceDN/>
        <w:adjustRightInd/>
        <w:ind w:left="0" w:firstLine="142"/>
        <w:rPr>
          <w:sz w:val="26"/>
          <w:szCs w:val="26"/>
          <w:lang w:val="uz-Cyrl-UZ"/>
        </w:rPr>
      </w:pPr>
      <w:r w:rsidRPr="00910C0C">
        <w:rPr>
          <w:sz w:val="26"/>
          <w:szCs w:val="26"/>
          <w:lang w:val="uz-Cyrl-UZ"/>
        </w:rPr>
        <w:t>www. ma’naviyat. uz</w:t>
      </w:r>
    </w:p>
    <w:p w:rsidR="00A51412" w:rsidRPr="00910C0C" w:rsidRDefault="00A51412" w:rsidP="00A51412">
      <w:pPr>
        <w:numPr>
          <w:ilvl w:val="0"/>
          <w:numId w:val="4"/>
        </w:numPr>
        <w:overflowPunct/>
        <w:adjustRightInd/>
        <w:ind w:left="0" w:firstLine="142"/>
        <w:jc w:val="both"/>
        <w:rPr>
          <w:sz w:val="26"/>
          <w:szCs w:val="26"/>
          <w:lang w:val="uz-Cyrl-UZ"/>
        </w:rPr>
      </w:pPr>
      <w:r w:rsidRPr="00910C0C">
        <w:rPr>
          <w:sz w:val="26"/>
          <w:szCs w:val="26"/>
          <w:lang w:val="uz-Cyrl-UZ"/>
        </w:rPr>
        <w:t>www. google.uz</w:t>
      </w:r>
    </w:p>
    <w:p w:rsidR="00A51412" w:rsidRDefault="00A51412" w:rsidP="00A51412"/>
    <w:p w:rsidR="0088564D" w:rsidRDefault="0088564D">
      <w:pPr>
        <w:rPr>
          <w:lang w:val="uz-Cyrl-UZ"/>
        </w:rPr>
      </w:pPr>
    </w:p>
    <w:p w:rsidR="00A51412" w:rsidRDefault="00A51412">
      <w:pPr>
        <w:rPr>
          <w:lang w:val="uz-Cyrl-UZ"/>
        </w:rPr>
      </w:pPr>
    </w:p>
    <w:p w:rsidR="00A51412" w:rsidRPr="00D41955" w:rsidRDefault="00A51412" w:rsidP="00A51412">
      <w:pPr>
        <w:tabs>
          <w:tab w:val="left" w:pos="420"/>
          <w:tab w:val="center" w:pos="4677"/>
          <w:tab w:val="left" w:pos="7560"/>
        </w:tabs>
        <w:jc w:val="center"/>
        <w:rPr>
          <w:i/>
          <w:sz w:val="26"/>
          <w:szCs w:val="26"/>
          <w:lang w:val="uz-Cyrl-UZ"/>
        </w:rPr>
      </w:pPr>
      <w:r w:rsidRPr="00D41955">
        <w:rPr>
          <w:b/>
          <w:color w:val="000000"/>
          <w:sz w:val="26"/>
          <w:szCs w:val="26"/>
          <w:lang w:val="uz-Cyrl-UZ"/>
        </w:rPr>
        <w:t xml:space="preserve">2-mavzu: </w:t>
      </w:r>
      <w:r w:rsidRPr="00D41955">
        <w:rPr>
          <w:i/>
          <w:color w:val="000000"/>
          <w:sz w:val="26"/>
          <w:szCs w:val="26"/>
          <w:lang w:val="uz-Cyrl-UZ"/>
        </w:rPr>
        <w:t>“Milliy g</w:t>
      </w:r>
      <w:r w:rsidRPr="00D41955">
        <w:rPr>
          <w:i/>
          <w:sz w:val="26"/>
          <w:szCs w:val="26"/>
          <w:lang w:val="uz-Cyrl-UZ"/>
        </w:rPr>
        <w:t>‘</w:t>
      </w:r>
      <w:r w:rsidRPr="00D41955">
        <w:rPr>
          <w:i/>
          <w:color w:val="000000"/>
          <w:sz w:val="26"/>
          <w:szCs w:val="26"/>
          <w:lang w:val="uz-Cyrl-UZ"/>
        </w:rPr>
        <w:t>oya va ma’naviyatga oid fanlarni o</w:t>
      </w:r>
      <w:r w:rsidRPr="00D41955">
        <w:rPr>
          <w:i/>
          <w:sz w:val="26"/>
          <w:szCs w:val="26"/>
          <w:lang w:val="uz-Cyrl-UZ"/>
        </w:rPr>
        <w:t>‘</w:t>
      </w:r>
      <w:r w:rsidRPr="00D41955">
        <w:rPr>
          <w:i/>
          <w:color w:val="000000"/>
          <w:sz w:val="26"/>
          <w:szCs w:val="26"/>
          <w:lang w:val="uz-Cyrl-UZ"/>
        </w:rPr>
        <w:t>qitishning  nazariy-pedagogik asoslari”</w:t>
      </w:r>
      <w:r w:rsidRPr="00D41955">
        <w:rPr>
          <w:bCs/>
          <w:i/>
          <w:sz w:val="26"/>
          <w:szCs w:val="26"/>
          <w:lang w:val="uz-Cyrl-UZ"/>
        </w:rPr>
        <w:t xml:space="preserve"> mavzusidagi ma’ruza bayoni:</w:t>
      </w:r>
    </w:p>
    <w:p w:rsidR="00A51412" w:rsidRPr="00D41955" w:rsidRDefault="00A51412" w:rsidP="00A51412">
      <w:pPr>
        <w:jc w:val="center"/>
        <w:rPr>
          <w:b/>
          <w:bCs/>
          <w:sz w:val="26"/>
          <w:szCs w:val="26"/>
          <w:lang w:val="uz-Cyrl-UZ"/>
        </w:rPr>
      </w:pPr>
      <w:r w:rsidRPr="00D41955">
        <w:rPr>
          <w:b/>
          <w:bCs/>
          <w:sz w:val="26"/>
          <w:szCs w:val="26"/>
          <w:lang w:val="uz-Cyrl-UZ"/>
        </w:rPr>
        <w:t>Reja:</w:t>
      </w:r>
    </w:p>
    <w:p w:rsidR="00A51412" w:rsidRPr="00D41955" w:rsidRDefault="00A51412" w:rsidP="00A51412">
      <w:pPr>
        <w:ind w:firstLine="284"/>
        <w:jc w:val="both"/>
        <w:rPr>
          <w:bCs/>
          <w:sz w:val="26"/>
          <w:szCs w:val="26"/>
          <w:lang w:val="uz-Cyrl-UZ"/>
        </w:rPr>
      </w:pPr>
      <w:r w:rsidRPr="00D41955">
        <w:rPr>
          <w:sz w:val="26"/>
          <w:szCs w:val="26"/>
          <w:lang w:val="uz-Cyrl-UZ"/>
        </w:rPr>
        <w:t>1.</w:t>
      </w:r>
      <w:r w:rsidRPr="00D41955">
        <w:rPr>
          <w:sz w:val="26"/>
          <w:szCs w:val="26"/>
          <w:lang w:val="uz-Cyrl-UZ"/>
        </w:rPr>
        <w:tab/>
        <w:t>Milliy g‘oya</w:t>
      </w:r>
      <w:r w:rsidRPr="00D41955">
        <w:rPr>
          <w:bCs/>
          <w:sz w:val="26"/>
          <w:szCs w:val="26"/>
          <w:lang w:val="uz-Cyrl-UZ"/>
        </w:rPr>
        <w:t xml:space="preserve"> va  ma’naviyat asoslari ta`limining mohiyati, mazmuni va tizimi.</w:t>
      </w:r>
    </w:p>
    <w:p w:rsidR="00A51412" w:rsidRPr="00D41955" w:rsidRDefault="00A51412" w:rsidP="00A51412">
      <w:pPr>
        <w:ind w:firstLine="284"/>
        <w:jc w:val="both"/>
        <w:rPr>
          <w:bCs/>
          <w:sz w:val="26"/>
          <w:szCs w:val="26"/>
          <w:lang w:val="uz-Cyrl-UZ"/>
        </w:rPr>
      </w:pPr>
      <w:r w:rsidRPr="00D41955">
        <w:rPr>
          <w:bCs/>
          <w:sz w:val="26"/>
          <w:szCs w:val="26"/>
          <w:lang w:val="uz-Cyrl-UZ"/>
        </w:rPr>
        <w:t xml:space="preserve">2. </w:t>
      </w:r>
      <w:r w:rsidRPr="00D41955">
        <w:rPr>
          <w:bCs/>
          <w:sz w:val="26"/>
          <w:szCs w:val="26"/>
          <w:lang w:val="uz-Cyrl-UZ"/>
        </w:rPr>
        <w:tab/>
        <w:t>M</w:t>
      </w:r>
      <w:r w:rsidRPr="00D41955">
        <w:rPr>
          <w:sz w:val="26"/>
          <w:szCs w:val="26"/>
          <w:lang w:val="uz-Cyrl-UZ"/>
        </w:rPr>
        <w:t>illiy g‘oya</w:t>
      </w:r>
      <w:r w:rsidRPr="00D41955">
        <w:rPr>
          <w:bCs/>
          <w:sz w:val="26"/>
          <w:szCs w:val="26"/>
          <w:lang w:val="uz-Cyrl-UZ"/>
        </w:rPr>
        <w:t xml:space="preserve"> va  ma’naviyatning  tarixiy  ildizlari.</w:t>
      </w:r>
    </w:p>
    <w:p w:rsidR="00A51412" w:rsidRPr="00D41955" w:rsidRDefault="00A51412" w:rsidP="00A51412">
      <w:pPr>
        <w:ind w:firstLine="284"/>
        <w:rPr>
          <w:sz w:val="26"/>
          <w:szCs w:val="26"/>
          <w:lang w:val="uz-Cyrl-UZ"/>
        </w:rPr>
      </w:pPr>
      <w:r w:rsidRPr="00D41955">
        <w:rPr>
          <w:bCs/>
          <w:sz w:val="26"/>
          <w:szCs w:val="26"/>
          <w:lang w:val="uz-Cyrl-UZ"/>
        </w:rPr>
        <w:t>3.</w:t>
      </w:r>
      <w:r w:rsidRPr="00D41955">
        <w:rPr>
          <w:bCs/>
          <w:sz w:val="26"/>
          <w:szCs w:val="26"/>
          <w:lang w:val="uz-Cyrl-UZ"/>
        </w:rPr>
        <w:tab/>
        <w:t>M</w:t>
      </w:r>
      <w:r w:rsidRPr="00D41955">
        <w:rPr>
          <w:sz w:val="26"/>
          <w:szCs w:val="26"/>
          <w:lang w:val="uz-Cyrl-UZ"/>
        </w:rPr>
        <w:t>illiy g‘oya</w:t>
      </w:r>
      <w:r w:rsidRPr="00D41955">
        <w:rPr>
          <w:bCs/>
          <w:sz w:val="26"/>
          <w:szCs w:val="26"/>
          <w:lang w:val="uz-Cyrl-UZ"/>
        </w:rPr>
        <w:t xml:space="preserve"> ta`limining  nazariy-pedagogik asoslari.</w:t>
      </w:r>
    </w:p>
    <w:p w:rsidR="00A51412" w:rsidRPr="00D41955" w:rsidRDefault="00A51412" w:rsidP="00A51412">
      <w:pPr>
        <w:ind w:firstLine="540"/>
        <w:jc w:val="both"/>
        <w:rPr>
          <w:sz w:val="26"/>
          <w:szCs w:val="26"/>
          <w:lang w:val="uz-Cyrl-UZ"/>
        </w:rPr>
      </w:pPr>
      <w:r w:rsidRPr="00D41955">
        <w:rPr>
          <w:b/>
          <w:bCs/>
          <w:sz w:val="26"/>
          <w:szCs w:val="26"/>
          <w:lang w:val="uz-Cyrl-UZ"/>
        </w:rPr>
        <w:t xml:space="preserve">1-masalaning bayoni: </w:t>
      </w:r>
      <w:r w:rsidRPr="00D41955">
        <w:rPr>
          <w:sz w:val="26"/>
          <w:szCs w:val="26"/>
          <w:lang w:val="uz-Cyrl-UZ"/>
        </w:rPr>
        <w:t>Insoniyat tarixi ma’naviyat – insonning, xalqning, jamiyat va davlatning buyuk boyligi va kuch-qudrat manbai ekanini, bu hayotda ma’naviyatsiz hech qachon odamiylik va mehr-oqibat, baxt va saodat bo‘lmasligini yaqqol tasdiqlaydi.</w:t>
      </w:r>
    </w:p>
    <w:p w:rsidR="00A51412" w:rsidRPr="00D41955" w:rsidRDefault="00A51412" w:rsidP="00A51412">
      <w:pPr>
        <w:ind w:firstLine="540"/>
        <w:jc w:val="both"/>
        <w:rPr>
          <w:sz w:val="26"/>
          <w:szCs w:val="26"/>
          <w:lang w:val="uz-Cyrl-UZ"/>
        </w:rPr>
      </w:pPr>
      <w:r w:rsidRPr="00D41955">
        <w:rPr>
          <w:sz w:val="26"/>
          <w:szCs w:val="26"/>
          <w:lang w:val="uz-Cyrl-UZ"/>
        </w:rPr>
        <w:t>Yer yuzida qancha inson, qancha taqdir bo‘lsa, har birining o‘z ma’naviy olami bor. Ma’naviyatni tushunish, anglash uchun avvalo insonni tushunish, anglash kerak. Shuning uchun ham o‘zligini, insoniy qadr-qimmatini anglab yetgan har qanday odam bu haqda o‘ylamasdan yashashini tasavvur qilish qiyin.</w:t>
      </w:r>
    </w:p>
    <w:p w:rsidR="00A51412" w:rsidRPr="00D41955" w:rsidRDefault="00A51412" w:rsidP="00A51412">
      <w:pPr>
        <w:jc w:val="both"/>
        <w:rPr>
          <w:sz w:val="26"/>
          <w:szCs w:val="26"/>
          <w:lang w:val="uz-Cyrl-UZ"/>
        </w:rPr>
      </w:pPr>
      <w:r w:rsidRPr="00D41955">
        <w:rPr>
          <w:sz w:val="26"/>
          <w:szCs w:val="26"/>
          <w:lang w:val="uz-Cyrl-UZ"/>
        </w:rPr>
        <w:t>Aslida “Ma’naviyat” arabcha so‘z bo‘lib “ma’no” fe’lidan olingan: ruh, aql, ong, idrok, ruhiy holat, ichki kayfiyat, dadillik, jasorat, xususiyat, mohiyat, g‘amxo‘rlik, qayg‘urish didi kabi bir necha ma’nolarni anglatadi.</w:t>
      </w:r>
    </w:p>
    <w:p w:rsidR="00A51412" w:rsidRPr="00D41955" w:rsidRDefault="00A51412" w:rsidP="00A51412">
      <w:pPr>
        <w:ind w:firstLine="284"/>
        <w:jc w:val="both"/>
        <w:rPr>
          <w:sz w:val="26"/>
          <w:szCs w:val="26"/>
          <w:lang w:val="uz-Cyrl-UZ"/>
        </w:rPr>
      </w:pPr>
      <w:r w:rsidRPr="00D41955">
        <w:rPr>
          <w:sz w:val="26"/>
          <w:szCs w:val="26"/>
          <w:lang w:val="uz-Cyrl-UZ"/>
        </w:rPr>
        <w:t xml:space="preserve"> “Vatan tuyg‘usi” kitobining mualliflari “Ma’naviyat - jamiyatning, millatning va yoki ayrim bir kishining ichki hayoti, ruhiy kechinmalari, aqliy qobiliyati, idrokini mujassamlashtiruvchi tushuncha”</w:t>
      </w:r>
      <w:r w:rsidRPr="00D41955">
        <w:rPr>
          <w:rStyle w:val="a9"/>
          <w:sz w:val="26"/>
          <w:szCs w:val="26"/>
          <w:lang w:val="uz-Cyrl-UZ"/>
        </w:rPr>
        <w:footnoteReference w:id="4"/>
      </w:r>
      <w:r w:rsidRPr="00D41955">
        <w:rPr>
          <w:sz w:val="26"/>
          <w:szCs w:val="26"/>
          <w:lang w:val="uz-Cyrl-UZ"/>
        </w:rPr>
        <w:t>, - deb ta’riflaganlar.</w:t>
      </w:r>
    </w:p>
    <w:p w:rsidR="00A51412" w:rsidRPr="00D41955" w:rsidRDefault="00A51412" w:rsidP="00A51412">
      <w:pPr>
        <w:ind w:firstLine="284"/>
        <w:jc w:val="both"/>
        <w:rPr>
          <w:sz w:val="26"/>
          <w:szCs w:val="26"/>
          <w:lang w:val="uz-Cyrl-UZ"/>
        </w:rPr>
      </w:pPr>
      <w:r w:rsidRPr="00D41955">
        <w:rPr>
          <w:sz w:val="26"/>
          <w:szCs w:val="26"/>
          <w:lang w:val="uz-Cyrl-UZ"/>
        </w:rPr>
        <w:t>Prezidentimiz I.A. Karimovning “Yuksak ma’naviyat – yengilmas kuch” asarida ma’naviyatga shunday ta’rif beriladi: “</w:t>
      </w:r>
      <w:r w:rsidRPr="00D41955">
        <w:rPr>
          <w:bCs/>
          <w:sz w:val="26"/>
          <w:szCs w:val="26"/>
          <w:lang w:val="uz-Cyrl-UZ"/>
        </w:rPr>
        <w:t>Ma’naviyat insonni ruhan poklanish,  qalban ulg‘ayishga chorlaydigan, odamning ichki dunyosi, irodasini baquvvat,  iymon e’tiqodini butun qiladigan, vijdonini uyg‘otadigan beqiyos kuch, uning barcha qarashlarining mezonidir”</w:t>
      </w:r>
      <w:r w:rsidRPr="00D41955">
        <w:rPr>
          <w:rStyle w:val="a9"/>
          <w:bCs/>
          <w:sz w:val="26"/>
          <w:szCs w:val="26"/>
          <w:lang w:val="uz-Cyrl-UZ"/>
        </w:rPr>
        <w:footnoteReference w:id="5"/>
      </w:r>
      <w:r w:rsidRPr="00D41955">
        <w:rPr>
          <w:bCs/>
          <w:sz w:val="26"/>
          <w:szCs w:val="26"/>
          <w:lang w:val="uz-Cyrl-UZ"/>
        </w:rPr>
        <w:t>.</w:t>
      </w:r>
    </w:p>
    <w:p w:rsidR="00A51412" w:rsidRPr="00D41955" w:rsidRDefault="00A51412" w:rsidP="00A51412">
      <w:pPr>
        <w:ind w:firstLine="284"/>
        <w:jc w:val="both"/>
        <w:rPr>
          <w:sz w:val="26"/>
          <w:szCs w:val="26"/>
          <w:lang w:val="uz-Cyrl-UZ"/>
        </w:rPr>
      </w:pPr>
      <w:r w:rsidRPr="00D41955">
        <w:rPr>
          <w:spacing w:val="-6"/>
          <w:sz w:val="26"/>
          <w:szCs w:val="26"/>
          <w:lang w:val="uz-Cyrl-UZ"/>
        </w:rPr>
        <w:t>“Milliy g‘oya, ma’naviyat asoslari  va huquq  ta’limi”  bakalavriat ta’lim yo‘nalishida  “Milliy g‘oya, ma’naviyatning pedagogik  asoslari” fanining  o‘qitilishi  quyidagi zaruriyat va omillar bilan belgilanadi:</w:t>
      </w:r>
    </w:p>
    <w:p w:rsidR="00A51412" w:rsidRPr="00D41955" w:rsidRDefault="00A51412" w:rsidP="00A51412">
      <w:pPr>
        <w:ind w:firstLine="284"/>
        <w:jc w:val="both"/>
        <w:rPr>
          <w:spacing w:val="-6"/>
          <w:sz w:val="26"/>
          <w:szCs w:val="26"/>
          <w:lang w:val="uz-Cyrl-UZ"/>
        </w:rPr>
      </w:pPr>
      <w:r w:rsidRPr="00D41955">
        <w:rPr>
          <w:spacing w:val="-6"/>
          <w:sz w:val="26"/>
          <w:szCs w:val="26"/>
          <w:lang w:val="uz-Cyrl-UZ"/>
        </w:rPr>
        <w:t xml:space="preserve"> </w:t>
      </w:r>
      <w:r w:rsidRPr="00D41955">
        <w:rPr>
          <w:spacing w:val="-6"/>
          <w:sz w:val="26"/>
          <w:szCs w:val="26"/>
          <w:lang w:val="uz-Cyrl-UZ"/>
        </w:rPr>
        <w:tab/>
        <w:t>birinchidan,</w:t>
      </w:r>
      <w:r w:rsidRPr="00D41955">
        <w:rPr>
          <w:sz w:val="26"/>
          <w:szCs w:val="26"/>
          <w:lang w:val="uz-Cyrl-UZ"/>
        </w:rPr>
        <w:t xml:space="preserve"> ma’naviyat - inson va jamiyat madaniyatining negizi, inson va jamiyat hayoti ma’lum yo‘nalishining bosh omili. U muayyan iqtisodiy-ijtimoiy hayot tizimining shakllanishi, o‘zgarishi  yoki inqirozga yuz tutishiga kuchli ta’sir ko‘rsatadi. Ma’naviyat boyib borsa, jamiyat ravnaq etib boradi va aksincha, ma’naviyat qashshoqlashsa, jamiyat bora-bora tanazzulga yuz tutadi. Mustaqillik yillarida ma’naviyat  asoslari ta’limi  joriy etilishining  boisi ham  ana shunda;</w:t>
      </w:r>
    </w:p>
    <w:p w:rsidR="00A51412" w:rsidRPr="00D41955" w:rsidRDefault="00A51412" w:rsidP="00A51412">
      <w:pPr>
        <w:shd w:val="clear" w:color="auto" w:fill="FFFFFF"/>
        <w:ind w:firstLine="540"/>
        <w:jc w:val="both"/>
        <w:rPr>
          <w:spacing w:val="-6"/>
          <w:sz w:val="26"/>
          <w:szCs w:val="26"/>
          <w:lang w:val="uz-Cyrl-UZ"/>
        </w:rPr>
      </w:pPr>
      <w:r w:rsidRPr="00D41955">
        <w:rPr>
          <w:spacing w:val="-6"/>
          <w:sz w:val="26"/>
          <w:szCs w:val="26"/>
          <w:lang w:val="uz-Cyrl-UZ"/>
        </w:rPr>
        <w:t xml:space="preserve">ikkinchidan, mustaqillik jamiyatning barcha jabhalarida  ijtimoiy – iqtisodiy, siyosiy – huquqiy, ma’naviy – ma’rifiy sohalarda jahon tajribasi va milliy o‘zlikni anglash  asosida chuqur islohatlarni amalga oshirishni tabiiy ravishda kun tartibiga qo‘ydi. Bu eski ijtimoiy </w:t>
      </w:r>
      <w:r w:rsidRPr="00D41955">
        <w:rPr>
          <w:spacing w:val="-6"/>
          <w:sz w:val="26"/>
          <w:szCs w:val="26"/>
          <w:lang w:val="uz-Cyrl-UZ"/>
        </w:rPr>
        <w:lastRenderedPageBreak/>
        <w:t>tizimdan  yangisiga o‘tish demakdir. U esa yengil kechmaydi. Yoshlar bu jarayonning mohiyatini to‘g‘ri anglamog‘i, ijtimoiy faol bo‘lmog‘i uchun umuman tariximizni xususan ma’naviyat, madaniyat tarixini o‘rganmog‘i, bilmog‘i lozim;</w:t>
      </w:r>
    </w:p>
    <w:p w:rsidR="00A51412" w:rsidRPr="00D41955" w:rsidRDefault="00A51412" w:rsidP="00A51412">
      <w:pPr>
        <w:shd w:val="clear" w:color="auto" w:fill="FFFFFF"/>
        <w:jc w:val="both"/>
        <w:rPr>
          <w:spacing w:val="-6"/>
          <w:sz w:val="26"/>
          <w:szCs w:val="26"/>
          <w:lang w:val="uz-Cyrl-UZ"/>
        </w:rPr>
      </w:pPr>
      <w:r w:rsidRPr="00D41955">
        <w:rPr>
          <w:spacing w:val="-6"/>
          <w:sz w:val="26"/>
          <w:szCs w:val="26"/>
          <w:lang w:val="uz-Cyrl-UZ"/>
        </w:rPr>
        <w:t xml:space="preserve">        uchinchidan, mustaqillik biz uchun jahonga darvoza ochdi. O‘zbekiston jahonni taniy boshlaganidek, jahon O‘zbekistonni taniy boshladi. Ijtimoiy – siyosiy, madaniy – ma’naviy aloqalar kengaydi. Yoshlarimiz xorijiy mamlakatlarda tahsil olmoqda, o‘zga xalqlar madaniyati, udumi, an’analari bilan tanishmoqda. Bunday sharoitda o‘z madaniy – ma’rifiy merosini yaxshi bilmaslik kechirilmas hol. Ular jahonni hayratga solgan ajdodlar merosini nafaqat bilishi, unga munosib voris bo‘lmoqlari lozim;</w:t>
      </w:r>
    </w:p>
    <w:p w:rsidR="00A51412" w:rsidRPr="00D41955" w:rsidRDefault="00A51412" w:rsidP="00A51412">
      <w:pPr>
        <w:shd w:val="clear" w:color="auto" w:fill="FFFFFF"/>
        <w:jc w:val="both"/>
        <w:rPr>
          <w:spacing w:val="-6"/>
          <w:sz w:val="26"/>
          <w:szCs w:val="26"/>
          <w:lang w:val="uz-Cyrl-UZ"/>
        </w:rPr>
      </w:pPr>
      <w:r w:rsidRPr="00D41955">
        <w:rPr>
          <w:spacing w:val="-6"/>
          <w:sz w:val="26"/>
          <w:szCs w:val="26"/>
          <w:lang w:val="uz-Cyrl-UZ"/>
        </w:rPr>
        <w:t xml:space="preserve">        To‘rtinchidan, Milliy g‘oya va  mafkurani shakllantirish, g‘oyaviy bo‘shliqqa yo‘l qo‘ymaslik, yoshlarni millat va istiqlol manfaatlariga zid g‘oyalar, qarashlar ta’siriga tushib qolishini oldini olish vazifasi milliy ozodlik g‘oyalarini, buyuk mutafakkirlarimizning merosi va asarlarini atroflicha bilishni talab etadi. «Millat dardiga darmon bo‘lmoq» uchun (Amir Temur) «G‘oyaga qarshi faqat g‘oya, jaholatga qarshi faqat ma’rifat bilan bahsga kirishish, olishish mumkin»</w:t>
      </w:r>
      <w:r w:rsidRPr="00D41955">
        <w:rPr>
          <w:rStyle w:val="a9"/>
          <w:spacing w:val="-6"/>
          <w:sz w:val="26"/>
          <w:szCs w:val="26"/>
        </w:rPr>
        <w:footnoteReference w:id="6"/>
      </w:r>
      <w:r w:rsidRPr="00D41955">
        <w:rPr>
          <w:spacing w:val="-6"/>
          <w:sz w:val="26"/>
          <w:szCs w:val="26"/>
          <w:lang w:val="uz-Cyrl-UZ"/>
        </w:rPr>
        <w:t>.</w:t>
      </w:r>
    </w:p>
    <w:p w:rsidR="00A51412" w:rsidRPr="00D41955" w:rsidRDefault="00A51412" w:rsidP="00A51412">
      <w:pPr>
        <w:shd w:val="clear" w:color="auto" w:fill="FFFFFF"/>
        <w:tabs>
          <w:tab w:val="left" w:pos="5970"/>
        </w:tabs>
        <w:ind w:firstLine="708"/>
        <w:jc w:val="both"/>
        <w:rPr>
          <w:spacing w:val="-6"/>
          <w:sz w:val="26"/>
          <w:szCs w:val="26"/>
          <w:lang w:val="uz-Cyrl-UZ"/>
        </w:rPr>
      </w:pPr>
      <w:r w:rsidRPr="00D41955">
        <w:rPr>
          <w:spacing w:val="-6"/>
          <w:sz w:val="26"/>
          <w:szCs w:val="26"/>
          <w:lang w:val="uz-Cyrl-UZ"/>
        </w:rPr>
        <w:t>Xo‘sh ma’naviyat asoslari ta’limi o‘zi nima? Bu  avvalo:</w:t>
      </w:r>
    </w:p>
    <w:p w:rsidR="00A51412" w:rsidRPr="00D41955" w:rsidRDefault="00A51412" w:rsidP="00A51412">
      <w:pPr>
        <w:numPr>
          <w:ilvl w:val="0"/>
          <w:numId w:val="7"/>
        </w:numPr>
        <w:ind w:left="0" w:firstLine="540"/>
        <w:jc w:val="both"/>
        <w:rPr>
          <w:sz w:val="26"/>
          <w:szCs w:val="26"/>
          <w:lang w:val="uz-Cyrl-UZ"/>
        </w:rPr>
      </w:pPr>
      <w:r w:rsidRPr="00D41955">
        <w:rPr>
          <w:sz w:val="26"/>
          <w:szCs w:val="26"/>
          <w:lang w:val="uz-Cyrl-UZ"/>
        </w:rPr>
        <w:t>ma’naviyatni o‘quvchi-talaba-yoshlar  fuqarolarga o‘rgatish;</w:t>
      </w:r>
    </w:p>
    <w:p w:rsidR="00A51412" w:rsidRPr="00D41955" w:rsidRDefault="00A51412" w:rsidP="00A51412">
      <w:pPr>
        <w:numPr>
          <w:ilvl w:val="0"/>
          <w:numId w:val="7"/>
        </w:numPr>
        <w:ind w:left="0" w:firstLine="540"/>
        <w:jc w:val="both"/>
        <w:rPr>
          <w:sz w:val="26"/>
          <w:szCs w:val="26"/>
          <w:lang w:val="uz-Cyrl-UZ"/>
        </w:rPr>
      </w:pPr>
      <w:r w:rsidRPr="00D41955">
        <w:rPr>
          <w:sz w:val="26"/>
          <w:szCs w:val="26"/>
          <w:lang w:val="uz-Cyrl-UZ"/>
        </w:rPr>
        <w:t>mamlakatimizning barcha ta’lim muassasalarida   bilim olayotgan yosh avlodni  faqat kasb-kori nuqtai nazaridangina emas, balki ularning dunyoqarashi, ma’naviyati,  tafakkuri, siyosiy yetukligi, axloqiy barkamolligi va ijtimoiy faoliyati jihatlarini hisobga olgan holda  tarbiyalash;</w:t>
      </w:r>
    </w:p>
    <w:p w:rsidR="00A51412" w:rsidRPr="00D41955" w:rsidRDefault="00A51412" w:rsidP="00A51412">
      <w:pPr>
        <w:numPr>
          <w:ilvl w:val="0"/>
          <w:numId w:val="7"/>
        </w:numPr>
        <w:ind w:left="0" w:firstLine="540"/>
        <w:jc w:val="both"/>
        <w:rPr>
          <w:sz w:val="26"/>
          <w:szCs w:val="26"/>
          <w:lang w:val="uz-Cyrl-UZ"/>
        </w:rPr>
      </w:pPr>
      <w:r w:rsidRPr="00D41955">
        <w:rPr>
          <w:sz w:val="26"/>
          <w:szCs w:val="26"/>
          <w:lang w:val="uz-Cyrl-UZ"/>
        </w:rPr>
        <w:t xml:space="preserve">ma’naviy-ma’rifiy-axloqiy jihatdan yetuk insonlar tarbiyasiga e’tiborni kuchaytirishdir.   </w:t>
      </w:r>
    </w:p>
    <w:p w:rsidR="00A51412" w:rsidRPr="00D41955" w:rsidRDefault="00A51412" w:rsidP="00A51412">
      <w:pPr>
        <w:ind w:firstLine="708"/>
        <w:jc w:val="both"/>
        <w:rPr>
          <w:sz w:val="26"/>
          <w:szCs w:val="26"/>
          <w:lang w:val="uz-Cyrl-UZ"/>
        </w:rPr>
      </w:pPr>
      <w:r w:rsidRPr="00D41955">
        <w:rPr>
          <w:sz w:val="26"/>
          <w:szCs w:val="26"/>
          <w:lang w:val="uz-Cyrl-UZ"/>
        </w:rPr>
        <w:t>Ma’naviyat asoslari ta’limining  shakllanishi va rvojlanishi quyidagi meyoriy-huquqiy asoslar bilan  bevosita bog‘liq:</w:t>
      </w:r>
    </w:p>
    <w:p w:rsidR="00A51412" w:rsidRPr="00D41955" w:rsidRDefault="00A51412" w:rsidP="00A51412">
      <w:pPr>
        <w:ind w:firstLine="708"/>
        <w:jc w:val="both"/>
        <w:rPr>
          <w:sz w:val="26"/>
          <w:szCs w:val="26"/>
          <w:lang w:val="uz-Cyrl-UZ"/>
        </w:rPr>
      </w:pPr>
      <w:r w:rsidRPr="00D41955">
        <w:rPr>
          <w:sz w:val="26"/>
          <w:szCs w:val="26"/>
          <w:lang w:val="uz-Cyrl-UZ"/>
        </w:rPr>
        <w:t xml:space="preserve">Prezidentimizning 1994 yil 23 aprelda Respublikamizda “Ma’naviyat va ma’rifat” jamoatchilik markazini tuzish to‘g‘risida, 1996 yil 9 sentabrda esa “Ma’naviyat va ma’rifat” jamoatchilik markazi faoliyatini yanada takomillashtirish va samaradorligini oshirish” to‘g‘risida; 1999 yil 3 sentabrdagi “Respublika ma’naviyat va ma’rifat kengashini qo‘llab-quvvatlash to‘g‘risida”gi farmonlari va 1998 yil 24 iyulda O‘zbekiston Respublikasi Vazirlar Mahkamasining  “Ma’naviy va ma’rifiy islohotlarni yanada chuqurlashtirish va uning samaradorligini oshirish chora-tadbirlari to‘g‘risida” maxsus qarori , 1997 yil 29 avgustda «Ta’lim to‘g‘risida» gi Qonun va «Kadrlar tayyorlash Milliy dasturi» ning qabul qilinishi  va hk. </w:t>
      </w:r>
    </w:p>
    <w:p w:rsidR="00A51412" w:rsidRPr="00D41955" w:rsidRDefault="00A51412" w:rsidP="00A51412">
      <w:pPr>
        <w:ind w:firstLine="708"/>
        <w:jc w:val="both"/>
        <w:rPr>
          <w:sz w:val="26"/>
          <w:szCs w:val="26"/>
          <w:lang w:val="uz-Cyrl-UZ"/>
        </w:rPr>
      </w:pPr>
      <w:r w:rsidRPr="00D41955">
        <w:rPr>
          <w:sz w:val="26"/>
          <w:szCs w:val="26"/>
          <w:lang w:val="uz-Cyrl-UZ"/>
        </w:rPr>
        <w:t>Bu hujjatlarga binoan Respublika oliy va o‘rta maxsus ta’lim Vazirligi 1997 yildan boshlab barcha o‘rta maxsus, kasb-hunar kollejlarida «Ma’naviyat va ma’rifat asoslari» maxsus kursini o‘qitish to‘g‘risidagi qaror qabul qildi va uning dastlabki o‘quv dasturlari ishlab chiqildi.</w:t>
      </w:r>
    </w:p>
    <w:p w:rsidR="00A51412" w:rsidRPr="00D41955" w:rsidRDefault="00A51412" w:rsidP="00A51412">
      <w:pPr>
        <w:pStyle w:val="a5"/>
        <w:spacing w:after="0"/>
        <w:ind w:left="0" w:firstLine="708"/>
        <w:jc w:val="both"/>
        <w:rPr>
          <w:sz w:val="26"/>
          <w:szCs w:val="26"/>
          <w:lang w:val="uz-Cyrl-UZ"/>
        </w:rPr>
      </w:pPr>
      <w:r w:rsidRPr="00D41955">
        <w:rPr>
          <w:b/>
          <w:sz w:val="26"/>
          <w:szCs w:val="26"/>
          <w:lang w:val="uz-Cyrl-UZ"/>
        </w:rPr>
        <w:t>2</w:t>
      </w:r>
      <w:r w:rsidRPr="00D41955">
        <w:rPr>
          <w:b/>
          <w:bCs/>
          <w:sz w:val="26"/>
          <w:szCs w:val="26"/>
          <w:lang w:val="uz-Cyrl-UZ"/>
        </w:rPr>
        <w:t>-masalaning bayoni:</w:t>
      </w:r>
      <w:r w:rsidRPr="00D41955">
        <w:rPr>
          <w:sz w:val="26"/>
          <w:szCs w:val="26"/>
          <w:lang w:val="uz-Cyrl-UZ"/>
        </w:rPr>
        <w:t xml:space="preserve">   </w:t>
      </w:r>
      <w:r w:rsidRPr="00D41955">
        <w:rPr>
          <w:bCs/>
          <w:sz w:val="26"/>
          <w:szCs w:val="26"/>
          <w:lang w:val="uz-Cyrl-UZ"/>
        </w:rPr>
        <w:t>M</w:t>
      </w:r>
      <w:r w:rsidRPr="00D41955">
        <w:rPr>
          <w:sz w:val="26"/>
          <w:szCs w:val="26"/>
          <w:lang w:val="uz-Cyrl-UZ"/>
        </w:rPr>
        <w:t>illiy g‘oya</w:t>
      </w:r>
      <w:r w:rsidRPr="00D41955">
        <w:rPr>
          <w:bCs/>
          <w:sz w:val="26"/>
          <w:szCs w:val="26"/>
          <w:lang w:val="uz-Cyrl-UZ"/>
        </w:rPr>
        <w:t xml:space="preserve"> va  ma’naviyatning  tarixiy  ildizlari uzoq o‘tmishga borib taqaladi. </w:t>
      </w:r>
      <w:r w:rsidRPr="00D41955">
        <w:rPr>
          <w:sz w:val="26"/>
          <w:szCs w:val="26"/>
          <w:lang w:val="uz-Cyrl-UZ"/>
        </w:rPr>
        <w:t xml:space="preserve"> Aslida ma’naviyat ta’limi  mustaqillikdan so‘ng joriy etilayotgan bo‘lsada, insonlarning</w:t>
      </w:r>
      <w:r w:rsidRPr="00D41955">
        <w:rPr>
          <w:b/>
          <w:bCs/>
          <w:sz w:val="26"/>
          <w:szCs w:val="26"/>
          <w:lang w:val="uz-Cyrl-UZ"/>
        </w:rPr>
        <w:t xml:space="preserve"> </w:t>
      </w:r>
      <w:r w:rsidRPr="00D41955">
        <w:rPr>
          <w:bCs/>
          <w:sz w:val="26"/>
          <w:szCs w:val="26"/>
          <w:lang w:val="uz-Cyrl-UZ"/>
        </w:rPr>
        <w:t xml:space="preserve">bilimi, ma’rifati  va </w:t>
      </w:r>
      <w:r w:rsidRPr="00D41955">
        <w:rPr>
          <w:sz w:val="26"/>
          <w:szCs w:val="26"/>
          <w:lang w:val="uz-Cyrl-UZ"/>
        </w:rPr>
        <w:t>ma’naviyatini yuksaltirish masalasi kishilik jamiyati paydo bo‘lganidan beri davom etmoqda yoki dastlab</w:t>
      </w:r>
      <w:r w:rsidRPr="00D41955">
        <w:rPr>
          <w:b/>
          <w:bCs/>
          <w:sz w:val="26"/>
          <w:szCs w:val="26"/>
          <w:lang w:val="uz-Cyrl-UZ"/>
        </w:rPr>
        <w:t xml:space="preserve"> </w:t>
      </w:r>
      <w:r w:rsidRPr="00D41955">
        <w:rPr>
          <w:sz w:val="26"/>
          <w:szCs w:val="26"/>
          <w:lang w:val="uz-Cyrl-UZ"/>
        </w:rPr>
        <w:t>og‘zaki tarzda, so‘ng yozuv  paydo bo‘lganidan boshlab esa turli manbalar asosida avloddan – avlodga o‘tib kelmoqda.</w:t>
      </w:r>
    </w:p>
    <w:p w:rsidR="00A51412" w:rsidRPr="00D41955" w:rsidRDefault="00A51412" w:rsidP="00A51412">
      <w:pPr>
        <w:shd w:val="clear" w:color="auto" w:fill="FFFFFF"/>
        <w:ind w:firstLine="540"/>
        <w:jc w:val="both"/>
        <w:rPr>
          <w:sz w:val="26"/>
          <w:szCs w:val="26"/>
          <w:lang w:val="uz-Cyrl-UZ"/>
        </w:rPr>
      </w:pPr>
      <w:r w:rsidRPr="00D41955">
        <w:rPr>
          <w:sz w:val="26"/>
          <w:szCs w:val="26"/>
          <w:lang w:val="uz-Cyrl-UZ"/>
        </w:rPr>
        <w:lastRenderedPageBreak/>
        <w:t xml:space="preserve">Dastlabki yozma manbalarda, jumladan, «Avesto»da  «ezgu fikr, ezgu so‘z, ezgu amal» zardushtiylik axloqining asosiy qoidasi bo‘lsa, “Qur’oni karim” va Hadisda yuksak ma’naviyat  va ma’rifat, bilimlilik inson uchun qanchalik zarurligi alohida o‘rin tutadi. </w:t>
      </w:r>
    </w:p>
    <w:p w:rsidR="00A51412" w:rsidRPr="00D41955" w:rsidRDefault="00A51412" w:rsidP="00A51412">
      <w:pPr>
        <w:shd w:val="clear" w:color="auto" w:fill="FFFFFF"/>
        <w:ind w:firstLine="540"/>
        <w:jc w:val="both"/>
        <w:rPr>
          <w:sz w:val="26"/>
          <w:szCs w:val="26"/>
          <w:lang w:val="uz-Cyrl-UZ"/>
        </w:rPr>
      </w:pPr>
      <w:r w:rsidRPr="00D41955">
        <w:rPr>
          <w:sz w:val="26"/>
          <w:szCs w:val="26"/>
          <w:lang w:val="uz-Cyrl-UZ"/>
        </w:rPr>
        <w:t xml:space="preserve">Buyuk allomalarimiz Abu  Nasr Forobiy, Abu Ali Ibn Sino, Imom al - Buxoriy,  Bahouddin Naqshband, Ahmad Yassaviy, Mirzo Ulug‘bek, Alisher Navoiy, jadid ma’rifatparvalik harakati namoyandalari Mahmudxo‘ja Behbudiy, Abdulla Alvoniy, Abdurauf Fitrat, Cho‘lpon kabi mutafakkir zotlarning  asarlarida ma’naviyat, ma’rifat  masalalari, komil insonni tarbiyalash haqida ajoyib fikrlar mavjud. </w:t>
      </w:r>
    </w:p>
    <w:p w:rsidR="00A51412" w:rsidRPr="00D41955" w:rsidRDefault="00A51412" w:rsidP="00A51412">
      <w:pPr>
        <w:shd w:val="clear" w:color="auto" w:fill="FFFFFF"/>
        <w:ind w:firstLine="540"/>
        <w:jc w:val="both"/>
        <w:rPr>
          <w:sz w:val="26"/>
          <w:szCs w:val="26"/>
          <w:lang w:val="uz-Cyrl-UZ"/>
        </w:rPr>
      </w:pPr>
      <w:r w:rsidRPr="00D41955">
        <w:rPr>
          <w:sz w:val="26"/>
          <w:szCs w:val="26"/>
          <w:lang w:val="uz-Cyrl-UZ"/>
        </w:rPr>
        <w:t xml:space="preserve">Jadidlar o‘z davrida o‘qitish texnologiyasi,  bolalarga mavjud bilimlarni qanday yetkazish masalasiga alohida e’tibor qaratadi. Xalq pedagogikasiga suyangan ilg‘or ziyolilar milliy an’ana va urf odatlarimizga mos keluvchi yangi usuldagi  jadid maktablari tashkil etish g‘oyasini ilgari suradilar. Ayni paytda ular bu maktablar  rus tuzem  maktablaridan farq qilishi  zarurligini  ta’kidlaydilar. O‘quvchining fikrlashi, tafakkuri o‘z ona tili  orqali amalga oshirilishi kerakligi, shuningdek,  diniy  aqidalar  qatorida dunyoviy  fanlar ham o‘qitilishi zarurligini uqtirishadi. Jumladan, Abdulla Avloniyning «Insonlarga eng muhim, ziyoda sharaf, baland daraja beruvchi axloq tarbiyasidur. Biz esa avvalgi darsda tarbiya ila dars orasida farq bor, deduk, chunki dars oluvchi – beruvchi, tarbiya oluvchi amal qiluvchi demakdur. Shuning uchun tarbiya qiluvchi muallimlarning o‘zlari ilmlariga omil bo‘lib, shogirdlarga ham  bergan darslarni amal ila chokushtirib o‘rgatmoqlari lozimdur». </w:t>
      </w:r>
    </w:p>
    <w:p w:rsidR="00A51412" w:rsidRPr="00D41955" w:rsidRDefault="00A51412" w:rsidP="00A51412">
      <w:pPr>
        <w:ind w:firstLine="540"/>
        <w:jc w:val="both"/>
        <w:rPr>
          <w:sz w:val="26"/>
          <w:szCs w:val="26"/>
          <w:lang w:val="uz-Cyrl-UZ"/>
        </w:rPr>
      </w:pPr>
      <w:r w:rsidRPr="00D41955">
        <w:rPr>
          <w:sz w:val="26"/>
          <w:szCs w:val="26"/>
          <w:lang w:val="uz-Cyrl-UZ"/>
        </w:rPr>
        <w:t xml:space="preserve">O‘rta asr Sharq allomalari o‘z asarlarida inson faoliyatining ikki turi haqida fikr yuritadi. Bu – mehnat va bilish faoliyatidir. Ularning fikricha, «bilim – bu biluvchining qalbidagi bilinadigan timsoldir. Bilingki, fanni o‘qitish va o‘zlashtirishsiz bilim bo‘lmaydi. O‘qitish – bu qalbdan chiqadigan,  qalb uchun dolzarb ichki bilishga asoslangan etiqod. Bilimlarni o‘zlashtirish – bu bilim shakllarini qalbdan idrok etishdir. Bilingki, qalb bilish predmetlari shakllarini uch tomonlama qabul qiladi: birinchidan, his qilish orqali; ikkinchidan, dalillar orqali; uchinchidan,  fikr yuritish va mushohada qilish orqali». </w:t>
      </w:r>
    </w:p>
    <w:p w:rsidR="00A51412" w:rsidRPr="00D41955" w:rsidRDefault="00A51412" w:rsidP="00A51412">
      <w:pPr>
        <w:ind w:firstLine="540"/>
        <w:jc w:val="both"/>
        <w:rPr>
          <w:sz w:val="26"/>
          <w:szCs w:val="26"/>
          <w:lang w:val="uz-Cyrl-UZ"/>
        </w:rPr>
      </w:pPr>
      <w:r w:rsidRPr="00D41955">
        <w:rPr>
          <w:sz w:val="26"/>
          <w:szCs w:val="26"/>
          <w:lang w:val="uz-Cyrl-UZ"/>
        </w:rPr>
        <w:t xml:space="preserve"> Kaykovusning «Qobusnoma» asarida bilimning foydasi haqida quyidagicha yoziladi: «Agar molsizlikdan qashshoq bo‘lsang, aqldan boy bo‘lmoqqa say  ko‘rguzgilki, mol bila boy bo‘lg‘ondan, aql bila boy bo‘lg‘on yahshiroqdir. Neydinkim, aql bila mol jam etsa bo‘lar, ammo mol bila aql o‘rganib bo‘lmas. Bilg‘il, aql bir moldirki, uni o‘g‘ri ololmas, u o‘tda yonmas, suvda oqmas». </w:t>
      </w:r>
    </w:p>
    <w:p w:rsidR="00A51412" w:rsidRPr="00D41955" w:rsidRDefault="00A51412" w:rsidP="00A51412">
      <w:pPr>
        <w:ind w:firstLine="567"/>
        <w:jc w:val="both"/>
        <w:rPr>
          <w:sz w:val="26"/>
          <w:szCs w:val="26"/>
          <w:lang w:val="uz-Cyrl-UZ"/>
        </w:rPr>
      </w:pPr>
      <w:r w:rsidRPr="00D41955">
        <w:rPr>
          <w:b/>
          <w:bCs/>
          <w:sz w:val="26"/>
          <w:szCs w:val="26"/>
          <w:lang w:val="uz-Cyrl-UZ"/>
        </w:rPr>
        <w:t xml:space="preserve">3-masalaning bayoni: </w:t>
      </w:r>
      <w:r w:rsidRPr="00D41955">
        <w:rPr>
          <w:sz w:val="26"/>
          <w:szCs w:val="26"/>
          <w:lang w:val="uz-Cyrl-UZ"/>
        </w:rPr>
        <w:t>Milliy g‘oya milliy tarbiya an’analariga katta e’tibor bergan holda jamiyat a’zolarining ma’naviyatlarini yuksaltirib, ularda vatanparvarlik, milliy iftixor, millatparvar  tuyg‘usini iymon va e’tiqod darajasiga ko‘tarib beradi.</w:t>
      </w:r>
    </w:p>
    <w:p w:rsidR="00A51412" w:rsidRPr="00D41955" w:rsidRDefault="00A51412" w:rsidP="00A51412">
      <w:pPr>
        <w:ind w:firstLine="567"/>
        <w:jc w:val="both"/>
        <w:rPr>
          <w:sz w:val="26"/>
          <w:szCs w:val="26"/>
          <w:lang w:val="uz-Cyrl-UZ"/>
        </w:rPr>
      </w:pPr>
      <w:r w:rsidRPr="00D41955">
        <w:rPr>
          <w:sz w:val="26"/>
          <w:szCs w:val="26"/>
          <w:lang w:val="uz-Cyrl-UZ"/>
        </w:rPr>
        <w:t xml:space="preserve">U har bir millatning tili, milliy merosi, qadriyatlari va urf-odatlariga hurmat bilan qarash, ularning millat ijtimoiy-ma’naviy kamolotini muhim omili deb bilishni shakllantirish vazifalarini ham biladi. Milliy g‘oya elim, yurtim deb kuyinib yashaydigan fidoyi insonlarni voyaga yetkazish omillaridan biri hamdir. </w:t>
      </w:r>
    </w:p>
    <w:p w:rsidR="00A51412" w:rsidRPr="00D41955" w:rsidRDefault="00A51412" w:rsidP="00A51412">
      <w:pPr>
        <w:ind w:firstLine="567"/>
        <w:jc w:val="both"/>
        <w:rPr>
          <w:sz w:val="26"/>
          <w:szCs w:val="26"/>
          <w:lang w:val="uz-Cyrl-UZ"/>
        </w:rPr>
      </w:pPr>
      <w:r w:rsidRPr="00D41955">
        <w:rPr>
          <w:sz w:val="26"/>
          <w:szCs w:val="26"/>
          <w:lang w:val="uz-Cyrl-UZ"/>
        </w:rPr>
        <w:t xml:space="preserve">Milliy g‘oya har bir fuqaroni iymonli, insofli, halol, mehnatsevar, mehr-muruvvatli raxm-shafqatli, adolatparvar, axloqli, odobli bo‘lishi, ma’naviy kamolotni hal qiluvchi omili deb biladi. </w:t>
      </w:r>
    </w:p>
    <w:p w:rsidR="00A51412" w:rsidRPr="00D41955" w:rsidRDefault="00A51412" w:rsidP="00A51412">
      <w:pPr>
        <w:ind w:firstLine="567"/>
        <w:jc w:val="both"/>
        <w:rPr>
          <w:sz w:val="26"/>
          <w:szCs w:val="26"/>
          <w:lang w:val="uz-Cyrl-UZ"/>
        </w:rPr>
      </w:pPr>
      <w:r w:rsidRPr="00D41955">
        <w:rPr>
          <w:sz w:val="26"/>
          <w:szCs w:val="26"/>
          <w:lang w:val="uz-Cyrl-UZ"/>
        </w:rPr>
        <w:t>Milliy g‘oya millatni ulug‘lashni qadrlashni millat manfaati yo‘lida fidoiy bo‘lishni insoniylik burchi ekanligini har bir fuqaroni ongi va qalbiga singdirib boradi.</w:t>
      </w:r>
    </w:p>
    <w:p w:rsidR="00A51412" w:rsidRPr="00D41955" w:rsidRDefault="00A51412" w:rsidP="00A51412">
      <w:pPr>
        <w:ind w:firstLine="567"/>
        <w:jc w:val="both"/>
        <w:rPr>
          <w:sz w:val="26"/>
          <w:szCs w:val="26"/>
          <w:lang w:val="uz-Cyrl-UZ"/>
        </w:rPr>
      </w:pPr>
      <w:r w:rsidRPr="00D41955">
        <w:rPr>
          <w:sz w:val="26"/>
          <w:szCs w:val="26"/>
          <w:lang w:val="uz-Cyrl-UZ"/>
        </w:rPr>
        <w:t xml:space="preserve">Milliy g‘oya va ma’naviyat  ta’limi  ma’naviy hayotni yuksaltirish yo‘lidagi o‘z vazifalarini bajarib borishi va uni yanada kuchaytirish tarixiy zaruriyatdir.   U tizim sifatida quyidagilarni o‘z ichiga oladi: oila-mahalla, ta’lim tizimi  va hk. </w:t>
      </w:r>
    </w:p>
    <w:p w:rsidR="00A51412" w:rsidRPr="00D41955" w:rsidRDefault="00A51412" w:rsidP="00A51412">
      <w:pPr>
        <w:tabs>
          <w:tab w:val="num" w:pos="1800"/>
        </w:tabs>
        <w:ind w:firstLine="567"/>
        <w:jc w:val="both"/>
        <w:rPr>
          <w:spacing w:val="10"/>
          <w:sz w:val="26"/>
          <w:szCs w:val="26"/>
          <w:lang w:val="uz-Cyrl-UZ"/>
        </w:rPr>
      </w:pPr>
      <w:r w:rsidRPr="00D41955">
        <w:rPr>
          <w:sz w:val="26"/>
          <w:szCs w:val="26"/>
          <w:lang w:val="uz-Cyrl-UZ"/>
        </w:rPr>
        <w:lastRenderedPageBreak/>
        <w:t xml:space="preserve">Milliy g‘oya va ma’naviyatga doir fanlarning  yuzasiga kelishida   </w:t>
      </w:r>
      <w:r w:rsidRPr="00D41955">
        <w:rPr>
          <w:spacing w:val="10"/>
          <w:sz w:val="26"/>
          <w:szCs w:val="26"/>
          <w:lang w:val="uz-Cyrl-UZ"/>
        </w:rPr>
        <w:t xml:space="preserve">Ta’lim to‘g‘risida”gi Qonun (1992 yil 2 iyul), </w:t>
      </w:r>
      <w:r w:rsidRPr="00D41955">
        <w:rPr>
          <w:sz w:val="26"/>
          <w:szCs w:val="26"/>
          <w:lang w:val="uz-Cyrl-UZ"/>
        </w:rPr>
        <w:t xml:space="preserve">O‘zbekiston Respublikasining Konstitusiyasi (1992 yil 8 dekabr), </w:t>
      </w:r>
      <w:r w:rsidRPr="00D41955">
        <w:rPr>
          <w:spacing w:val="10"/>
          <w:sz w:val="26"/>
          <w:szCs w:val="26"/>
          <w:lang w:val="uz-Cyrl-UZ"/>
        </w:rPr>
        <w:t>“Ta’lim to‘g‘risida”gi Qonun(Yangi tahriri) va Kadrlar tayyorlash milliy dasturi (1997 yil 29 avgust) muhim ahamiyat kasb etadi.</w:t>
      </w:r>
    </w:p>
    <w:p w:rsidR="00A51412" w:rsidRPr="00D41955" w:rsidRDefault="00A51412" w:rsidP="00A51412">
      <w:pPr>
        <w:ind w:firstLine="567"/>
        <w:jc w:val="both"/>
        <w:rPr>
          <w:sz w:val="26"/>
          <w:szCs w:val="26"/>
          <w:lang w:val="uz-Cyrl-UZ"/>
        </w:rPr>
      </w:pPr>
      <w:r w:rsidRPr="00D41955">
        <w:rPr>
          <w:sz w:val="26"/>
          <w:szCs w:val="26"/>
          <w:lang w:val="uz-Cyrl-UZ"/>
        </w:rPr>
        <w:t>Aslida «Ta’lim to‘g‘risida»gi Qonun va «Kadrlar tayyorlash Milliy dasturi» ham  o‘z o‘rnida  ma’naviy qadriyatlar mezonidir.  Ularda  qo‘yidagi tamoyillar, ya’ni ma’naviy qadriyatlar o‘z ifodasini topgan: YA’ni: 1-tamoyil: «Vatan-eng oliy makon. U menikidir!»,  2-tamoyil: «Eng oliy qadriyat – inson»,  3-tamoyil: «Mulkning eng oliy  turi- intellektual  mulk va inson faoliyatining eng oliy turi – intellektuali  mehnat», 4- tamoyil:   «Vaqt – eng oliy boylik». Bu tamoyillar ta’lim-tarbiyaning o‘ziga xos alohida qadriyat ekanligini ko‘rsatib turibdi.</w:t>
      </w:r>
    </w:p>
    <w:p w:rsidR="00A51412" w:rsidRPr="00D41955" w:rsidRDefault="00A51412" w:rsidP="00A51412">
      <w:pPr>
        <w:tabs>
          <w:tab w:val="num" w:pos="1800"/>
        </w:tabs>
        <w:ind w:firstLine="567"/>
        <w:jc w:val="both"/>
        <w:rPr>
          <w:bCs/>
          <w:sz w:val="26"/>
          <w:szCs w:val="26"/>
          <w:lang w:val="uz-Cyrl-UZ"/>
        </w:rPr>
      </w:pPr>
      <w:r w:rsidRPr="00D41955">
        <w:rPr>
          <w:spacing w:val="10"/>
          <w:sz w:val="26"/>
          <w:szCs w:val="26"/>
          <w:lang w:val="uz-Cyrl-UZ"/>
        </w:rPr>
        <w:t xml:space="preserve">Shu bilan bir qatorda  </w:t>
      </w:r>
      <w:r w:rsidRPr="00D41955">
        <w:rPr>
          <w:sz w:val="26"/>
          <w:szCs w:val="26"/>
          <w:lang w:val="uz-Cyrl-UZ"/>
        </w:rPr>
        <w:t xml:space="preserve">O‘zbekiston Respublikasi  birinchi Prezidenti ning O‘zbekiston Respublikasi  birinchi Prezidenti ning 2011 yil 20 maydagi “Oliy ta`lim muassasalarining moddiy-texnika bazasini mustahkamlash va yuqori malakali mutaxassislar tayyorlash sifatini tubdan yaxshilish chora-tadbirlari to‘g`risidagi” PQ-1533-son qarori ham milliy g‘oya va ma’naviyat rivojida muhim  o‘rin tutadi.  Shuningdek,  mamlakatimizda  milliy g‘oya va ma’naviy sohasida olib borilayotgan  islohatlar  ham bu borada alohida ahamiyatga ega.  Jumladan, 1994 yil 23 aprelda </w:t>
      </w:r>
      <w:r w:rsidRPr="00D41955">
        <w:rPr>
          <w:bCs/>
          <w:sz w:val="26"/>
          <w:szCs w:val="26"/>
          <w:lang w:val="uz-Cyrl-UZ"/>
        </w:rPr>
        <w:t xml:space="preserve">O‘zbekiston Respublikasi  birinchi Prezidenti ning Farmoni asosida </w:t>
      </w:r>
      <w:r w:rsidRPr="00D41955">
        <w:rPr>
          <w:sz w:val="26"/>
          <w:szCs w:val="26"/>
          <w:lang w:val="uz-Cyrl-UZ"/>
        </w:rPr>
        <w:t xml:space="preserve">O‘zbekistonda Respublika “Ma’naviyat va ma’rifat” jamoatchilik markazi tashkil etildi. Shu yili 8 iyunda </w:t>
      </w:r>
      <w:r w:rsidRPr="00D41955">
        <w:rPr>
          <w:bCs/>
          <w:sz w:val="26"/>
          <w:szCs w:val="26"/>
          <w:lang w:val="uz-Cyrl-UZ"/>
        </w:rPr>
        <w:t xml:space="preserve">O‘zbekiston  Respublikasi  Vazirlar Mahkamasining </w:t>
      </w:r>
      <w:r w:rsidRPr="00D41955">
        <w:rPr>
          <w:sz w:val="26"/>
          <w:szCs w:val="26"/>
          <w:lang w:val="uz-Cyrl-UZ"/>
        </w:rPr>
        <w:t>“</w:t>
      </w:r>
      <w:r w:rsidRPr="00D41955">
        <w:rPr>
          <w:bCs/>
          <w:sz w:val="26"/>
          <w:szCs w:val="26"/>
          <w:lang w:val="uz-Cyrl-UZ"/>
        </w:rPr>
        <w:t>Respublika “Ma’naviyat  va  ma’rifat”  jamoatchilik markazining faoliyatini tashkil etish to‘g‘risida”gi Qarori chiqdi.</w:t>
      </w:r>
    </w:p>
    <w:p w:rsidR="00A51412" w:rsidRPr="00D41955" w:rsidRDefault="00A51412" w:rsidP="00A51412">
      <w:pPr>
        <w:tabs>
          <w:tab w:val="num" w:pos="1800"/>
        </w:tabs>
        <w:ind w:firstLine="567"/>
        <w:jc w:val="both"/>
        <w:rPr>
          <w:sz w:val="26"/>
          <w:szCs w:val="26"/>
          <w:lang w:val="uz-Cyrl-UZ"/>
        </w:rPr>
      </w:pPr>
      <w:r w:rsidRPr="00D41955">
        <w:rPr>
          <w:sz w:val="26"/>
          <w:szCs w:val="26"/>
          <w:lang w:val="uz-Cyrl-UZ"/>
        </w:rPr>
        <w:t>1996 yil 9 sentabrda esa</w:t>
      </w:r>
      <w:r w:rsidRPr="00D41955">
        <w:rPr>
          <w:bCs/>
          <w:sz w:val="26"/>
          <w:szCs w:val="26"/>
          <w:lang w:val="uz-Cyrl-UZ"/>
        </w:rPr>
        <w:t xml:space="preserve"> O‘zbekiston  Respublikasi  Prezidentining “Ma’naviyat va ma’rifat” jamoatchilik markazi faoliyatini yanada takomillashtirish va samaradorligini oshirish to‘g‘risida”gi Farmoni, </w:t>
      </w:r>
      <w:r w:rsidRPr="00D41955">
        <w:rPr>
          <w:sz w:val="26"/>
          <w:szCs w:val="26"/>
          <w:lang w:val="uz-Cyrl-UZ"/>
        </w:rPr>
        <w:t xml:space="preserve">1998 yil 24 iyulda Vazirlar Mahkamasining  </w:t>
      </w:r>
      <w:r w:rsidRPr="00D41955">
        <w:rPr>
          <w:bCs/>
          <w:sz w:val="26"/>
          <w:szCs w:val="26"/>
          <w:lang w:val="uz-Cyrl-UZ"/>
        </w:rPr>
        <w:t xml:space="preserve">“Ma’naviy-ma’rifiy islohotlarni yanada chuqurlashtirish va uning samaradorligini oshirish chora-tadbirlari to‘g‘risida”gi Qarori, </w:t>
      </w:r>
      <w:r w:rsidRPr="00D41955">
        <w:rPr>
          <w:sz w:val="26"/>
          <w:szCs w:val="26"/>
          <w:lang w:val="uz-Cyrl-UZ"/>
        </w:rPr>
        <w:t xml:space="preserve">1999 yil 3 sentabrda </w:t>
      </w:r>
      <w:r w:rsidRPr="00D41955">
        <w:rPr>
          <w:bCs/>
          <w:sz w:val="26"/>
          <w:szCs w:val="26"/>
          <w:lang w:val="uz-Cyrl-UZ"/>
        </w:rPr>
        <w:t>O‘zbekiston Respublikasi  birinchi Prezidenti ning “Respublika Ma’naviyat va ma’rifat Kengashini qo‘llab-quvvatlash to‘g‘risida”gi Farmoni chiqdi</w:t>
      </w:r>
      <w:r w:rsidRPr="00D41955">
        <w:rPr>
          <w:rStyle w:val="a9"/>
          <w:bCs/>
          <w:sz w:val="26"/>
          <w:szCs w:val="26"/>
        </w:rPr>
        <w:footnoteReference w:id="7"/>
      </w:r>
      <w:r w:rsidRPr="00D41955">
        <w:rPr>
          <w:bCs/>
          <w:sz w:val="26"/>
          <w:szCs w:val="26"/>
          <w:lang w:val="uz-Cyrl-UZ"/>
        </w:rPr>
        <w:t>.</w:t>
      </w:r>
    </w:p>
    <w:p w:rsidR="00A51412" w:rsidRPr="00D41955" w:rsidRDefault="00A51412" w:rsidP="00A51412">
      <w:pPr>
        <w:pStyle w:val="a5"/>
        <w:spacing w:after="0"/>
        <w:ind w:left="0" w:firstLine="567"/>
        <w:jc w:val="both"/>
        <w:rPr>
          <w:bCs/>
          <w:sz w:val="26"/>
          <w:szCs w:val="26"/>
          <w:lang w:val="uz-Cyrl-UZ"/>
        </w:rPr>
      </w:pPr>
      <w:r w:rsidRPr="00D41955">
        <w:rPr>
          <w:sz w:val="26"/>
          <w:szCs w:val="26"/>
          <w:lang w:val="uz-Cyrl-UZ"/>
        </w:rPr>
        <w:t xml:space="preserve">2001 yil  18 yanvarda  </w:t>
      </w:r>
      <w:r w:rsidRPr="00D41955">
        <w:rPr>
          <w:sz w:val="26"/>
          <w:szCs w:val="26"/>
          <w:lang w:val="uk-UA"/>
        </w:rPr>
        <w:t xml:space="preserve">2001 yil 18 yanvarda </w:t>
      </w:r>
      <w:r w:rsidRPr="00D41955">
        <w:rPr>
          <w:bCs/>
          <w:sz w:val="26"/>
          <w:szCs w:val="26"/>
          <w:lang w:val="uk-UA"/>
        </w:rPr>
        <w:t xml:space="preserve">  O‘zbekiston Respublikasi  birinchi Prezidenti Islom Abdug’anievich Karimovning «Milliy</w:t>
      </w:r>
      <w:r w:rsidRPr="00D41955">
        <w:rPr>
          <w:bCs/>
          <w:sz w:val="26"/>
          <w:szCs w:val="26"/>
          <w:lang w:val="uz-Cyrl-UZ"/>
        </w:rPr>
        <w:t xml:space="preserve"> istiqlol</w:t>
      </w:r>
      <w:r w:rsidRPr="00D41955">
        <w:rPr>
          <w:bCs/>
          <w:sz w:val="26"/>
          <w:szCs w:val="26"/>
          <w:lang w:val="uk-UA"/>
        </w:rPr>
        <w:t xml:space="preserve"> g’oyas</w:t>
      </w:r>
      <w:r w:rsidRPr="00D41955">
        <w:rPr>
          <w:bCs/>
          <w:sz w:val="26"/>
          <w:szCs w:val="26"/>
          <w:lang w:val="uz-Cyrl-UZ"/>
        </w:rPr>
        <w:t>i</w:t>
      </w:r>
      <w:r w:rsidRPr="00D41955">
        <w:rPr>
          <w:bCs/>
          <w:sz w:val="26"/>
          <w:szCs w:val="26"/>
          <w:lang w:val="uk-UA"/>
        </w:rPr>
        <w:t>: asosiy tushuncha va tamoyillar» fani</w:t>
      </w:r>
      <w:r w:rsidRPr="00D41955">
        <w:rPr>
          <w:bCs/>
          <w:sz w:val="26"/>
          <w:szCs w:val="26"/>
          <w:lang w:val="uz-Cyrl-UZ"/>
        </w:rPr>
        <w:t xml:space="preserve"> boyicha ta’lim dasturlarini  yaratish va respublika ta’lim tizimiga joriy etish to’g’risida”gi Farmoyishi qabul qilindi. </w:t>
      </w:r>
    </w:p>
    <w:p w:rsidR="00A51412" w:rsidRPr="00D41955" w:rsidRDefault="00A51412" w:rsidP="00A51412">
      <w:pPr>
        <w:ind w:firstLine="567"/>
        <w:jc w:val="both"/>
        <w:rPr>
          <w:sz w:val="26"/>
          <w:szCs w:val="26"/>
          <w:lang w:val="uz-Cyrl-UZ"/>
        </w:rPr>
      </w:pPr>
      <w:r w:rsidRPr="00D41955">
        <w:rPr>
          <w:sz w:val="26"/>
          <w:szCs w:val="26"/>
          <w:lang w:val="uz-Cyrl-UZ"/>
        </w:rPr>
        <w:t>N</w:t>
      </w:r>
      <w:r w:rsidRPr="00D41955">
        <w:rPr>
          <w:bCs/>
          <w:sz w:val="26"/>
          <w:szCs w:val="26"/>
          <w:lang w:val="uz-Cyrl-UZ"/>
        </w:rPr>
        <w:t xml:space="preserve">ihoyat, 2006 yil 25 avgustda O‘zbekiston Respublikasi  birinchi Prezidentining “Milliy g‘oya targ‘iboti va ma’naviy-ma’rifiy ishlar samaradorligini  oshirish to‘g‘risida”gi </w:t>
      </w:r>
      <w:r w:rsidRPr="00D41955">
        <w:rPr>
          <w:sz w:val="26"/>
          <w:szCs w:val="26"/>
          <w:lang w:val="uz-Cyrl-UZ"/>
        </w:rPr>
        <w:t xml:space="preserve">PQ – 451-son </w:t>
      </w:r>
      <w:r w:rsidRPr="00D41955">
        <w:rPr>
          <w:bCs/>
          <w:sz w:val="26"/>
          <w:szCs w:val="26"/>
          <w:lang w:val="uz-Cyrl-UZ"/>
        </w:rPr>
        <w:t xml:space="preserve">Qarori qabul qilinib, unga ko‘ra </w:t>
      </w:r>
      <w:r w:rsidRPr="00D41955">
        <w:rPr>
          <w:sz w:val="26"/>
          <w:szCs w:val="26"/>
          <w:lang w:val="uz-Cyrl-UZ"/>
        </w:rPr>
        <w:t xml:space="preserve">Respublika Ma’naviyat va ma’rifat Kengashi huzuridagi Milliy mafkura ilmiy targ‘ibot markazi o‘rniga Respublika Ma’naviyat va ma’rifat Kengashining ilmiy-amaliy yo‘nalishida faoliyat olib boradigan, davlat byudjeti hisobidan moliyalashtiriladigan Milliy g‘oya va mafkura ilmiy-amaliy markazi tashkil etildi. </w:t>
      </w:r>
    </w:p>
    <w:p w:rsidR="00A51412" w:rsidRPr="00D41955" w:rsidRDefault="00A51412" w:rsidP="00A51412">
      <w:pPr>
        <w:shd w:val="clear" w:color="auto" w:fill="FFFFFF"/>
        <w:ind w:firstLine="540"/>
        <w:jc w:val="both"/>
        <w:rPr>
          <w:sz w:val="26"/>
          <w:szCs w:val="26"/>
          <w:lang w:val="uz-Cyrl-UZ"/>
        </w:rPr>
      </w:pPr>
    </w:p>
    <w:p w:rsidR="00A51412" w:rsidRPr="00D41955" w:rsidRDefault="00A51412" w:rsidP="00A51412">
      <w:pPr>
        <w:shd w:val="clear" w:color="auto" w:fill="FFFFFF"/>
        <w:ind w:firstLine="540"/>
        <w:jc w:val="center"/>
        <w:rPr>
          <w:b/>
          <w:bCs/>
          <w:sz w:val="26"/>
          <w:szCs w:val="26"/>
          <w:lang w:val="uz-Cyrl-UZ"/>
        </w:rPr>
      </w:pPr>
      <w:r w:rsidRPr="00D41955">
        <w:rPr>
          <w:b/>
          <w:bCs/>
          <w:sz w:val="26"/>
          <w:szCs w:val="26"/>
          <w:lang w:val="uz-Cyrl-UZ"/>
        </w:rPr>
        <w:t>Mavzuga oid tayanch tushuncha va iboralar:</w:t>
      </w:r>
    </w:p>
    <w:p w:rsidR="00A51412" w:rsidRDefault="00A51412" w:rsidP="00A51412">
      <w:pPr>
        <w:ind w:firstLine="567"/>
        <w:jc w:val="both"/>
        <w:rPr>
          <w:sz w:val="26"/>
          <w:szCs w:val="26"/>
          <w:lang w:val="uz-Cyrl-UZ"/>
        </w:rPr>
      </w:pPr>
      <w:r w:rsidRPr="00D41955">
        <w:rPr>
          <w:sz w:val="26"/>
          <w:szCs w:val="26"/>
          <w:lang w:val="uz-Cyrl-UZ"/>
        </w:rPr>
        <w:t>Ma’naviyat, ma’naviyat ta’limi nazariyasi, inson qalbidagi ilohiy nur;  insonning ichki-botiniy dunyosi; insonni jamiki boshqa mavjudotlardan ajratuvchi ijtimoiy hodisa; odamning ruhiy va aqliy olamining majmui; aqliy zakovot va ruhiy-ma’naviy salohiyat; olim bo‘lma - odam bo‘l; kuch bilim va tafakkurda, yuksak ma’naviyat – yengilmas kuch.</w:t>
      </w:r>
    </w:p>
    <w:p w:rsidR="00A51412" w:rsidRPr="002365DE" w:rsidRDefault="00A51412" w:rsidP="00A51412">
      <w:pPr>
        <w:tabs>
          <w:tab w:val="left" w:pos="851"/>
        </w:tabs>
        <w:jc w:val="center"/>
        <w:rPr>
          <w:bCs/>
          <w:i/>
          <w:sz w:val="26"/>
          <w:szCs w:val="26"/>
          <w:lang w:val="uz-Cyrl-UZ"/>
        </w:rPr>
      </w:pPr>
      <w:r w:rsidRPr="002365DE">
        <w:rPr>
          <w:b/>
          <w:color w:val="000000"/>
          <w:sz w:val="26"/>
          <w:szCs w:val="26"/>
          <w:lang w:val="uz-Cyrl-UZ"/>
        </w:rPr>
        <w:lastRenderedPageBreak/>
        <w:t>3-mavzu</w:t>
      </w:r>
      <w:r w:rsidRPr="002365DE">
        <w:rPr>
          <w:i/>
          <w:color w:val="000000"/>
          <w:sz w:val="26"/>
          <w:szCs w:val="26"/>
          <w:lang w:val="uz-Cyrl-UZ"/>
        </w:rPr>
        <w:t>:“Milliy g</w:t>
      </w:r>
      <w:r w:rsidRPr="002365DE">
        <w:rPr>
          <w:i/>
          <w:sz w:val="26"/>
          <w:szCs w:val="26"/>
          <w:lang w:val="uz-Cyrl-UZ"/>
        </w:rPr>
        <w:t>‘</w:t>
      </w:r>
      <w:r w:rsidRPr="002365DE">
        <w:rPr>
          <w:i/>
          <w:color w:val="000000"/>
          <w:sz w:val="26"/>
          <w:szCs w:val="26"/>
          <w:lang w:val="uz-Cyrl-UZ"/>
        </w:rPr>
        <w:t xml:space="preserve">oya va ma’naviyat  asoslari turkumiga kiruvchi </w:t>
      </w:r>
      <w:r w:rsidRPr="002365DE">
        <w:rPr>
          <w:i/>
          <w:color w:val="000000"/>
          <w:spacing w:val="9"/>
          <w:sz w:val="26"/>
          <w:szCs w:val="26"/>
          <w:lang w:val="uz-Cyrl-UZ"/>
        </w:rPr>
        <w:t>fanlar</w:t>
      </w:r>
      <w:r w:rsidRPr="002365DE">
        <w:rPr>
          <w:i/>
          <w:sz w:val="26"/>
          <w:szCs w:val="26"/>
          <w:lang w:val="uz-Cyrl-UZ"/>
        </w:rPr>
        <w:t xml:space="preserve">ning o‘ziga xos xususiyatlari” </w:t>
      </w:r>
      <w:r w:rsidRPr="002365DE">
        <w:rPr>
          <w:bCs/>
          <w:i/>
          <w:sz w:val="26"/>
          <w:szCs w:val="26"/>
          <w:lang w:val="uz-Cyrl-UZ"/>
        </w:rPr>
        <w:t>mavzusidagi ma’ruza bayoni:</w:t>
      </w:r>
    </w:p>
    <w:p w:rsidR="00A51412" w:rsidRPr="002365DE" w:rsidRDefault="00A51412" w:rsidP="00A51412">
      <w:pPr>
        <w:widowControl w:val="0"/>
        <w:shd w:val="clear" w:color="auto" w:fill="FFFFFF"/>
        <w:jc w:val="center"/>
        <w:rPr>
          <w:bCs/>
          <w:i/>
          <w:sz w:val="26"/>
          <w:szCs w:val="26"/>
          <w:lang w:val="uz-Cyrl-UZ"/>
        </w:rPr>
      </w:pPr>
      <w:r w:rsidRPr="002365DE">
        <w:rPr>
          <w:bCs/>
          <w:i/>
          <w:sz w:val="26"/>
          <w:szCs w:val="26"/>
          <w:lang w:val="uz-Cyrl-UZ"/>
        </w:rPr>
        <w:t xml:space="preserve">Reja: </w:t>
      </w:r>
    </w:p>
    <w:p w:rsidR="00A51412" w:rsidRPr="002365DE" w:rsidRDefault="00A51412" w:rsidP="00A51412">
      <w:pPr>
        <w:tabs>
          <w:tab w:val="left" w:pos="851"/>
        </w:tabs>
        <w:jc w:val="center"/>
        <w:rPr>
          <w:b/>
          <w:bCs/>
          <w:sz w:val="26"/>
          <w:szCs w:val="26"/>
          <w:lang w:val="uz-Cyrl-UZ"/>
        </w:rPr>
      </w:pPr>
    </w:p>
    <w:p w:rsidR="00A51412" w:rsidRPr="002365DE" w:rsidRDefault="00A51412" w:rsidP="00A51412">
      <w:pPr>
        <w:numPr>
          <w:ilvl w:val="3"/>
          <w:numId w:val="10"/>
        </w:numPr>
        <w:tabs>
          <w:tab w:val="clear" w:pos="2520"/>
          <w:tab w:val="left" w:pos="426"/>
          <w:tab w:val="num" w:pos="1134"/>
        </w:tabs>
        <w:ind w:left="1134" w:hanging="708"/>
        <w:rPr>
          <w:sz w:val="26"/>
          <w:szCs w:val="26"/>
          <w:lang w:val="uz-Cyrl-UZ"/>
        </w:rPr>
      </w:pPr>
      <w:r w:rsidRPr="002365DE">
        <w:rPr>
          <w:sz w:val="26"/>
          <w:szCs w:val="26"/>
          <w:lang w:val="uz-Cyrl-UZ"/>
        </w:rPr>
        <w:t>M</w:t>
      </w:r>
      <w:r w:rsidRPr="002365DE">
        <w:rPr>
          <w:color w:val="000000"/>
          <w:sz w:val="26"/>
          <w:szCs w:val="26"/>
          <w:lang w:val="uz-Cyrl-UZ"/>
        </w:rPr>
        <w:t>illiy g</w:t>
      </w:r>
      <w:r w:rsidRPr="002365DE">
        <w:rPr>
          <w:sz w:val="26"/>
          <w:szCs w:val="26"/>
          <w:lang w:val="uz-Cyrl-UZ"/>
        </w:rPr>
        <w:t>‘</w:t>
      </w:r>
      <w:r w:rsidRPr="002365DE">
        <w:rPr>
          <w:color w:val="000000"/>
          <w:sz w:val="26"/>
          <w:szCs w:val="26"/>
          <w:lang w:val="uz-Cyrl-UZ"/>
        </w:rPr>
        <w:t xml:space="preserve">oya va ma’naviyat  asoslari turkumiga kiruvchi </w:t>
      </w:r>
      <w:r w:rsidRPr="002365DE">
        <w:rPr>
          <w:color w:val="000000"/>
          <w:spacing w:val="9"/>
          <w:sz w:val="26"/>
          <w:szCs w:val="26"/>
          <w:lang w:val="uz-Cyrl-UZ"/>
        </w:rPr>
        <w:t>fanlar</w:t>
      </w:r>
      <w:r w:rsidRPr="002365DE">
        <w:rPr>
          <w:sz w:val="26"/>
          <w:szCs w:val="26"/>
          <w:lang w:val="uz-Cyrl-UZ"/>
        </w:rPr>
        <w:t>ning o‘ziga xos xususiyatlari.</w:t>
      </w:r>
    </w:p>
    <w:p w:rsidR="00A51412" w:rsidRPr="002365DE" w:rsidRDefault="00A51412" w:rsidP="00A51412">
      <w:pPr>
        <w:numPr>
          <w:ilvl w:val="3"/>
          <w:numId w:val="10"/>
        </w:numPr>
        <w:tabs>
          <w:tab w:val="clear" w:pos="2520"/>
          <w:tab w:val="left" w:pos="426"/>
          <w:tab w:val="num" w:pos="1134"/>
        </w:tabs>
        <w:ind w:left="1134" w:hanging="708"/>
        <w:rPr>
          <w:sz w:val="26"/>
          <w:szCs w:val="26"/>
          <w:lang w:val="uz-Cyrl-UZ"/>
        </w:rPr>
      </w:pPr>
      <w:r w:rsidRPr="002365DE">
        <w:rPr>
          <w:sz w:val="26"/>
          <w:szCs w:val="26"/>
          <w:lang w:val="uz-Cyrl-UZ"/>
        </w:rPr>
        <w:t>O‘zbekiston Respublikasi  birinchi Prezidenti  Islom Karimov ilgari surgan fikr va g‘oyalarning ilmiy tavsifi.</w:t>
      </w:r>
    </w:p>
    <w:p w:rsidR="00A51412" w:rsidRPr="002365DE" w:rsidRDefault="00A51412" w:rsidP="00A51412">
      <w:pPr>
        <w:numPr>
          <w:ilvl w:val="3"/>
          <w:numId w:val="10"/>
        </w:numPr>
        <w:tabs>
          <w:tab w:val="clear" w:pos="2520"/>
          <w:tab w:val="left" w:pos="426"/>
          <w:tab w:val="num" w:pos="1134"/>
        </w:tabs>
        <w:ind w:left="1134" w:hanging="708"/>
        <w:rPr>
          <w:sz w:val="26"/>
          <w:szCs w:val="26"/>
          <w:lang w:val="uz-Cyrl-UZ"/>
        </w:rPr>
      </w:pPr>
      <w:r w:rsidRPr="002365DE">
        <w:rPr>
          <w:sz w:val="26"/>
          <w:szCs w:val="26"/>
          <w:lang w:val="uz-Cyrl-UZ"/>
        </w:rPr>
        <w:t>Ma’naviy-m</w:t>
      </w:r>
      <w:r w:rsidRPr="002365DE">
        <w:rPr>
          <w:bCs/>
          <w:sz w:val="26"/>
          <w:szCs w:val="26"/>
          <w:lang w:val="uz-Cyrl-UZ"/>
        </w:rPr>
        <w:t>afkuraviy ishlarni milliy taraqqiyot tamoyillari va manfaatlari asosida (g`oyaviy-nazariy darajada) sistemali tashkil qilish zarurati.</w:t>
      </w:r>
    </w:p>
    <w:p w:rsidR="00A51412" w:rsidRPr="002365DE" w:rsidRDefault="00A51412" w:rsidP="00A51412">
      <w:pPr>
        <w:tabs>
          <w:tab w:val="left" w:pos="851"/>
        </w:tabs>
        <w:ind w:hanging="2520"/>
        <w:jc w:val="center"/>
        <w:rPr>
          <w:b/>
          <w:sz w:val="26"/>
          <w:szCs w:val="26"/>
          <w:lang w:val="uz-Cyrl-UZ"/>
        </w:rPr>
      </w:pPr>
    </w:p>
    <w:p w:rsidR="00A51412" w:rsidRPr="002365DE" w:rsidRDefault="00A51412" w:rsidP="00A51412">
      <w:pPr>
        <w:tabs>
          <w:tab w:val="left" w:pos="851"/>
        </w:tabs>
        <w:ind w:hanging="180"/>
        <w:jc w:val="both"/>
        <w:rPr>
          <w:kern w:val="16"/>
          <w:sz w:val="26"/>
          <w:szCs w:val="26"/>
          <w:lang w:val="uz-Cyrl-UZ"/>
        </w:rPr>
      </w:pPr>
      <w:r w:rsidRPr="002365DE">
        <w:rPr>
          <w:kern w:val="16"/>
          <w:sz w:val="26"/>
          <w:szCs w:val="26"/>
          <w:lang w:val="uz-Cyrl-UZ"/>
        </w:rPr>
        <w:tab/>
      </w:r>
      <w:r w:rsidRPr="002365DE">
        <w:rPr>
          <w:kern w:val="16"/>
          <w:sz w:val="26"/>
          <w:szCs w:val="26"/>
          <w:lang w:val="uz-Cyrl-UZ"/>
        </w:rPr>
        <w:tab/>
      </w:r>
      <w:r w:rsidRPr="002365DE">
        <w:rPr>
          <w:b/>
          <w:kern w:val="16"/>
          <w:sz w:val="26"/>
          <w:szCs w:val="26"/>
          <w:lang w:val="uz-Cyrl-UZ"/>
        </w:rPr>
        <w:t>1-masalaning bayoni:</w:t>
      </w:r>
      <w:r w:rsidRPr="002365DE">
        <w:rPr>
          <w:kern w:val="16"/>
          <w:sz w:val="26"/>
          <w:szCs w:val="26"/>
          <w:lang w:val="uz-Cyrl-UZ"/>
        </w:rPr>
        <w:t xml:space="preserve">  </w:t>
      </w:r>
      <w:r w:rsidRPr="002365DE">
        <w:rPr>
          <w:sz w:val="26"/>
          <w:szCs w:val="26"/>
          <w:lang w:val="uz-Cyrl-UZ"/>
        </w:rPr>
        <w:t>M</w:t>
      </w:r>
      <w:r w:rsidRPr="002365DE">
        <w:rPr>
          <w:color w:val="000000"/>
          <w:sz w:val="26"/>
          <w:szCs w:val="26"/>
          <w:lang w:val="uz-Cyrl-UZ"/>
        </w:rPr>
        <w:t>illiy g</w:t>
      </w:r>
      <w:r w:rsidRPr="002365DE">
        <w:rPr>
          <w:sz w:val="26"/>
          <w:szCs w:val="26"/>
          <w:lang w:val="uz-Cyrl-UZ"/>
        </w:rPr>
        <w:t>‘</w:t>
      </w:r>
      <w:r w:rsidRPr="002365DE">
        <w:rPr>
          <w:color w:val="000000"/>
          <w:sz w:val="26"/>
          <w:szCs w:val="26"/>
          <w:lang w:val="uz-Cyrl-UZ"/>
        </w:rPr>
        <w:t xml:space="preserve">oya va ma’naviyat  asoslari turkumiga kiruvchi </w:t>
      </w:r>
      <w:r w:rsidRPr="002365DE">
        <w:rPr>
          <w:color w:val="000000"/>
          <w:spacing w:val="9"/>
          <w:sz w:val="26"/>
          <w:szCs w:val="26"/>
          <w:lang w:val="uz-Cyrl-UZ"/>
        </w:rPr>
        <w:t>fanlar</w:t>
      </w:r>
      <w:r w:rsidRPr="002365DE">
        <w:rPr>
          <w:sz w:val="26"/>
          <w:szCs w:val="26"/>
          <w:lang w:val="uz-Cyrl-UZ"/>
        </w:rPr>
        <w:t>ning o‘ziga xos xususiyatlari</w:t>
      </w:r>
      <w:r w:rsidRPr="002365DE">
        <w:rPr>
          <w:kern w:val="16"/>
          <w:sz w:val="26"/>
          <w:szCs w:val="26"/>
          <w:lang w:val="uz-Cyrl-UZ"/>
        </w:rPr>
        <w:t xml:space="preserve">  mavjud. Chunki, bu fanlar  ozod va obod Vatan, erkin va farovon hayot barpo etayotgan xalqimizning maqsad-muddaolari va orzu-intilishlarini, bir so‘z bilan aytganda, jamiyatimizning shakllanib kelayotgan milliy g‘oyaning asosiy tushuncha va tamoyillarini fanning xususiyatlari nuqtai nazaridan chuqur va atroflicha o‘rgatadi. </w:t>
      </w:r>
      <w:r w:rsidRPr="002365DE">
        <w:rPr>
          <w:color w:val="000000"/>
          <w:sz w:val="26"/>
          <w:szCs w:val="26"/>
          <w:lang w:val="uz-Cyrl-UZ"/>
        </w:rPr>
        <w:t xml:space="preserve">Hozirgi murakkab sharoitda xalqimiz, avvalo, o‘sib-unib kelayotgan yosh avlodimiz ongi va qalbida mafkuraviy immunitet hosil qilish muhim ahamiyatga ega. Bu ishni bamisoli yosh niholga mevali daraxt kurtagini payvand qiladigan usta bog‘bondek noziklik va mehr bilan, oqilona yo‘l bilan amalga oshirish lozim. </w:t>
      </w:r>
      <w:r w:rsidRPr="002365DE">
        <w:rPr>
          <w:kern w:val="16"/>
          <w:sz w:val="26"/>
          <w:szCs w:val="26"/>
          <w:lang w:val="uz-Cyrl-UZ"/>
        </w:rPr>
        <w:t>Chunki “</w:t>
      </w:r>
      <w:r w:rsidRPr="002365DE">
        <w:rPr>
          <w:color w:val="000000"/>
          <w:sz w:val="26"/>
          <w:szCs w:val="26"/>
          <w:lang w:val="uz-Cyrl-UZ"/>
        </w:rPr>
        <w:t>Xalqni buyuk kelajak va ulug‘vor maqsadlar sari birlashtirish, mamlakatimizda yashaydigan, millati, tili va dinidan qat’i nazar, har bir fuqaroning yagona Vatan baxt-saodati uchun doimo mas’uliyat sezib yashashiga chorlash, ajdodlarimizning bebaho merosi, milliy qadriyat va an’analarimizga munosib bo‘lishiga erishish, yuksak fazilatli va komil insonlarni tarbiyalash, ularni yaratuvchilik ishlariga da’vat qilish, shu muqaddas zamin uchun fidoyilikni hayot mezoniga aylantirish – milliy istiqlol mafkurasining bosh maqsadidir”</w:t>
      </w:r>
      <w:r w:rsidRPr="002365DE">
        <w:rPr>
          <w:rStyle w:val="a9"/>
          <w:color w:val="000000"/>
          <w:sz w:val="26"/>
          <w:szCs w:val="26"/>
          <w:lang w:val="uz-Cyrl-UZ"/>
        </w:rPr>
        <w:footnoteReference w:id="8"/>
      </w:r>
      <w:r w:rsidRPr="002365DE">
        <w:rPr>
          <w:color w:val="000000"/>
          <w:sz w:val="26"/>
          <w:szCs w:val="26"/>
          <w:lang w:val="uz-Cyrl-UZ"/>
        </w:rPr>
        <w:t>.</w:t>
      </w:r>
      <w:r w:rsidRPr="002365DE">
        <w:rPr>
          <w:kern w:val="16"/>
          <w:sz w:val="26"/>
          <w:szCs w:val="26"/>
          <w:lang w:val="uz-Cyrl-UZ"/>
        </w:rPr>
        <w:t xml:space="preserve"> </w:t>
      </w:r>
    </w:p>
    <w:p w:rsidR="00A51412" w:rsidRPr="002365DE" w:rsidRDefault="00A51412" w:rsidP="00A51412">
      <w:pPr>
        <w:ind w:firstLine="540"/>
        <w:jc w:val="both"/>
        <w:rPr>
          <w:sz w:val="26"/>
          <w:szCs w:val="26"/>
          <w:lang w:val="uz-Cyrl-UZ"/>
        </w:rPr>
      </w:pPr>
      <w:r w:rsidRPr="002365DE">
        <w:rPr>
          <w:sz w:val="26"/>
          <w:szCs w:val="26"/>
          <w:lang w:val="uz-Cyrl-UZ"/>
        </w:rPr>
        <w:t xml:space="preserve">Mamlakatimizda demokratik tamoyillarga asoslangan jamiyatni barpo etishda, bizga yot va begona mafkuralar tajovuziga qarshi tura oladigan, har tomonlama barkamol insonlarni voyaga yetkazish, g‘oyaviy bo‘shliq bo‘lishiga yo‘l qo‘ymaslik va nihoyat, yurtning yuksak taraqkiyotini ta’minlash –milliy g‘oya, ma’naviyat asoslari  turkumiga kiruvchi fanlarni   shakllantirish ehtiyojini yuzaga keltirdi. Bu fanlarni </w:t>
      </w:r>
      <w:r w:rsidRPr="002365DE">
        <w:rPr>
          <w:bCs/>
          <w:sz w:val="26"/>
          <w:szCs w:val="26"/>
          <w:lang w:val="uz-Cyrl-UZ"/>
        </w:rPr>
        <w:t xml:space="preserve">o‘rganishni taqoza etadigan umumiy va o‘ziga xos qonuniyatlar mavjud. Umumiy qonuniyatlar turli xalqlar, mamlakatlar, jamiyatlar hayotida amal qiladigan umumiy asosga ega bo‘lgan ichki zaruriy bog‘lanishlar bo‘lib, u jamiyat va mafkuralar (g‘oyalar) ning bir-birlari bilan uzviy bog‘liqligi qonunidir. Jamiyat mafkurasiz, maqsadsiz yashay olmaydi. Demak, </w:t>
      </w:r>
      <w:r w:rsidRPr="002365DE">
        <w:rPr>
          <w:bCs/>
          <w:sz w:val="26"/>
          <w:szCs w:val="26"/>
          <w:u w:val="single"/>
          <w:lang w:val="uz-Cyrl-UZ"/>
        </w:rPr>
        <w:t>birinchidan</w:t>
      </w:r>
      <w:r w:rsidRPr="002365DE">
        <w:rPr>
          <w:bCs/>
          <w:sz w:val="26"/>
          <w:szCs w:val="26"/>
          <w:lang w:val="uz-Cyrl-UZ"/>
        </w:rPr>
        <w:t xml:space="preserve"> mafkura har qanday jamiyat hayotida zarur. Mafkura bo‘lmasa, odam, jamiyat, davlat o‘z yo‘lini yo‘qotishi muqarrar. </w:t>
      </w:r>
      <w:r w:rsidRPr="002365DE">
        <w:rPr>
          <w:bCs/>
          <w:sz w:val="26"/>
          <w:szCs w:val="26"/>
          <w:u w:val="single"/>
          <w:lang w:val="uz-Cyrl-UZ"/>
        </w:rPr>
        <w:t>Ikkinchidan</w:t>
      </w:r>
      <w:r w:rsidRPr="002365DE">
        <w:rPr>
          <w:bCs/>
          <w:sz w:val="26"/>
          <w:szCs w:val="26"/>
          <w:lang w:val="uz-Cyrl-UZ"/>
        </w:rPr>
        <w:t>, qayerdaki mafkuraviy bo‘shliq vujudga kelsa, o‘sha yerda begona mafkura hukmronlik qilishi ham tayin. Buni isboti uchun xoh tarixdan, xoh zamonamizdan ko‘plab misollar keltirish qiyin emas.</w:t>
      </w:r>
      <w:r w:rsidRPr="002365DE">
        <w:rPr>
          <w:rStyle w:val="a9"/>
          <w:bCs/>
          <w:sz w:val="26"/>
          <w:szCs w:val="26"/>
          <w:lang w:val="uz-Cyrl-UZ"/>
        </w:rPr>
        <w:footnoteReference w:customMarkFollows="1" w:id="9"/>
        <w:t>1</w:t>
      </w:r>
      <w:r w:rsidRPr="002365DE">
        <w:rPr>
          <w:bCs/>
          <w:sz w:val="26"/>
          <w:szCs w:val="26"/>
          <w:lang w:val="uz-Cyrl-UZ"/>
        </w:rPr>
        <w:t xml:space="preserve"> U jamiyat oldidagi maqsadlar, uni amalga oshirish vositalaridir. Qolaversa inson hayotida ma’naviy mezonlar ham muhim o‘rin tutadi. </w:t>
      </w:r>
      <w:r w:rsidRPr="002365DE">
        <w:rPr>
          <w:sz w:val="26"/>
          <w:szCs w:val="26"/>
          <w:lang w:val="uz-Cyrl-UZ"/>
        </w:rPr>
        <w:t xml:space="preserve">Respublikamiz Prezidenti Islom Karimov “Ma’naviyat-insoniyatning, xalqning, jamiyatning, davlatning kuch-quvvatidir», degan edi. Binobarin, jamiyatning, insonlarning ma’naviy madaniyati qancha yuksak bo‘lsa </w:t>
      </w:r>
      <w:r w:rsidRPr="002365DE">
        <w:rPr>
          <w:sz w:val="26"/>
          <w:szCs w:val="26"/>
          <w:lang w:val="uz-Cyrl-UZ"/>
        </w:rPr>
        <w:lastRenderedPageBreak/>
        <w:t>Vatanimiz O‘zbekiston  shuncha tez mustahkamlanib boradi, boshqa ijtimoiy muammolarni hal qilish osonlashadi.</w:t>
      </w:r>
    </w:p>
    <w:p w:rsidR="00A51412" w:rsidRPr="002365DE" w:rsidRDefault="00A51412" w:rsidP="00A51412">
      <w:pPr>
        <w:ind w:right="-2" w:firstLine="720"/>
        <w:jc w:val="both"/>
        <w:rPr>
          <w:sz w:val="26"/>
          <w:szCs w:val="26"/>
          <w:lang w:val="uz-Cyrl-UZ"/>
        </w:rPr>
      </w:pPr>
      <w:r w:rsidRPr="002365DE">
        <w:rPr>
          <w:sz w:val="26"/>
          <w:szCs w:val="26"/>
          <w:lang w:val="uz-Cyrl-UZ"/>
        </w:rPr>
        <w:t xml:space="preserve">Yaponiya qazilma boyliklari, yer-suvi bilan gullab yashayotgani yo‘q, u ma’rifati, aqli tarixi bilan XX asrda ustivor bo‘lib turibdi. Ma’naviy qashshoq xalq qachon boy  bo‘lmaydi. O‘z huquqini bilmagan, o‘z qonunlari kuchini anglab yetmagan va tushunishni istamagan insoning shon-shavkati tuproq bilan tengdir. </w:t>
      </w:r>
    </w:p>
    <w:p w:rsidR="00A51412" w:rsidRPr="002365DE" w:rsidRDefault="00A51412" w:rsidP="00A51412">
      <w:pPr>
        <w:ind w:right="-2" w:firstLine="720"/>
        <w:jc w:val="both"/>
        <w:rPr>
          <w:sz w:val="26"/>
          <w:szCs w:val="26"/>
          <w:lang w:val="uz-Cyrl-UZ"/>
        </w:rPr>
      </w:pPr>
      <w:r w:rsidRPr="002365DE">
        <w:rPr>
          <w:sz w:val="26"/>
          <w:szCs w:val="26"/>
          <w:lang w:val="uz-Cyrl-UZ"/>
        </w:rPr>
        <w:t>O‘zbekiston Respublikasi  birinchi Prezidenti  Islom Karimov 1997 yil 29 avgustida Oliy Majlisining 9-sessiyasida «Barkamol avlod-O‘zbekiston taraqqiyotining poydevori» nutqida «har qaysi millat nafaqat yer osti va yer usti tabiiy boyliklari bilan harbiy qudrati va ishlab chiqarish salohiyati bilan balki birinchi navbatda o‘zining yuksak madaniyati va ma’naviyati bilan kuchlidir» degan edilar. Shu bois mamlakatimizning istiqlol yo‘lidagi birinchi qadamlaridanoq buyuk ma’naviyatmizni tiklash va yanada yuksaltirish milliy ta’lim tarbiya  tizimini takomillashtirish, uning milliy zaminini  mustahkamlash, zamon talablari bilan uyg‘unlashtirish asosida jahon  andozalari va ko‘nikmalari darajasiga chiqarish maqsadiga katta ahamiyat berib kelinmoqda.</w:t>
      </w:r>
    </w:p>
    <w:p w:rsidR="00A51412" w:rsidRPr="002365DE" w:rsidRDefault="00A51412" w:rsidP="00A51412">
      <w:pPr>
        <w:ind w:right="-2" w:firstLine="708"/>
        <w:jc w:val="both"/>
        <w:rPr>
          <w:sz w:val="26"/>
          <w:szCs w:val="26"/>
          <w:lang w:val="uz-Cyrl-UZ"/>
        </w:rPr>
      </w:pPr>
      <w:r w:rsidRPr="002365DE">
        <w:rPr>
          <w:sz w:val="26"/>
          <w:szCs w:val="26"/>
          <w:lang w:val="uz-Cyrl-UZ"/>
        </w:rPr>
        <w:t xml:space="preserve">Bu ma’naviy mezonlar   kecha yoki bugun o‘ylab topilgan emas. Ular </w:t>
      </w:r>
      <w:r w:rsidRPr="002365DE">
        <w:rPr>
          <w:b/>
          <w:sz w:val="26"/>
          <w:szCs w:val="26"/>
          <w:lang w:val="uz-Cyrl-UZ"/>
        </w:rPr>
        <w:t>insoniyatning</w:t>
      </w:r>
      <w:r w:rsidRPr="002365DE">
        <w:rPr>
          <w:sz w:val="26"/>
          <w:szCs w:val="26"/>
          <w:lang w:val="uz-Cyrl-UZ"/>
        </w:rPr>
        <w:t xml:space="preserve"> ming yillik tarixi ota-bobolarimizning necha-necha avlodlari tajribasi davomida yuzaga kelgan. Ma’naviyat insonga ona suti, ota namunasi, ajdodlar o‘giti bilan singib kelgan. </w:t>
      </w:r>
    </w:p>
    <w:p w:rsidR="00A51412" w:rsidRPr="002365DE" w:rsidRDefault="00A51412" w:rsidP="00A51412">
      <w:pPr>
        <w:pStyle w:val="a5"/>
        <w:spacing w:after="0"/>
        <w:ind w:left="0" w:firstLine="708"/>
        <w:jc w:val="both"/>
        <w:rPr>
          <w:sz w:val="26"/>
          <w:szCs w:val="26"/>
          <w:lang w:val="uz-Cyrl-UZ"/>
        </w:rPr>
      </w:pPr>
      <w:r w:rsidRPr="002365DE">
        <w:rPr>
          <w:b/>
          <w:kern w:val="16"/>
          <w:sz w:val="26"/>
          <w:szCs w:val="26"/>
          <w:lang w:val="uz-Cyrl-UZ"/>
        </w:rPr>
        <w:t>2-masalaning bayoni:</w:t>
      </w:r>
      <w:r w:rsidRPr="002365DE">
        <w:rPr>
          <w:kern w:val="16"/>
          <w:sz w:val="26"/>
          <w:szCs w:val="26"/>
          <w:lang w:val="uz-Cyrl-UZ"/>
        </w:rPr>
        <w:t xml:space="preserve">  </w:t>
      </w:r>
      <w:r w:rsidRPr="002365DE">
        <w:rPr>
          <w:sz w:val="26"/>
          <w:szCs w:val="26"/>
          <w:lang w:val="uz-Cyrl-UZ"/>
        </w:rPr>
        <w:t xml:space="preserve">Aslida ma’naviyat milliy urf-odatlar, tarbiya an’analari, axloq-odob aqidalari, qadriyatlari, din, e’tiqod, madaniy-ma’rifiy ijtimoiy-didaktik falsafiy pedagogik qarashlar ruhiy–psixologik jarayonlar va shu kabilar majmuasidir. </w:t>
      </w:r>
    </w:p>
    <w:p w:rsidR="00A51412" w:rsidRPr="002365DE" w:rsidRDefault="00A51412" w:rsidP="00A51412">
      <w:pPr>
        <w:pStyle w:val="a5"/>
        <w:spacing w:after="0"/>
        <w:ind w:left="0" w:firstLine="708"/>
        <w:jc w:val="both"/>
        <w:rPr>
          <w:sz w:val="26"/>
          <w:szCs w:val="26"/>
          <w:lang w:val="uz-Cyrl-UZ"/>
        </w:rPr>
      </w:pPr>
      <w:r w:rsidRPr="002365DE">
        <w:rPr>
          <w:sz w:val="26"/>
          <w:szCs w:val="26"/>
          <w:lang w:val="uz-Cyrl-UZ"/>
        </w:rPr>
        <w:t xml:space="preserve">O‘zbekiston Respublikasi  birinchi Prezidenti , akademik Islom Karimov ilgari surgan fikr va g‘oyalarning ilmiy tavsifi, nazariy-amaliy tadqiqot saboqlari natijasi o‘laroq ma’naviyatning qo‘yidagi tarkibiy qismlari aniqlandi: </w:t>
      </w:r>
    </w:p>
    <w:p w:rsidR="00A51412" w:rsidRPr="002365DE" w:rsidRDefault="00A51412" w:rsidP="00A51412">
      <w:pPr>
        <w:pStyle w:val="a5"/>
        <w:numPr>
          <w:ilvl w:val="0"/>
          <w:numId w:val="11"/>
        </w:numPr>
        <w:tabs>
          <w:tab w:val="clear" w:pos="360"/>
          <w:tab w:val="left" w:pos="426"/>
          <w:tab w:val="num" w:pos="1080"/>
        </w:tabs>
        <w:overflowPunct/>
        <w:autoSpaceDE/>
        <w:autoSpaceDN/>
        <w:adjustRightInd/>
        <w:spacing w:after="0"/>
        <w:ind w:left="426" w:firstLine="0"/>
        <w:jc w:val="both"/>
        <w:rPr>
          <w:sz w:val="26"/>
          <w:szCs w:val="26"/>
        </w:rPr>
      </w:pPr>
      <w:r w:rsidRPr="002365DE">
        <w:rPr>
          <w:sz w:val="26"/>
          <w:szCs w:val="26"/>
        </w:rPr>
        <w:t>Madaniy –ma’rifiy yuksaklik.</w:t>
      </w:r>
    </w:p>
    <w:p w:rsidR="00A51412" w:rsidRPr="002365DE" w:rsidRDefault="00A51412" w:rsidP="00A51412">
      <w:pPr>
        <w:pStyle w:val="a5"/>
        <w:numPr>
          <w:ilvl w:val="0"/>
          <w:numId w:val="11"/>
        </w:numPr>
        <w:tabs>
          <w:tab w:val="clear" w:pos="360"/>
          <w:tab w:val="num" w:pos="1080"/>
        </w:tabs>
        <w:overflowPunct/>
        <w:autoSpaceDE/>
        <w:autoSpaceDN/>
        <w:adjustRightInd/>
        <w:spacing w:after="0"/>
        <w:ind w:left="0" w:firstLine="426"/>
        <w:jc w:val="both"/>
        <w:rPr>
          <w:sz w:val="26"/>
          <w:szCs w:val="26"/>
        </w:rPr>
      </w:pPr>
      <w:r w:rsidRPr="002365DE">
        <w:rPr>
          <w:sz w:val="26"/>
          <w:szCs w:val="26"/>
        </w:rPr>
        <w:t xml:space="preserve">Ijtimoiy –didaktik taraqqiyot </w:t>
      </w:r>
    </w:p>
    <w:p w:rsidR="00A51412" w:rsidRPr="002365DE" w:rsidRDefault="00A51412" w:rsidP="00A51412">
      <w:pPr>
        <w:pStyle w:val="a5"/>
        <w:numPr>
          <w:ilvl w:val="0"/>
          <w:numId w:val="11"/>
        </w:numPr>
        <w:tabs>
          <w:tab w:val="clear" w:pos="360"/>
          <w:tab w:val="num" w:pos="1080"/>
        </w:tabs>
        <w:overflowPunct/>
        <w:autoSpaceDE/>
        <w:autoSpaceDN/>
        <w:adjustRightInd/>
        <w:spacing w:after="0"/>
        <w:ind w:left="0" w:firstLine="426"/>
        <w:jc w:val="both"/>
        <w:rPr>
          <w:sz w:val="26"/>
          <w:szCs w:val="26"/>
        </w:rPr>
      </w:pPr>
      <w:r w:rsidRPr="002365DE">
        <w:rPr>
          <w:sz w:val="26"/>
          <w:szCs w:val="26"/>
        </w:rPr>
        <w:t>Falsafiy-pedagogik o‘sish</w:t>
      </w:r>
    </w:p>
    <w:p w:rsidR="00A51412" w:rsidRPr="002365DE" w:rsidRDefault="00A51412" w:rsidP="00A51412">
      <w:pPr>
        <w:pStyle w:val="a5"/>
        <w:numPr>
          <w:ilvl w:val="0"/>
          <w:numId w:val="11"/>
        </w:numPr>
        <w:tabs>
          <w:tab w:val="clear" w:pos="360"/>
          <w:tab w:val="num" w:pos="1080"/>
        </w:tabs>
        <w:overflowPunct/>
        <w:autoSpaceDE/>
        <w:autoSpaceDN/>
        <w:adjustRightInd/>
        <w:spacing w:after="0"/>
        <w:ind w:left="0" w:firstLine="426"/>
        <w:jc w:val="both"/>
        <w:rPr>
          <w:sz w:val="26"/>
          <w:szCs w:val="26"/>
        </w:rPr>
      </w:pPr>
      <w:r w:rsidRPr="002365DE">
        <w:rPr>
          <w:sz w:val="26"/>
          <w:szCs w:val="26"/>
        </w:rPr>
        <w:t xml:space="preserve">Iymon-e’tiqodning butunligi </w:t>
      </w:r>
    </w:p>
    <w:p w:rsidR="00A51412" w:rsidRPr="002365DE" w:rsidRDefault="00A51412" w:rsidP="00A51412">
      <w:pPr>
        <w:pStyle w:val="a5"/>
        <w:numPr>
          <w:ilvl w:val="0"/>
          <w:numId w:val="11"/>
        </w:numPr>
        <w:tabs>
          <w:tab w:val="clear" w:pos="360"/>
          <w:tab w:val="num" w:pos="1080"/>
        </w:tabs>
        <w:overflowPunct/>
        <w:autoSpaceDE/>
        <w:autoSpaceDN/>
        <w:adjustRightInd/>
        <w:spacing w:after="0"/>
        <w:ind w:left="0" w:firstLine="426"/>
        <w:jc w:val="both"/>
        <w:rPr>
          <w:sz w:val="26"/>
          <w:szCs w:val="26"/>
          <w:lang w:val="es-ES"/>
        </w:rPr>
      </w:pPr>
      <w:r w:rsidRPr="002365DE">
        <w:rPr>
          <w:sz w:val="26"/>
          <w:szCs w:val="26"/>
          <w:lang w:val="es-ES"/>
        </w:rPr>
        <w:t xml:space="preserve">Milliy axloq -odob meyorlariga to‘la rioya qilish </w:t>
      </w:r>
    </w:p>
    <w:p w:rsidR="00A51412" w:rsidRPr="002365DE" w:rsidRDefault="00A51412" w:rsidP="00A51412">
      <w:pPr>
        <w:pStyle w:val="a5"/>
        <w:numPr>
          <w:ilvl w:val="0"/>
          <w:numId w:val="11"/>
        </w:numPr>
        <w:tabs>
          <w:tab w:val="clear" w:pos="360"/>
          <w:tab w:val="num" w:pos="1080"/>
        </w:tabs>
        <w:overflowPunct/>
        <w:autoSpaceDE/>
        <w:autoSpaceDN/>
        <w:adjustRightInd/>
        <w:spacing w:after="0"/>
        <w:ind w:left="0" w:firstLine="426"/>
        <w:jc w:val="both"/>
        <w:rPr>
          <w:sz w:val="26"/>
          <w:szCs w:val="26"/>
        </w:rPr>
      </w:pPr>
      <w:r w:rsidRPr="002365DE">
        <w:rPr>
          <w:sz w:val="26"/>
          <w:szCs w:val="26"/>
        </w:rPr>
        <w:t>Ilm –ma’rifatli bo‘lish</w:t>
      </w:r>
    </w:p>
    <w:p w:rsidR="00A51412" w:rsidRPr="002365DE" w:rsidRDefault="00A51412" w:rsidP="00A51412">
      <w:pPr>
        <w:pStyle w:val="a5"/>
        <w:numPr>
          <w:ilvl w:val="0"/>
          <w:numId w:val="11"/>
        </w:numPr>
        <w:tabs>
          <w:tab w:val="clear" w:pos="360"/>
          <w:tab w:val="num" w:pos="1080"/>
        </w:tabs>
        <w:overflowPunct/>
        <w:autoSpaceDE/>
        <w:autoSpaceDN/>
        <w:adjustRightInd/>
        <w:spacing w:after="0"/>
        <w:ind w:left="0" w:firstLine="426"/>
        <w:jc w:val="both"/>
        <w:rPr>
          <w:sz w:val="26"/>
          <w:szCs w:val="26"/>
        </w:rPr>
      </w:pPr>
      <w:r w:rsidRPr="002365DE">
        <w:rPr>
          <w:sz w:val="26"/>
          <w:szCs w:val="26"/>
        </w:rPr>
        <w:t xml:space="preserve">Insonparvarlik, vatanparvarlik, xalqparvarlik, adolatparvarlik. </w:t>
      </w:r>
    </w:p>
    <w:p w:rsidR="00A51412" w:rsidRPr="002365DE" w:rsidRDefault="00A51412" w:rsidP="00A51412">
      <w:pPr>
        <w:pStyle w:val="a5"/>
        <w:numPr>
          <w:ilvl w:val="0"/>
          <w:numId w:val="11"/>
        </w:numPr>
        <w:tabs>
          <w:tab w:val="clear" w:pos="360"/>
          <w:tab w:val="num" w:pos="1080"/>
        </w:tabs>
        <w:overflowPunct/>
        <w:autoSpaceDE/>
        <w:autoSpaceDN/>
        <w:adjustRightInd/>
        <w:spacing w:after="0"/>
        <w:ind w:left="0" w:firstLine="426"/>
        <w:jc w:val="both"/>
        <w:rPr>
          <w:sz w:val="26"/>
          <w:szCs w:val="26"/>
        </w:rPr>
      </w:pPr>
      <w:r w:rsidRPr="002365DE">
        <w:rPr>
          <w:sz w:val="26"/>
          <w:szCs w:val="26"/>
        </w:rPr>
        <w:t xml:space="preserve">Milliy qadriyatlarga muhabbat </w:t>
      </w:r>
    </w:p>
    <w:p w:rsidR="00A51412" w:rsidRPr="002365DE" w:rsidRDefault="00A51412" w:rsidP="00A51412">
      <w:pPr>
        <w:pStyle w:val="a5"/>
        <w:numPr>
          <w:ilvl w:val="0"/>
          <w:numId w:val="11"/>
        </w:numPr>
        <w:tabs>
          <w:tab w:val="clear" w:pos="360"/>
          <w:tab w:val="num" w:pos="1080"/>
        </w:tabs>
        <w:overflowPunct/>
        <w:autoSpaceDE/>
        <w:autoSpaceDN/>
        <w:adjustRightInd/>
        <w:spacing w:after="0"/>
        <w:ind w:left="0" w:firstLine="426"/>
        <w:jc w:val="both"/>
        <w:rPr>
          <w:sz w:val="26"/>
          <w:szCs w:val="26"/>
        </w:rPr>
      </w:pPr>
      <w:r w:rsidRPr="002365DE">
        <w:rPr>
          <w:sz w:val="26"/>
          <w:szCs w:val="26"/>
        </w:rPr>
        <w:t xml:space="preserve">Fidoyilik, mardlik jasurlik tashabbuskorlik </w:t>
      </w:r>
    </w:p>
    <w:p w:rsidR="00A51412" w:rsidRPr="002365DE" w:rsidRDefault="00A51412" w:rsidP="00A51412">
      <w:pPr>
        <w:pStyle w:val="a5"/>
        <w:numPr>
          <w:ilvl w:val="0"/>
          <w:numId w:val="11"/>
        </w:numPr>
        <w:tabs>
          <w:tab w:val="clear" w:pos="360"/>
          <w:tab w:val="num" w:pos="1080"/>
        </w:tabs>
        <w:overflowPunct/>
        <w:autoSpaceDE/>
        <w:autoSpaceDN/>
        <w:adjustRightInd/>
        <w:spacing w:after="0"/>
        <w:ind w:left="0" w:firstLine="426"/>
        <w:jc w:val="both"/>
        <w:rPr>
          <w:sz w:val="26"/>
          <w:szCs w:val="26"/>
        </w:rPr>
      </w:pPr>
      <w:r w:rsidRPr="002365DE">
        <w:rPr>
          <w:sz w:val="26"/>
          <w:szCs w:val="26"/>
        </w:rPr>
        <w:t>Poklanish</w:t>
      </w:r>
    </w:p>
    <w:p w:rsidR="00A51412" w:rsidRPr="002365DE" w:rsidRDefault="00A51412" w:rsidP="00A51412">
      <w:pPr>
        <w:pStyle w:val="a5"/>
        <w:numPr>
          <w:ilvl w:val="0"/>
          <w:numId w:val="11"/>
        </w:numPr>
        <w:tabs>
          <w:tab w:val="clear" w:pos="360"/>
          <w:tab w:val="num" w:pos="1080"/>
        </w:tabs>
        <w:overflowPunct/>
        <w:autoSpaceDE/>
        <w:autoSpaceDN/>
        <w:adjustRightInd/>
        <w:spacing w:after="0"/>
        <w:ind w:left="0" w:firstLine="426"/>
        <w:jc w:val="both"/>
        <w:rPr>
          <w:sz w:val="26"/>
          <w:szCs w:val="26"/>
        </w:rPr>
      </w:pPr>
      <w:r w:rsidRPr="002365DE">
        <w:rPr>
          <w:sz w:val="26"/>
          <w:szCs w:val="26"/>
        </w:rPr>
        <w:t>Islom diniga e’tiqod</w:t>
      </w:r>
      <w:r w:rsidRPr="002365DE">
        <w:rPr>
          <w:sz w:val="26"/>
          <w:szCs w:val="26"/>
          <w:lang w:val="uz-Cyrl-UZ"/>
        </w:rPr>
        <w:t xml:space="preserve"> qilish</w:t>
      </w:r>
    </w:p>
    <w:p w:rsidR="00A51412" w:rsidRPr="002365DE" w:rsidRDefault="00A51412" w:rsidP="00A51412">
      <w:pPr>
        <w:pStyle w:val="a5"/>
        <w:numPr>
          <w:ilvl w:val="0"/>
          <w:numId w:val="11"/>
        </w:numPr>
        <w:tabs>
          <w:tab w:val="clear" w:pos="360"/>
          <w:tab w:val="num" w:pos="1080"/>
        </w:tabs>
        <w:overflowPunct/>
        <w:autoSpaceDE/>
        <w:autoSpaceDN/>
        <w:adjustRightInd/>
        <w:spacing w:after="0"/>
        <w:ind w:left="0" w:firstLine="426"/>
        <w:jc w:val="both"/>
        <w:rPr>
          <w:sz w:val="26"/>
          <w:szCs w:val="26"/>
          <w:lang w:val="en-US"/>
        </w:rPr>
      </w:pPr>
      <w:r w:rsidRPr="002365DE">
        <w:rPr>
          <w:sz w:val="26"/>
          <w:szCs w:val="26"/>
          <w:lang w:val="en-US"/>
        </w:rPr>
        <w:t>Vatan va xalq mustaqilligini doimiy himoya qilish va unga xizmat qilish</w:t>
      </w:r>
    </w:p>
    <w:p w:rsidR="00A51412" w:rsidRPr="002365DE" w:rsidRDefault="00A51412" w:rsidP="00A51412">
      <w:pPr>
        <w:pStyle w:val="a5"/>
        <w:numPr>
          <w:ilvl w:val="0"/>
          <w:numId w:val="11"/>
        </w:numPr>
        <w:tabs>
          <w:tab w:val="clear" w:pos="360"/>
          <w:tab w:val="num" w:pos="1080"/>
        </w:tabs>
        <w:overflowPunct/>
        <w:autoSpaceDE/>
        <w:autoSpaceDN/>
        <w:adjustRightInd/>
        <w:spacing w:after="0"/>
        <w:ind w:left="0" w:firstLine="426"/>
        <w:jc w:val="both"/>
        <w:rPr>
          <w:sz w:val="26"/>
          <w:szCs w:val="26"/>
          <w:lang w:val="sv-SE"/>
        </w:rPr>
      </w:pPr>
      <w:r w:rsidRPr="002365DE">
        <w:rPr>
          <w:sz w:val="26"/>
          <w:szCs w:val="26"/>
          <w:lang w:val="sv-SE"/>
        </w:rPr>
        <w:t xml:space="preserve">Ajdodlar va ularning merosiga chuqur hurmat va shu kabilar. </w:t>
      </w:r>
    </w:p>
    <w:p w:rsidR="00A51412" w:rsidRPr="002365DE" w:rsidRDefault="00A51412" w:rsidP="00A51412">
      <w:pPr>
        <w:pStyle w:val="a5"/>
        <w:tabs>
          <w:tab w:val="num" w:pos="1080"/>
        </w:tabs>
        <w:overflowPunct/>
        <w:autoSpaceDE/>
        <w:autoSpaceDN/>
        <w:adjustRightInd/>
        <w:spacing w:after="0"/>
        <w:ind w:left="0"/>
        <w:jc w:val="both"/>
        <w:rPr>
          <w:sz w:val="26"/>
          <w:szCs w:val="26"/>
          <w:lang w:val="uz-Cyrl-UZ"/>
        </w:rPr>
      </w:pPr>
      <w:r w:rsidRPr="002365DE">
        <w:rPr>
          <w:sz w:val="26"/>
          <w:szCs w:val="26"/>
          <w:lang w:val="uz-Cyrl-UZ"/>
        </w:rPr>
        <w:tab/>
        <w:t xml:space="preserve">Shu o‘rinda qadriyat tushunchasiga alohida to‘xtalib o‘tish joiz.  Qadriyat – tabiiy va ijtimoiy hayotda namoyon bo‘ladigan, odamlar tomonidan qadrlanadigan ular uchun foydali ahamiyatli, moddiy – iqtisodiy, madaniy-ma’naviy mafkuraviy, siyosiy huquqiy, diniy, milliy, ijtimoiy omillar yig‘indisidir. U qadr qimmat degan ma’noni anglatadi. </w:t>
      </w:r>
    </w:p>
    <w:p w:rsidR="00A51412" w:rsidRPr="002365DE" w:rsidRDefault="00A51412" w:rsidP="00A51412">
      <w:pPr>
        <w:pStyle w:val="a5"/>
        <w:spacing w:after="0"/>
        <w:ind w:left="0"/>
        <w:jc w:val="both"/>
        <w:rPr>
          <w:sz w:val="26"/>
          <w:szCs w:val="26"/>
          <w:lang w:val="uz-Cyrl-UZ"/>
        </w:rPr>
      </w:pPr>
      <w:r w:rsidRPr="002365DE">
        <w:rPr>
          <w:sz w:val="26"/>
          <w:szCs w:val="26"/>
          <w:lang w:val="uz-Cyrl-UZ"/>
        </w:rPr>
        <w:t xml:space="preserve">Ma’naviy qadriyatlarning tarkibiy asoslari qo‘yidagilardan iborat: </w:t>
      </w:r>
    </w:p>
    <w:p w:rsidR="00A51412" w:rsidRPr="002365DE" w:rsidRDefault="00A51412" w:rsidP="00A51412">
      <w:pPr>
        <w:pStyle w:val="a5"/>
        <w:spacing w:after="0"/>
        <w:ind w:left="0"/>
        <w:jc w:val="both"/>
        <w:rPr>
          <w:sz w:val="26"/>
          <w:szCs w:val="26"/>
        </w:rPr>
      </w:pPr>
      <w:r w:rsidRPr="002365DE">
        <w:rPr>
          <w:sz w:val="26"/>
          <w:szCs w:val="26"/>
          <w:lang w:val="uz-Cyrl-UZ"/>
        </w:rPr>
        <w:t xml:space="preserve">1. Axloqiy qadriyatlar: axloqiy bilimlar malaka va ko‘nikmalar, axloq qoidalari yordamida o‘quvchining xulq-atvori, xatti- harakatlarini boshqarish tizimidir. Axloqiy madaniyat  o‘quvchining ko‘p qirrali faoliyati davomida shakllanib va takomillashib boradi. </w:t>
      </w:r>
      <w:r w:rsidRPr="002365DE">
        <w:rPr>
          <w:sz w:val="26"/>
          <w:szCs w:val="26"/>
        </w:rPr>
        <w:t xml:space="preserve">Axloqiy madaniyat ko‘rinishlari, qirralari, shakllari xilma-xil: </w:t>
      </w:r>
    </w:p>
    <w:p w:rsidR="00A51412" w:rsidRPr="002365DE" w:rsidRDefault="00A51412" w:rsidP="00A51412">
      <w:pPr>
        <w:pStyle w:val="a5"/>
        <w:numPr>
          <w:ilvl w:val="0"/>
          <w:numId w:val="12"/>
        </w:numPr>
        <w:tabs>
          <w:tab w:val="clear" w:pos="360"/>
          <w:tab w:val="num" w:pos="1080"/>
        </w:tabs>
        <w:overflowPunct/>
        <w:autoSpaceDE/>
        <w:autoSpaceDN/>
        <w:adjustRightInd/>
        <w:spacing w:after="0"/>
        <w:ind w:left="0" w:firstLine="567"/>
        <w:jc w:val="both"/>
        <w:rPr>
          <w:sz w:val="26"/>
          <w:szCs w:val="26"/>
        </w:rPr>
      </w:pPr>
      <w:r w:rsidRPr="002365DE">
        <w:rPr>
          <w:sz w:val="26"/>
          <w:szCs w:val="26"/>
        </w:rPr>
        <w:lastRenderedPageBreak/>
        <w:t xml:space="preserve">Insonparvarlik, halollik, tashabbuskorlik, mehnatsevarlik; </w:t>
      </w:r>
    </w:p>
    <w:p w:rsidR="00A51412" w:rsidRPr="002365DE" w:rsidRDefault="00A51412" w:rsidP="00A51412">
      <w:pPr>
        <w:pStyle w:val="a5"/>
        <w:numPr>
          <w:ilvl w:val="0"/>
          <w:numId w:val="12"/>
        </w:numPr>
        <w:tabs>
          <w:tab w:val="clear" w:pos="360"/>
          <w:tab w:val="num" w:pos="1080"/>
        </w:tabs>
        <w:overflowPunct/>
        <w:autoSpaceDE/>
        <w:autoSpaceDN/>
        <w:adjustRightInd/>
        <w:spacing w:after="0"/>
        <w:ind w:left="0" w:firstLine="567"/>
        <w:jc w:val="both"/>
        <w:rPr>
          <w:sz w:val="26"/>
          <w:szCs w:val="26"/>
        </w:rPr>
      </w:pPr>
      <w:r w:rsidRPr="002365DE">
        <w:rPr>
          <w:sz w:val="26"/>
          <w:szCs w:val="26"/>
        </w:rPr>
        <w:t>Erksevarlik, faollik, ijodkorlik haqiqatgo‘ylik, mas’uliyatlilik;</w:t>
      </w:r>
    </w:p>
    <w:p w:rsidR="00A51412" w:rsidRPr="002365DE" w:rsidRDefault="00A51412" w:rsidP="00A51412">
      <w:pPr>
        <w:pStyle w:val="a5"/>
        <w:numPr>
          <w:ilvl w:val="0"/>
          <w:numId w:val="12"/>
        </w:numPr>
        <w:tabs>
          <w:tab w:val="clear" w:pos="360"/>
          <w:tab w:val="num" w:pos="1080"/>
        </w:tabs>
        <w:overflowPunct/>
        <w:autoSpaceDE/>
        <w:autoSpaceDN/>
        <w:adjustRightInd/>
        <w:spacing w:after="0"/>
        <w:ind w:left="0" w:firstLine="567"/>
        <w:jc w:val="both"/>
        <w:rPr>
          <w:sz w:val="26"/>
          <w:szCs w:val="26"/>
          <w:lang w:val="sv-SE"/>
        </w:rPr>
      </w:pPr>
      <w:r w:rsidRPr="002365DE">
        <w:rPr>
          <w:sz w:val="26"/>
          <w:szCs w:val="26"/>
          <w:lang w:val="sv-SE"/>
        </w:rPr>
        <w:t>Sahiylik, kamtarlik poklik va shu kabilar</w:t>
      </w:r>
    </w:p>
    <w:p w:rsidR="00A51412" w:rsidRPr="002365DE" w:rsidRDefault="00A51412" w:rsidP="00A51412">
      <w:pPr>
        <w:pStyle w:val="a5"/>
        <w:spacing w:after="0"/>
        <w:ind w:left="0" w:firstLine="567"/>
        <w:jc w:val="both"/>
        <w:rPr>
          <w:sz w:val="26"/>
          <w:szCs w:val="26"/>
          <w:lang w:val="uz-Cyrl-UZ"/>
        </w:rPr>
      </w:pPr>
      <w:r w:rsidRPr="002365DE">
        <w:rPr>
          <w:sz w:val="26"/>
          <w:szCs w:val="26"/>
          <w:lang w:val="uz-Cyrl-UZ"/>
        </w:rPr>
        <w:t xml:space="preserve">Axloqiy qadriyatda ahloqiy odat, ahloqiy bilim, axloqiy  ishonch muhim o‘rin tutadi. </w:t>
      </w:r>
    </w:p>
    <w:p w:rsidR="00A51412" w:rsidRPr="002365DE" w:rsidRDefault="00A51412" w:rsidP="00A51412">
      <w:pPr>
        <w:pStyle w:val="a5"/>
        <w:spacing w:after="0"/>
        <w:ind w:left="0" w:firstLine="567"/>
        <w:jc w:val="both"/>
        <w:rPr>
          <w:sz w:val="26"/>
          <w:szCs w:val="26"/>
          <w:lang w:val="uz-Cyrl-UZ"/>
        </w:rPr>
      </w:pPr>
      <w:r w:rsidRPr="002365DE">
        <w:rPr>
          <w:sz w:val="26"/>
          <w:szCs w:val="26"/>
          <w:lang w:val="uz-Cyrl-UZ"/>
        </w:rPr>
        <w:t>2. Badiiy qadriyatlar:</w:t>
      </w:r>
    </w:p>
    <w:p w:rsidR="00A51412" w:rsidRPr="002365DE" w:rsidRDefault="00A51412" w:rsidP="00A51412">
      <w:pPr>
        <w:pStyle w:val="a5"/>
        <w:spacing w:after="0"/>
        <w:ind w:left="0" w:firstLine="567"/>
        <w:jc w:val="both"/>
        <w:rPr>
          <w:sz w:val="26"/>
          <w:szCs w:val="26"/>
          <w:lang w:val="uz-Cyrl-UZ"/>
        </w:rPr>
      </w:pPr>
      <w:r w:rsidRPr="002365DE">
        <w:rPr>
          <w:sz w:val="26"/>
          <w:szCs w:val="26"/>
          <w:lang w:val="uz-Cyrl-UZ"/>
        </w:rPr>
        <w:t xml:space="preserve"> -xalq og‘zaki ijodi (asotir, afsona, rivoyat, ertak doston, maqol, matal, qo‘shiq, latifa, lof, xalq dramasi, askiya,);</w:t>
      </w:r>
    </w:p>
    <w:p w:rsidR="00A51412" w:rsidRPr="002365DE" w:rsidRDefault="00A51412" w:rsidP="00A51412">
      <w:pPr>
        <w:pStyle w:val="a5"/>
        <w:spacing w:after="0"/>
        <w:ind w:left="0" w:firstLine="360"/>
        <w:jc w:val="both"/>
        <w:rPr>
          <w:sz w:val="26"/>
          <w:szCs w:val="26"/>
          <w:lang w:val="uz-Cyrl-UZ"/>
        </w:rPr>
      </w:pPr>
      <w:r w:rsidRPr="002365DE">
        <w:rPr>
          <w:sz w:val="26"/>
          <w:szCs w:val="26"/>
          <w:lang w:val="uz-Cyrl-UZ"/>
        </w:rPr>
        <w:t>-xalq tasviriy va amaliy san’ati (xalq yaratgan badiiy estetik san’at namunalari, xalq teatri, xalq musiqiy san’ati);</w:t>
      </w:r>
    </w:p>
    <w:p w:rsidR="00A51412" w:rsidRPr="002365DE" w:rsidRDefault="00A51412" w:rsidP="00A51412">
      <w:pPr>
        <w:pStyle w:val="a5"/>
        <w:spacing w:after="0"/>
        <w:ind w:left="0" w:firstLine="360"/>
        <w:jc w:val="both"/>
        <w:rPr>
          <w:sz w:val="26"/>
          <w:szCs w:val="26"/>
          <w:lang w:val="uz-Cyrl-UZ"/>
        </w:rPr>
      </w:pPr>
      <w:r w:rsidRPr="002365DE">
        <w:rPr>
          <w:sz w:val="26"/>
          <w:szCs w:val="26"/>
          <w:lang w:val="uz-Cyrl-UZ"/>
        </w:rPr>
        <w:t>-ijtimoiy tarixiy taraqqiyot jarayonida paydo bo‘lgan, rivojlangan, qadriyat darajasiga kutarilgan an’analar, urf-odatlar, rasm-rusumlar amaliy faoliyatidagi ilg‘or tajribalar yig‘indisidan iborat.</w:t>
      </w:r>
    </w:p>
    <w:p w:rsidR="00A51412" w:rsidRPr="002365DE" w:rsidRDefault="00A51412" w:rsidP="00A51412">
      <w:pPr>
        <w:pStyle w:val="a5"/>
        <w:spacing w:after="0"/>
        <w:ind w:left="0" w:firstLine="360"/>
        <w:jc w:val="both"/>
        <w:rPr>
          <w:sz w:val="26"/>
          <w:szCs w:val="26"/>
          <w:lang w:val="uz-Cyrl-UZ"/>
        </w:rPr>
      </w:pPr>
      <w:r w:rsidRPr="002365DE">
        <w:rPr>
          <w:sz w:val="26"/>
          <w:szCs w:val="26"/>
          <w:lang w:val="uz-Cyrl-UZ"/>
        </w:rPr>
        <w:t>xalq og‘zaki ijodining ma’naviy qadriyatlarini  targ‘ib etishdagi ta’sir kuchi, unda xalqning o‘zligi, milliy xarakter xususiyatlarining ochib berilishi bilan xarakterlanadi va ularda xalqning g‘oyaviy-siyosiy, axloqiy, badiiy-estetik, ekologik, iqtisodiy, diniy, aqliy, jismoniy madaniyati mazmuni, ma’naviy talab va ehtiyojlari, orzu-umidlari, ta’lim-tarbiya shakl, usul va vositalari o‘z ifodasini topgan.</w:t>
      </w:r>
    </w:p>
    <w:p w:rsidR="00A51412" w:rsidRPr="002365DE" w:rsidRDefault="00A51412" w:rsidP="00A51412">
      <w:pPr>
        <w:pStyle w:val="a5"/>
        <w:spacing w:after="0"/>
        <w:ind w:left="0" w:firstLine="360"/>
        <w:jc w:val="both"/>
        <w:rPr>
          <w:sz w:val="26"/>
          <w:szCs w:val="26"/>
          <w:lang w:val="uz-Cyrl-UZ"/>
        </w:rPr>
      </w:pPr>
      <w:r w:rsidRPr="002365DE">
        <w:rPr>
          <w:sz w:val="26"/>
          <w:szCs w:val="26"/>
          <w:lang w:val="uz-Cyrl-UZ"/>
        </w:rPr>
        <w:t>3. Diniy qadriyatlar: Din siyosat emas, lekin ma’naviy hayotning tarkibiy qismidir. Mustaqilligimizning ma’naviy zaminini qaror toptirishda diniy e’tiqodlar ham ma’lum ahamiyatga ega ekanligini unutmaslik kerak. Din ijtimoiy ong shakllaridan biri bo‘lib, madaniyatning namoyon bo‘lish shaklidir. Diniy qadriyatlar ko‘plab millatlar, elatlar,xalqlarga taalluqli bo‘lgan, ularni g‘oyaviy jihatdan birlashtirgan diniy talablar, g‘oyalar, rivoyatlar, amaliy marosimlar, bayramlar majmuasidan iboratdir. Islom dini misolida kurib o‘tadigan bo‘lsak, yer yuzida 1 milliarddan ortiq kishining islom diniga e’tiqod qilishini, islom yer yuzidagi 120 davlatda tarqalganligini, 30 dan ortiq davlatda islom davlat dini deb e’lon qilinganligini  va bu barcha kishilarning din asoslari (arkon iddin)  deb hisoblangan Imom, islom va Ehson talablari asosidagi birligini kґrishimiz mumkin. Imom talablari 7 ta aqidani, Islom talablari 5 ta amaliy marosim talablarini, Ehson-sidqidildan aqidalarga ishonish va marosimlarni ado etishni tashkil qiladi.</w:t>
      </w:r>
    </w:p>
    <w:p w:rsidR="00A51412" w:rsidRPr="002365DE" w:rsidRDefault="00A51412" w:rsidP="00A51412">
      <w:pPr>
        <w:pStyle w:val="a5"/>
        <w:spacing w:after="0"/>
        <w:ind w:left="0"/>
        <w:jc w:val="both"/>
        <w:rPr>
          <w:sz w:val="26"/>
          <w:szCs w:val="26"/>
          <w:lang w:val="uz-Cyrl-UZ"/>
        </w:rPr>
      </w:pPr>
      <w:r w:rsidRPr="002365DE">
        <w:rPr>
          <w:sz w:val="26"/>
          <w:szCs w:val="26"/>
          <w:lang w:val="uz-Cyrl-UZ"/>
        </w:rPr>
        <w:t xml:space="preserve">     4.  Milliy qadriyatlar  alohida olingan xalq, millat va elatlarning  o‘z tarixiy taraqqiyoti davomida yaratadigan barcha moddiy va ma’naviy boyliklar, urf-odatlari, marosimlari, bayramlari va millatlarning o‘zligini belgilaydigan boshqa o‘ziga xos tomonlari yig‘indisidan iboratdir. Bu o‘ziga xoslik moddiy, ma’naviy, ijtimoiy, oilaviy hayot, turmush tarzida namoyon bo‘ladi.</w:t>
      </w:r>
    </w:p>
    <w:p w:rsidR="00A51412" w:rsidRPr="002365DE" w:rsidRDefault="00A51412" w:rsidP="00A51412">
      <w:pPr>
        <w:pStyle w:val="a5"/>
        <w:spacing w:after="0"/>
        <w:ind w:left="0"/>
        <w:jc w:val="both"/>
        <w:rPr>
          <w:sz w:val="26"/>
          <w:szCs w:val="26"/>
          <w:lang w:val="uz-Cyrl-UZ"/>
        </w:rPr>
      </w:pPr>
      <w:r w:rsidRPr="002365DE">
        <w:rPr>
          <w:sz w:val="26"/>
          <w:szCs w:val="26"/>
          <w:lang w:val="uz-Cyrl-UZ"/>
        </w:rPr>
        <w:t xml:space="preserve">       Bundan tashqari, xalq amaliy san’ati, xalq o‘yinlari, rasm-rusumlari, urf-odatlari, marosimlari milliy qadriyatlarga kiradi.</w:t>
      </w:r>
    </w:p>
    <w:p w:rsidR="00A51412" w:rsidRPr="002365DE" w:rsidRDefault="00A51412" w:rsidP="00A51412">
      <w:pPr>
        <w:pStyle w:val="a5"/>
        <w:spacing w:after="0"/>
        <w:ind w:left="0"/>
        <w:rPr>
          <w:sz w:val="26"/>
          <w:szCs w:val="26"/>
          <w:lang w:val="uz-Cyrl-UZ"/>
        </w:rPr>
      </w:pPr>
      <w:r w:rsidRPr="002365DE">
        <w:rPr>
          <w:sz w:val="26"/>
          <w:szCs w:val="26"/>
          <w:lang w:val="uz-Cyrl-UZ"/>
        </w:rPr>
        <w:t xml:space="preserve">       Bulardan boshqa qo‘yidagi qadriyatlar haqida gapirish mumkin:</w:t>
      </w:r>
    </w:p>
    <w:p w:rsidR="00A51412" w:rsidRPr="002365DE" w:rsidRDefault="00A51412" w:rsidP="00A51412">
      <w:pPr>
        <w:pStyle w:val="a5"/>
        <w:spacing w:after="0"/>
        <w:ind w:left="0"/>
        <w:rPr>
          <w:sz w:val="26"/>
          <w:szCs w:val="26"/>
          <w:lang w:val="uz-Cyrl-UZ"/>
        </w:rPr>
      </w:pPr>
      <w:r w:rsidRPr="002365DE">
        <w:rPr>
          <w:sz w:val="26"/>
          <w:szCs w:val="26"/>
          <w:lang w:val="uz-Cyrl-UZ"/>
        </w:rPr>
        <w:t xml:space="preserve">       5. Tabiiy qadriyatlar (yer-suv, havo, yer osti va usti boyliklari).</w:t>
      </w:r>
    </w:p>
    <w:p w:rsidR="00A51412" w:rsidRPr="002365DE" w:rsidRDefault="00A51412" w:rsidP="00A51412">
      <w:pPr>
        <w:pStyle w:val="a5"/>
        <w:spacing w:after="0"/>
        <w:ind w:left="0"/>
        <w:rPr>
          <w:sz w:val="26"/>
          <w:szCs w:val="26"/>
          <w:lang w:val="sv-SE"/>
        </w:rPr>
      </w:pPr>
      <w:r w:rsidRPr="002365DE">
        <w:rPr>
          <w:sz w:val="26"/>
          <w:szCs w:val="26"/>
          <w:lang w:val="uz-Cyrl-UZ"/>
        </w:rPr>
        <w:t xml:space="preserve">       </w:t>
      </w:r>
      <w:r w:rsidRPr="002365DE">
        <w:rPr>
          <w:sz w:val="26"/>
          <w:szCs w:val="26"/>
          <w:lang w:val="sv-SE"/>
        </w:rPr>
        <w:t>6. Ijtimoiy qadriyatlar (oila, millat, sinf va hokazo).</w:t>
      </w:r>
    </w:p>
    <w:p w:rsidR="00A51412" w:rsidRPr="002365DE" w:rsidRDefault="00A51412" w:rsidP="00A51412">
      <w:pPr>
        <w:pStyle w:val="a5"/>
        <w:spacing w:after="0"/>
        <w:ind w:left="0"/>
        <w:rPr>
          <w:sz w:val="26"/>
          <w:szCs w:val="26"/>
          <w:lang w:val="sv-SE"/>
        </w:rPr>
      </w:pPr>
      <w:r w:rsidRPr="002365DE">
        <w:rPr>
          <w:sz w:val="26"/>
          <w:szCs w:val="26"/>
          <w:lang w:val="sv-SE"/>
        </w:rPr>
        <w:t xml:space="preserve">       7. Moddiy qadriyatlar</w:t>
      </w:r>
    </w:p>
    <w:p w:rsidR="00A51412" w:rsidRPr="002365DE" w:rsidRDefault="00A51412" w:rsidP="00A51412">
      <w:pPr>
        <w:pStyle w:val="a5"/>
        <w:spacing w:after="0"/>
        <w:ind w:left="0"/>
        <w:rPr>
          <w:sz w:val="26"/>
          <w:szCs w:val="26"/>
          <w:lang w:val="sv-SE"/>
        </w:rPr>
      </w:pPr>
      <w:r w:rsidRPr="002365DE">
        <w:rPr>
          <w:sz w:val="26"/>
          <w:szCs w:val="26"/>
          <w:lang w:val="sv-SE"/>
        </w:rPr>
        <w:t xml:space="preserve">       8. Ma’naviy qadriyatlar</w:t>
      </w:r>
    </w:p>
    <w:p w:rsidR="00A51412" w:rsidRPr="002365DE" w:rsidRDefault="00A51412" w:rsidP="00A51412">
      <w:pPr>
        <w:pStyle w:val="a5"/>
        <w:spacing w:after="0"/>
        <w:ind w:left="0"/>
        <w:rPr>
          <w:sz w:val="26"/>
          <w:szCs w:val="26"/>
          <w:lang w:val="uz-Cyrl-UZ"/>
        </w:rPr>
      </w:pPr>
      <w:r w:rsidRPr="002365DE">
        <w:rPr>
          <w:sz w:val="26"/>
          <w:szCs w:val="26"/>
          <w:lang w:val="sv-SE"/>
        </w:rPr>
        <w:t xml:space="preserve">       9. Umuminsoniy qadriyatlar</w:t>
      </w:r>
    </w:p>
    <w:p w:rsidR="00A51412" w:rsidRPr="002365DE" w:rsidRDefault="00A51412" w:rsidP="00A51412">
      <w:pPr>
        <w:pStyle w:val="a5"/>
        <w:spacing w:after="0"/>
        <w:ind w:left="0" w:firstLine="426"/>
        <w:rPr>
          <w:sz w:val="26"/>
          <w:szCs w:val="26"/>
          <w:lang w:val="uz-Cyrl-UZ"/>
        </w:rPr>
      </w:pPr>
      <w:r w:rsidRPr="002365DE">
        <w:rPr>
          <w:sz w:val="26"/>
          <w:szCs w:val="26"/>
          <w:lang w:val="uz-Cyrl-UZ"/>
        </w:rPr>
        <w:t>10.Oilaviy qadriyatlar</w:t>
      </w:r>
    </w:p>
    <w:p w:rsidR="00A51412" w:rsidRPr="002365DE" w:rsidRDefault="00A51412" w:rsidP="00A51412">
      <w:pPr>
        <w:pStyle w:val="a5"/>
        <w:spacing w:after="0"/>
        <w:ind w:left="0" w:firstLine="426"/>
        <w:rPr>
          <w:sz w:val="26"/>
          <w:szCs w:val="26"/>
          <w:lang w:val="uz-Cyrl-UZ"/>
        </w:rPr>
      </w:pPr>
      <w:r w:rsidRPr="002365DE">
        <w:rPr>
          <w:sz w:val="26"/>
          <w:szCs w:val="26"/>
          <w:lang w:val="uz-Cyrl-UZ"/>
        </w:rPr>
        <w:t xml:space="preserve">11. Shaxsiy qadriyatlar          </w:t>
      </w:r>
    </w:p>
    <w:p w:rsidR="00A51412" w:rsidRPr="002365DE" w:rsidRDefault="00A51412" w:rsidP="00A51412">
      <w:pPr>
        <w:pStyle w:val="a5"/>
        <w:tabs>
          <w:tab w:val="num" w:pos="1080"/>
        </w:tabs>
        <w:overflowPunct/>
        <w:autoSpaceDE/>
        <w:autoSpaceDN/>
        <w:adjustRightInd/>
        <w:spacing w:after="0"/>
        <w:ind w:left="0" w:firstLine="426"/>
        <w:jc w:val="both"/>
        <w:rPr>
          <w:sz w:val="26"/>
          <w:szCs w:val="26"/>
          <w:lang w:val="uz-Cyrl-UZ"/>
        </w:rPr>
      </w:pPr>
      <w:r w:rsidRPr="002365DE">
        <w:rPr>
          <w:sz w:val="26"/>
          <w:szCs w:val="26"/>
          <w:lang w:val="uz-Cyrl-UZ"/>
        </w:rPr>
        <w:t xml:space="preserve">Bu  qadriyatlarga hurmat  albatta insonda   ta’lim tarbiya orqali  shakllantiriladi va bu boradagi bilimlar milliy g‘oya va ma’naviyat asoslari turkumiga kiruvchi fanlar orqali singdiriladi. </w:t>
      </w:r>
    </w:p>
    <w:p w:rsidR="00A51412" w:rsidRPr="002365DE" w:rsidRDefault="00A51412" w:rsidP="00A51412">
      <w:pPr>
        <w:ind w:firstLine="851"/>
        <w:jc w:val="both"/>
        <w:rPr>
          <w:sz w:val="26"/>
          <w:szCs w:val="26"/>
          <w:lang w:val="uz-Cyrl-UZ"/>
        </w:rPr>
      </w:pPr>
      <w:r w:rsidRPr="002365DE">
        <w:rPr>
          <w:b/>
          <w:kern w:val="16"/>
          <w:sz w:val="26"/>
          <w:szCs w:val="26"/>
          <w:lang w:val="uz-Cyrl-UZ"/>
        </w:rPr>
        <w:lastRenderedPageBreak/>
        <w:t>3-masalaning bayoni:</w:t>
      </w:r>
      <w:r w:rsidRPr="002365DE">
        <w:rPr>
          <w:kern w:val="16"/>
          <w:sz w:val="26"/>
          <w:szCs w:val="26"/>
          <w:lang w:val="uz-Cyrl-UZ"/>
        </w:rPr>
        <w:t xml:space="preserve">  </w:t>
      </w:r>
      <w:r w:rsidRPr="002365DE">
        <w:rPr>
          <w:sz w:val="26"/>
          <w:szCs w:val="26"/>
          <w:lang w:val="uz-Cyrl-UZ"/>
        </w:rPr>
        <w:t>Inson mohiyati aqlda, aqlning mohiyati esa xarakterda namoyon bo‘ladi, degan edi buyuk mutafakirlardan biri. Demak, insonning insonligini ifoda etuvchi yagona mezon aql-idrok, ong va tafakkur darajasi bo‘lsa, ularning mohiyatini ochib beruvchi, miqyosi va ko‘lamiga baho beruvchi bosh mezon xatti-harakati, hayotga va atrof muhitga munosabati, o‘z-o‘zini boshqarishdagi ichki qudratdir. Ana shu ichki qudratga tayangan xalq Sharqning diyonat, or-nomus, sharm-hayo kabi fazilatlarni asrlar mobaynida oliy qadriyat sifatida avaylab-asrab kelmoqda. Ularni milliy istiqlol g‘oyasi orqali yoshlar ongi va qalbiga singdirishning ahamiyati nechog‘li ekanligini anglash muhim. Bu har bir yoshga o‘ziga xos mas’uliyat yuklaydi hamda shularga o‘xshagan va shunga harakat qilayotgan yoshlarning yangi avlodi yetishib chiqishiga olib keladi.</w:t>
      </w:r>
    </w:p>
    <w:p w:rsidR="00A51412" w:rsidRPr="002365DE" w:rsidRDefault="00A51412" w:rsidP="00A51412">
      <w:pPr>
        <w:widowControl w:val="0"/>
        <w:ind w:firstLine="708"/>
        <w:jc w:val="both"/>
        <w:rPr>
          <w:noProof/>
          <w:sz w:val="26"/>
          <w:szCs w:val="26"/>
          <w:lang w:val="uz-Cyrl-UZ"/>
        </w:rPr>
      </w:pPr>
      <w:r w:rsidRPr="002365DE">
        <w:rPr>
          <w:noProof/>
          <w:sz w:val="26"/>
          <w:szCs w:val="26"/>
          <w:lang w:val="uz-Cyrl-UZ"/>
        </w:rPr>
        <w:t>XXI asrni axborot asri, axborot texnologiyalari asri deb atash tobora rasm bo‘lmoqda. Chunki asrimizda inson eshitayotgan, ko‘rayotgan barcha-barcha narsalar uning istaklarini, didini o‘zgartirishga, fikriga ta’sir qilishga yo‘naltirilgan. Hozirgi davrda inson ongi va qalbini egallash uchun kurash borayotgani hech kimga sir emas. Shuning uchun yot mafkuraviy ta’sirlarga qarshi kurashda uzilishlarga yo‘l qo‘yib bo‘lmaydi. Bunday sharoitda begona mafkuralarning qo‘poruvchi ta’siriga qarshi doimiy va uzluksiz aksiltarg‘ibotni tashkil etish muhim sanaladi. chunki bunday mafkuraviy kurashni nafaqat mamlakatimiz ichkarisida, balki xalqaro maydonda ham olib  borish talab etiladi.</w:t>
      </w:r>
    </w:p>
    <w:p w:rsidR="00A51412" w:rsidRPr="002365DE" w:rsidRDefault="00A51412" w:rsidP="00A51412">
      <w:pPr>
        <w:ind w:firstLine="540"/>
        <w:jc w:val="both"/>
        <w:rPr>
          <w:sz w:val="26"/>
          <w:szCs w:val="26"/>
          <w:lang w:val="uz-Cyrl-UZ"/>
        </w:rPr>
      </w:pPr>
      <w:r w:rsidRPr="002365DE">
        <w:rPr>
          <w:sz w:val="26"/>
          <w:szCs w:val="26"/>
          <w:lang w:val="uz-Cyrl-UZ"/>
        </w:rPr>
        <w:t xml:space="preserve">Yoshlarda mehnatga ishtiyoq uyg‘otish, tirishqoq va serg‘ayrat shaxsni tarbiyalash, shaxsni o‘zi ustida qunt bilan ishlashga o‘rgatish, unda o‘ziga ishonchni qaror toptirishdan ham manfaatdormiz. Shuningdek, milliy g‘ururi baland, mas’uliyat va burch hissiga ega, intizomli, demokratiyani hayot tarziga aylantirgan, kelajagi o‘z qo‘lida ekaniga ishongan mustaqil shaxsni tarbiyalashga ustuvorlik berish zarur. Inson mafkurani hayotdan uzilib qolgan, begona va mavhum narsa sifatida tushunmasligi kerak. Milliy g‘oyani oddiy va yurakka yaqin g‘oyalar orqali singdirish, ya’ni milliy g‘oyaning inson ongidan o‘rin olishi bilan qanoatlanmay, balki uning qalbiga jo qilish zarur. Bu sohada amalga oshiriladigan ishlar o‘zining samarasini berishi shubhasiz.    </w:t>
      </w:r>
    </w:p>
    <w:p w:rsidR="00A51412" w:rsidRPr="002365DE" w:rsidRDefault="00A51412" w:rsidP="00A51412">
      <w:pPr>
        <w:ind w:firstLine="540"/>
        <w:jc w:val="both"/>
        <w:rPr>
          <w:sz w:val="26"/>
          <w:szCs w:val="26"/>
          <w:lang w:val="uz-Cyrl-UZ"/>
        </w:rPr>
      </w:pPr>
      <w:r w:rsidRPr="002365DE">
        <w:rPr>
          <w:color w:val="000000"/>
          <w:sz w:val="26"/>
          <w:szCs w:val="26"/>
          <w:lang w:val="uz-Cyrl-UZ"/>
        </w:rPr>
        <w:t>Milliy g</w:t>
      </w:r>
      <w:r w:rsidRPr="002365DE">
        <w:rPr>
          <w:sz w:val="26"/>
          <w:szCs w:val="26"/>
          <w:lang w:val="uz-Cyrl-UZ"/>
        </w:rPr>
        <w:t>‘</w:t>
      </w:r>
      <w:r w:rsidRPr="002365DE">
        <w:rPr>
          <w:color w:val="000000"/>
          <w:sz w:val="26"/>
          <w:szCs w:val="26"/>
          <w:lang w:val="uz-Cyrl-UZ"/>
        </w:rPr>
        <w:t xml:space="preserve">oya va ma’naviyat  asoslari turkumiga kiruvchi </w:t>
      </w:r>
      <w:r w:rsidRPr="002365DE">
        <w:rPr>
          <w:color w:val="000000"/>
          <w:spacing w:val="9"/>
          <w:sz w:val="26"/>
          <w:szCs w:val="26"/>
          <w:lang w:val="uz-Cyrl-UZ"/>
        </w:rPr>
        <w:t>fanlarning o‘qitilishini yanad takomillashtirish</w:t>
      </w:r>
      <w:r w:rsidRPr="002365DE">
        <w:rPr>
          <w:sz w:val="26"/>
          <w:szCs w:val="26"/>
          <w:lang w:val="uz-Cyrl-UZ"/>
        </w:rPr>
        <w:t xml:space="preserve">  zarurligining sabablaridan biri,  millat son jihatidan kattami yoki kichikmi bundan qat’iy nazar, uning real subekt, ma’lum moddiy va ma’naviy boyliklarni yaratuvchisi, iste’molchisi, boshqalarda uchramaydigan, o‘ziga xos xususiyatlari mavjudligini va o‘zining mustaqil o‘rniga ega bo‘lishi kabi omillarni, ya’ni chinakam millat sifatidagi maqomini tiklash hayotiy ehtiyoj darajasiga ko‘tarilgan edi. Uni hal etish millat va davlatning kelajagi uchun amaliy ahamiyatga egadir.</w:t>
      </w:r>
    </w:p>
    <w:p w:rsidR="00A51412" w:rsidRPr="002365DE" w:rsidRDefault="00A51412" w:rsidP="00A51412">
      <w:pPr>
        <w:tabs>
          <w:tab w:val="left" w:pos="851"/>
        </w:tabs>
        <w:rPr>
          <w:sz w:val="26"/>
          <w:szCs w:val="26"/>
          <w:lang w:val="uz-Cyrl-UZ"/>
        </w:rPr>
      </w:pPr>
      <w:r w:rsidRPr="002365DE">
        <w:rPr>
          <w:sz w:val="26"/>
          <w:szCs w:val="26"/>
          <w:lang w:val="uz-Cyrl-UZ"/>
        </w:rPr>
        <w:tab/>
        <w:t>Ma’naviy-m</w:t>
      </w:r>
      <w:r w:rsidRPr="002365DE">
        <w:rPr>
          <w:bCs/>
          <w:sz w:val="26"/>
          <w:szCs w:val="26"/>
          <w:lang w:val="uz-Cyrl-UZ"/>
        </w:rPr>
        <w:t>afkuraviy ishlarni milliy taraqqiyot tamoyillari va manfaatlari</w:t>
      </w:r>
    </w:p>
    <w:p w:rsidR="00A51412" w:rsidRPr="002365DE" w:rsidRDefault="00A51412" w:rsidP="00A51412">
      <w:pPr>
        <w:jc w:val="both"/>
        <w:rPr>
          <w:bCs/>
          <w:sz w:val="26"/>
          <w:szCs w:val="26"/>
          <w:lang w:val="uz-Cyrl-UZ"/>
        </w:rPr>
      </w:pPr>
      <w:r w:rsidRPr="002365DE">
        <w:rPr>
          <w:bCs/>
          <w:sz w:val="26"/>
          <w:szCs w:val="26"/>
          <w:lang w:val="uz-Cyrl-UZ"/>
        </w:rPr>
        <w:t>asosida (g`oyaviy-nazariy darajada) sistemali tashkil qilish zarurati</w:t>
      </w:r>
      <w:r w:rsidRPr="002365DE">
        <w:rPr>
          <w:sz w:val="26"/>
          <w:szCs w:val="26"/>
          <w:lang w:val="uz-Cyrl-UZ"/>
        </w:rPr>
        <w:t xml:space="preserve"> shundaki:</w:t>
      </w:r>
    </w:p>
    <w:p w:rsidR="00A51412" w:rsidRPr="002365DE" w:rsidRDefault="00A51412" w:rsidP="00A51412">
      <w:pPr>
        <w:ind w:firstLine="708"/>
        <w:jc w:val="both"/>
        <w:rPr>
          <w:sz w:val="26"/>
          <w:szCs w:val="26"/>
          <w:lang w:val="uz-Cyrl-UZ"/>
        </w:rPr>
      </w:pPr>
      <w:r w:rsidRPr="002365DE">
        <w:rPr>
          <w:b/>
          <w:bCs/>
          <w:i/>
          <w:iCs/>
          <w:sz w:val="26"/>
          <w:szCs w:val="26"/>
          <w:lang w:val="uz-Cyrl-UZ"/>
        </w:rPr>
        <w:t>Birinchidan:</w:t>
      </w:r>
      <w:r w:rsidRPr="002365DE">
        <w:rPr>
          <w:sz w:val="26"/>
          <w:szCs w:val="26"/>
          <w:lang w:val="uz-Cyrl-UZ"/>
        </w:rPr>
        <w:t xml:space="preserve"> ma’naviyat – insonning, xalqning, jamiyatning, davlatning kuch qudratidir;</w:t>
      </w:r>
    </w:p>
    <w:p w:rsidR="00A51412" w:rsidRPr="002365DE" w:rsidRDefault="00A51412" w:rsidP="00A51412">
      <w:pPr>
        <w:ind w:firstLine="708"/>
        <w:jc w:val="both"/>
        <w:rPr>
          <w:b/>
          <w:bCs/>
          <w:i/>
          <w:iCs/>
          <w:sz w:val="26"/>
          <w:szCs w:val="26"/>
          <w:lang w:val="uz-Cyrl-UZ"/>
        </w:rPr>
      </w:pPr>
      <w:r w:rsidRPr="002365DE">
        <w:rPr>
          <w:b/>
          <w:bCs/>
          <w:i/>
          <w:iCs/>
          <w:sz w:val="26"/>
          <w:szCs w:val="26"/>
          <w:lang w:val="uz-Cyrl-UZ"/>
        </w:rPr>
        <w:t xml:space="preserve">Ikkinchidan: </w:t>
      </w:r>
      <w:r w:rsidRPr="002365DE">
        <w:rPr>
          <w:sz w:val="26"/>
          <w:szCs w:val="26"/>
          <w:lang w:val="uz-Cyrl-UZ"/>
        </w:rPr>
        <w:t>jamiyatni ma’naviy yangilashdan bosh maqsad – yurt tinchligi, Vatan ravnaqi, xalq erkinligi  va farovonligiga erishish va komil insonni tarbiyalash, ijtimoiy hamkorlik va millataro totuvlik, diniy bag‘rikenglik kabi ko‘p-ko‘p muhim masalalardan iborat.</w:t>
      </w:r>
    </w:p>
    <w:p w:rsidR="00A51412" w:rsidRPr="002365DE" w:rsidRDefault="00A51412" w:rsidP="00A51412">
      <w:pPr>
        <w:ind w:firstLine="708"/>
        <w:jc w:val="both"/>
        <w:rPr>
          <w:sz w:val="26"/>
          <w:szCs w:val="26"/>
          <w:lang w:val="uz-Cyrl-UZ"/>
        </w:rPr>
      </w:pPr>
      <w:r w:rsidRPr="002365DE">
        <w:rPr>
          <w:b/>
          <w:bCs/>
          <w:i/>
          <w:iCs/>
          <w:sz w:val="26"/>
          <w:szCs w:val="26"/>
          <w:lang w:val="uz-Cyrl-UZ"/>
        </w:rPr>
        <w:t xml:space="preserve">Uchinchidan: </w:t>
      </w:r>
      <w:r w:rsidRPr="002365DE">
        <w:rPr>
          <w:sz w:val="26"/>
          <w:szCs w:val="26"/>
          <w:lang w:val="uz-Cyrl-UZ"/>
        </w:rPr>
        <w:t>ma’naviyatni rivojlantirish</w:t>
      </w:r>
      <w:r w:rsidRPr="002365DE">
        <w:rPr>
          <w:b/>
          <w:bCs/>
          <w:sz w:val="26"/>
          <w:szCs w:val="26"/>
          <w:lang w:val="uz-Cyrl-UZ"/>
        </w:rPr>
        <w:t xml:space="preserve"> </w:t>
      </w:r>
      <w:r w:rsidRPr="002365DE">
        <w:rPr>
          <w:sz w:val="26"/>
          <w:szCs w:val="26"/>
          <w:lang w:val="uz-Cyrl-UZ"/>
        </w:rPr>
        <w:t>millat va davlatning kelajagi uchun amaliy ahamiyatga ega;</w:t>
      </w:r>
    </w:p>
    <w:p w:rsidR="00A51412" w:rsidRPr="002365DE" w:rsidRDefault="00A51412" w:rsidP="00A51412">
      <w:pPr>
        <w:ind w:firstLine="708"/>
        <w:jc w:val="both"/>
        <w:rPr>
          <w:sz w:val="26"/>
          <w:szCs w:val="26"/>
          <w:lang w:val="uz-Cyrl-UZ"/>
        </w:rPr>
      </w:pPr>
      <w:r w:rsidRPr="002365DE">
        <w:rPr>
          <w:b/>
          <w:bCs/>
          <w:i/>
          <w:iCs/>
          <w:sz w:val="26"/>
          <w:szCs w:val="26"/>
          <w:lang w:val="uz-Cyrl-UZ"/>
        </w:rPr>
        <w:t>To‘rtinchidan:</w:t>
      </w:r>
      <w:r w:rsidRPr="002365DE">
        <w:rPr>
          <w:sz w:val="26"/>
          <w:szCs w:val="26"/>
          <w:lang w:val="uz-Cyrl-UZ"/>
        </w:rPr>
        <w:t xml:space="preserve"> mustaqilikning uch tayanchi: mustaqil milliy siyosat, iqtisodiy qudrat va xalq ma’naviyati bir-biri bilan chambarchas bog‘liq bo‘lib, ularning o‘zaro </w:t>
      </w:r>
      <w:r w:rsidRPr="002365DE">
        <w:rPr>
          <w:sz w:val="26"/>
          <w:szCs w:val="26"/>
          <w:lang w:val="uz-Cyrl-UZ"/>
        </w:rPr>
        <w:lastRenderedPageBreak/>
        <w:t>uyg‘un rivoji ta’min etilsagina, O‘zbekiston buyuk yurt sifatida jahon hamjamiyatidan o‘z munosib o‘rnini egallay oladi.</w:t>
      </w:r>
    </w:p>
    <w:p w:rsidR="00A51412" w:rsidRPr="002365DE" w:rsidRDefault="00A51412" w:rsidP="00A51412">
      <w:pPr>
        <w:ind w:firstLine="708"/>
        <w:rPr>
          <w:sz w:val="26"/>
          <w:szCs w:val="26"/>
          <w:lang w:val="uz-Cyrl-UZ"/>
        </w:rPr>
      </w:pPr>
    </w:p>
    <w:p w:rsidR="00A51412" w:rsidRPr="002365DE" w:rsidRDefault="00A51412" w:rsidP="00A51412">
      <w:pPr>
        <w:shd w:val="clear" w:color="auto" w:fill="FFFFFF"/>
        <w:ind w:firstLine="540"/>
        <w:jc w:val="center"/>
        <w:rPr>
          <w:b/>
          <w:bCs/>
          <w:sz w:val="26"/>
          <w:szCs w:val="26"/>
          <w:lang w:val="uz-Cyrl-UZ"/>
        </w:rPr>
      </w:pPr>
      <w:r w:rsidRPr="002365DE">
        <w:rPr>
          <w:b/>
          <w:bCs/>
          <w:sz w:val="26"/>
          <w:szCs w:val="26"/>
          <w:lang w:val="uz-Cyrl-UZ"/>
        </w:rPr>
        <w:t>Mavzuga oid tayanch tushuncha va iboralar:</w:t>
      </w:r>
    </w:p>
    <w:p w:rsidR="00A51412" w:rsidRPr="002365DE" w:rsidRDefault="00A51412" w:rsidP="00A51412">
      <w:pPr>
        <w:tabs>
          <w:tab w:val="left" w:pos="851"/>
        </w:tabs>
        <w:ind w:left="-180"/>
        <w:jc w:val="both"/>
        <w:rPr>
          <w:sz w:val="26"/>
          <w:szCs w:val="26"/>
          <w:lang w:val="uz-Cyrl-UZ"/>
        </w:rPr>
      </w:pPr>
      <w:r w:rsidRPr="002365DE">
        <w:rPr>
          <w:sz w:val="26"/>
          <w:szCs w:val="26"/>
          <w:lang w:val="uz-Cyrl-UZ"/>
        </w:rPr>
        <w:tab/>
        <w:t>M</w:t>
      </w:r>
      <w:r w:rsidRPr="002365DE">
        <w:rPr>
          <w:color w:val="000000"/>
          <w:sz w:val="26"/>
          <w:szCs w:val="26"/>
          <w:lang w:val="uz-Cyrl-UZ"/>
        </w:rPr>
        <w:t>illiy g</w:t>
      </w:r>
      <w:r w:rsidRPr="002365DE">
        <w:rPr>
          <w:sz w:val="26"/>
          <w:szCs w:val="26"/>
          <w:lang w:val="uz-Cyrl-UZ"/>
        </w:rPr>
        <w:t>‘</w:t>
      </w:r>
      <w:r w:rsidRPr="002365DE">
        <w:rPr>
          <w:color w:val="000000"/>
          <w:sz w:val="26"/>
          <w:szCs w:val="26"/>
          <w:lang w:val="uz-Cyrl-UZ"/>
        </w:rPr>
        <w:t xml:space="preserve">oya va ma’naviyat  asoslari turkumiga kiruvchi </w:t>
      </w:r>
      <w:r w:rsidRPr="002365DE">
        <w:rPr>
          <w:color w:val="000000"/>
          <w:spacing w:val="9"/>
          <w:sz w:val="26"/>
          <w:szCs w:val="26"/>
          <w:lang w:val="uz-Cyrl-UZ"/>
        </w:rPr>
        <w:t xml:space="preserve">fanlar, </w:t>
      </w:r>
      <w:r w:rsidRPr="002365DE">
        <w:rPr>
          <w:sz w:val="26"/>
          <w:szCs w:val="26"/>
          <w:lang w:val="uz-Cyrl-UZ"/>
        </w:rPr>
        <w:t>O‘zbekiston Respublikasi  birinchi Prezidenti  Islom Karimov ilgari surgan fikr va  g‘oyalar, ma’naviy-m</w:t>
      </w:r>
      <w:r w:rsidRPr="002365DE">
        <w:rPr>
          <w:bCs/>
          <w:sz w:val="26"/>
          <w:szCs w:val="26"/>
          <w:lang w:val="uz-Cyrl-UZ"/>
        </w:rPr>
        <w:t xml:space="preserve">afkuraviy ishlarni milliy taraqqiyot tamoyillari va manfaatlari </w:t>
      </w:r>
      <w:r w:rsidRPr="002365DE">
        <w:rPr>
          <w:bCs/>
          <w:sz w:val="26"/>
          <w:szCs w:val="26"/>
          <w:lang w:val="uz-Cyrl-UZ"/>
        </w:rPr>
        <w:tab/>
        <w:t>asosida (g`oyaviy-nazariy darajada) sistemali tashkil qilish, m</w:t>
      </w:r>
      <w:r w:rsidRPr="002365DE">
        <w:rPr>
          <w:sz w:val="26"/>
          <w:szCs w:val="26"/>
          <w:lang w:val="uz-Cyrl-UZ"/>
        </w:rPr>
        <w:t>adaniy –ma’rifiy yuksaklik, ijtimoiy –didaktik taraqqiyot, falsafiy-pedagogik o‘sish, iymon-e’tiqodning butunligi,  milliy axloq -odob meyorlariga to‘la rioya qilish, ilm –ma’rifatli bo‘lish, insonparvarlik,  vatanparvarlik, xalqparvarlik, adolatparvarlik, milliy qadriyatlarga muhabbat, fidoyilik, mardlik jasurlik tashabbuskorlik.</w:t>
      </w:r>
    </w:p>
    <w:p w:rsidR="00A51412" w:rsidRPr="002365DE" w:rsidRDefault="00A51412" w:rsidP="00A51412">
      <w:pPr>
        <w:ind w:firstLine="567"/>
        <w:jc w:val="center"/>
        <w:rPr>
          <w:b/>
          <w:bCs/>
          <w:sz w:val="26"/>
          <w:szCs w:val="26"/>
          <w:lang w:val="uz-Cyrl-UZ"/>
        </w:rPr>
      </w:pPr>
    </w:p>
    <w:p w:rsidR="00A51412" w:rsidRPr="002365DE" w:rsidRDefault="00A51412" w:rsidP="00A51412">
      <w:pPr>
        <w:ind w:firstLine="567"/>
        <w:jc w:val="center"/>
        <w:rPr>
          <w:b/>
          <w:bCs/>
          <w:sz w:val="26"/>
          <w:szCs w:val="26"/>
          <w:lang w:val="uz-Cyrl-UZ"/>
        </w:rPr>
      </w:pPr>
      <w:r w:rsidRPr="002365DE">
        <w:rPr>
          <w:b/>
          <w:bCs/>
          <w:sz w:val="26"/>
          <w:szCs w:val="26"/>
          <w:lang w:val="uz-Cyrl-UZ"/>
        </w:rPr>
        <w:t>Mavzuni mustahkamlash uchun  savollar:</w:t>
      </w:r>
    </w:p>
    <w:p w:rsidR="00A51412" w:rsidRPr="002365DE" w:rsidRDefault="00A51412" w:rsidP="00A51412">
      <w:pPr>
        <w:numPr>
          <w:ilvl w:val="3"/>
          <w:numId w:val="8"/>
        </w:numPr>
        <w:tabs>
          <w:tab w:val="left" w:pos="851"/>
        </w:tabs>
        <w:ind w:left="900" w:hanging="900"/>
        <w:rPr>
          <w:sz w:val="26"/>
          <w:szCs w:val="26"/>
          <w:lang w:val="uz-Cyrl-UZ"/>
        </w:rPr>
      </w:pPr>
      <w:r w:rsidRPr="002365DE">
        <w:rPr>
          <w:sz w:val="26"/>
          <w:szCs w:val="26"/>
          <w:lang w:val="uz-Cyrl-UZ"/>
        </w:rPr>
        <w:t>M</w:t>
      </w:r>
      <w:r w:rsidRPr="002365DE">
        <w:rPr>
          <w:color w:val="000000"/>
          <w:sz w:val="26"/>
          <w:szCs w:val="26"/>
          <w:lang w:val="uz-Cyrl-UZ"/>
        </w:rPr>
        <w:t>illiy g</w:t>
      </w:r>
      <w:r w:rsidRPr="002365DE">
        <w:rPr>
          <w:sz w:val="26"/>
          <w:szCs w:val="26"/>
          <w:lang w:val="uz-Cyrl-UZ"/>
        </w:rPr>
        <w:t>‘</w:t>
      </w:r>
      <w:r w:rsidRPr="002365DE">
        <w:rPr>
          <w:color w:val="000000"/>
          <w:sz w:val="26"/>
          <w:szCs w:val="26"/>
          <w:lang w:val="uz-Cyrl-UZ"/>
        </w:rPr>
        <w:t xml:space="preserve">oya va ma’naviyat  asoslari turkumiga kiruvchi </w:t>
      </w:r>
      <w:r w:rsidRPr="002365DE">
        <w:rPr>
          <w:color w:val="000000"/>
          <w:spacing w:val="9"/>
          <w:sz w:val="26"/>
          <w:szCs w:val="26"/>
          <w:lang w:val="uz-Cyrl-UZ"/>
        </w:rPr>
        <w:t>fanlar</w:t>
      </w:r>
      <w:r w:rsidRPr="002365DE">
        <w:rPr>
          <w:sz w:val="26"/>
          <w:szCs w:val="26"/>
          <w:lang w:val="uz-Cyrl-UZ"/>
        </w:rPr>
        <w:t>ning o‘ziga xos xususiyatlarini izohlang...</w:t>
      </w:r>
    </w:p>
    <w:p w:rsidR="00A51412" w:rsidRPr="002365DE" w:rsidRDefault="00A51412" w:rsidP="00A51412">
      <w:pPr>
        <w:numPr>
          <w:ilvl w:val="3"/>
          <w:numId w:val="8"/>
        </w:numPr>
        <w:tabs>
          <w:tab w:val="left" w:pos="851"/>
        </w:tabs>
        <w:ind w:left="900" w:hanging="900"/>
        <w:rPr>
          <w:sz w:val="26"/>
          <w:szCs w:val="26"/>
          <w:lang w:val="uz-Cyrl-UZ"/>
        </w:rPr>
      </w:pPr>
      <w:r w:rsidRPr="002365DE">
        <w:rPr>
          <w:sz w:val="26"/>
          <w:szCs w:val="26"/>
          <w:lang w:val="uz-Cyrl-UZ"/>
        </w:rPr>
        <w:t>O‘zbekiston Respublikasi  birinchi Prezidenti , akademik Islom Karimov ilgari surgan fikr va g‘oyalarning ilmiy tavsifi, nazariy-amaliy tadqiqot saboqlari natijasi o‘laroq ma’naviyatning qanday tarkibiy qismlari aniqlandi?</w:t>
      </w:r>
    </w:p>
    <w:p w:rsidR="00A51412" w:rsidRPr="002365DE" w:rsidRDefault="00A51412" w:rsidP="00A51412">
      <w:pPr>
        <w:numPr>
          <w:ilvl w:val="3"/>
          <w:numId w:val="8"/>
        </w:numPr>
        <w:tabs>
          <w:tab w:val="left" w:pos="851"/>
        </w:tabs>
        <w:ind w:left="900" w:hanging="900"/>
        <w:rPr>
          <w:sz w:val="26"/>
          <w:szCs w:val="26"/>
          <w:lang w:val="uz-Cyrl-UZ"/>
        </w:rPr>
      </w:pPr>
      <w:r w:rsidRPr="002365DE">
        <w:rPr>
          <w:sz w:val="26"/>
          <w:szCs w:val="26"/>
          <w:lang w:val="uz-Cyrl-UZ"/>
        </w:rPr>
        <w:t>Ma’naviy-m</w:t>
      </w:r>
      <w:r w:rsidRPr="002365DE">
        <w:rPr>
          <w:bCs/>
          <w:sz w:val="26"/>
          <w:szCs w:val="26"/>
          <w:lang w:val="uz-Cyrl-UZ"/>
        </w:rPr>
        <w:t>afkuraviy ishlarni milliy taraqqiyot tamoyillari va manfaatlari asosida (g`oyaviy-nazariy darajada) sistemali tashkil qilish zaruratini siz qanday  tshunasiz?</w:t>
      </w:r>
    </w:p>
    <w:p w:rsidR="00A51412" w:rsidRPr="002365DE" w:rsidRDefault="00A51412" w:rsidP="00A51412">
      <w:pPr>
        <w:numPr>
          <w:ilvl w:val="3"/>
          <w:numId w:val="8"/>
        </w:numPr>
        <w:tabs>
          <w:tab w:val="left" w:pos="851"/>
        </w:tabs>
        <w:ind w:left="900" w:hanging="900"/>
        <w:rPr>
          <w:sz w:val="26"/>
          <w:szCs w:val="26"/>
          <w:lang w:val="uz-Cyrl-UZ"/>
        </w:rPr>
      </w:pPr>
      <w:r w:rsidRPr="002365DE">
        <w:rPr>
          <w:sz w:val="26"/>
          <w:szCs w:val="26"/>
          <w:lang w:val="uz-Cyrl-UZ"/>
        </w:rPr>
        <w:t>Madaniy –ma’rifiy yuksaklik deganda nimani tushunasiz?</w:t>
      </w:r>
    </w:p>
    <w:p w:rsidR="00A51412" w:rsidRPr="002365DE" w:rsidRDefault="00A51412" w:rsidP="00A51412">
      <w:pPr>
        <w:numPr>
          <w:ilvl w:val="3"/>
          <w:numId w:val="8"/>
        </w:numPr>
        <w:tabs>
          <w:tab w:val="left" w:pos="851"/>
        </w:tabs>
        <w:ind w:left="900" w:hanging="900"/>
        <w:rPr>
          <w:sz w:val="26"/>
          <w:szCs w:val="26"/>
          <w:lang w:val="uz-Cyrl-UZ"/>
        </w:rPr>
      </w:pPr>
      <w:r w:rsidRPr="002365DE">
        <w:rPr>
          <w:sz w:val="26"/>
          <w:szCs w:val="26"/>
          <w:lang w:val="uz-Cyrl-UZ"/>
        </w:rPr>
        <w:t>Insonparvarlik, vatanparvarlik, xalqparvarlik, adolatparvarlik tushunchalarining mohiyatini izohlab bering...</w:t>
      </w:r>
    </w:p>
    <w:p w:rsidR="00A51412" w:rsidRPr="002365DE" w:rsidRDefault="00A51412" w:rsidP="00A51412">
      <w:pPr>
        <w:numPr>
          <w:ilvl w:val="3"/>
          <w:numId w:val="8"/>
        </w:numPr>
        <w:tabs>
          <w:tab w:val="left" w:pos="851"/>
        </w:tabs>
        <w:ind w:left="900" w:hanging="900"/>
        <w:rPr>
          <w:sz w:val="26"/>
          <w:szCs w:val="26"/>
          <w:lang w:val="uz-Cyrl-UZ"/>
        </w:rPr>
      </w:pPr>
      <w:r w:rsidRPr="002365DE">
        <w:rPr>
          <w:sz w:val="26"/>
          <w:szCs w:val="26"/>
          <w:lang w:val="uz-Cyrl-UZ"/>
        </w:rPr>
        <w:t>Milliy qadriyatlarga muhabbat deganda nimani tushunasiz?</w:t>
      </w:r>
    </w:p>
    <w:p w:rsidR="00A51412" w:rsidRPr="002365DE" w:rsidRDefault="00A51412" w:rsidP="00A51412">
      <w:pPr>
        <w:numPr>
          <w:ilvl w:val="3"/>
          <w:numId w:val="8"/>
        </w:numPr>
        <w:tabs>
          <w:tab w:val="left" w:pos="851"/>
        </w:tabs>
        <w:ind w:left="900" w:hanging="900"/>
        <w:rPr>
          <w:sz w:val="26"/>
          <w:szCs w:val="26"/>
          <w:lang w:val="uz-Cyrl-UZ"/>
        </w:rPr>
      </w:pPr>
      <w:r w:rsidRPr="002365DE">
        <w:rPr>
          <w:sz w:val="26"/>
          <w:szCs w:val="26"/>
          <w:lang w:val="uz-Cyrl-UZ"/>
        </w:rPr>
        <w:t>Fidoyilik, mardlik, jasurlik, tashabbuskorlik deganda-chi?</w:t>
      </w:r>
    </w:p>
    <w:p w:rsidR="00A51412" w:rsidRPr="002365DE" w:rsidRDefault="00A51412" w:rsidP="00A51412">
      <w:pPr>
        <w:numPr>
          <w:ilvl w:val="3"/>
          <w:numId w:val="8"/>
        </w:numPr>
        <w:tabs>
          <w:tab w:val="left" w:pos="851"/>
        </w:tabs>
        <w:ind w:left="900" w:hanging="900"/>
        <w:rPr>
          <w:sz w:val="26"/>
          <w:szCs w:val="26"/>
          <w:lang w:val="uz-Cyrl-UZ"/>
        </w:rPr>
      </w:pPr>
      <w:r w:rsidRPr="002365DE">
        <w:rPr>
          <w:sz w:val="26"/>
          <w:szCs w:val="26"/>
          <w:lang w:val="uz-Cyrl-UZ"/>
        </w:rPr>
        <w:t>Vatan va xalq mustaqilligini doimiy himoya qilish va unga xizmat qilishni siz qanday tushunasiz?</w:t>
      </w:r>
    </w:p>
    <w:p w:rsidR="00A51412" w:rsidRPr="002365DE" w:rsidRDefault="00A51412" w:rsidP="00A51412">
      <w:pPr>
        <w:pStyle w:val="1"/>
        <w:keepNext w:val="0"/>
        <w:numPr>
          <w:ilvl w:val="0"/>
          <w:numId w:val="0"/>
        </w:numPr>
        <w:spacing w:before="0" w:after="0"/>
        <w:jc w:val="center"/>
        <w:rPr>
          <w:rFonts w:ascii="Times New Roman" w:hAnsi="Times New Roman" w:cs="Times New Roman"/>
          <w:sz w:val="26"/>
          <w:szCs w:val="26"/>
          <w:lang w:val="uz-Cyrl-UZ"/>
        </w:rPr>
      </w:pPr>
    </w:p>
    <w:p w:rsidR="00A51412" w:rsidRDefault="00A51412" w:rsidP="00A51412">
      <w:pPr>
        <w:rPr>
          <w:lang w:val="uz-Cyrl-UZ"/>
        </w:rPr>
      </w:pPr>
    </w:p>
    <w:p w:rsidR="00A51412" w:rsidRDefault="00A51412" w:rsidP="00A51412">
      <w:pPr>
        <w:rPr>
          <w:lang w:val="uz-Cyrl-UZ"/>
        </w:rPr>
      </w:pPr>
    </w:p>
    <w:p w:rsidR="00A51412" w:rsidRPr="002A5A83" w:rsidRDefault="00A51412" w:rsidP="00A51412">
      <w:pPr>
        <w:tabs>
          <w:tab w:val="left" w:pos="851"/>
        </w:tabs>
        <w:jc w:val="center"/>
        <w:rPr>
          <w:b/>
          <w:i/>
          <w:sz w:val="26"/>
          <w:szCs w:val="26"/>
          <w:u w:val="single"/>
          <w:lang w:val="uz-Cyrl-UZ"/>
        </w:rPr>
      </w:pPr>
      <w:r w:rsidRPr="002A5A83">
        <w:rPr>
          <w:b/>
          <w:sz w:val="26"/>
          <w:szCs w:val="26"/>
          <w:lang w:val="uz-Cyrl-UZ"/>
        </w:rPr>
        <w:t>4-mavzu</w:t>
      </w:r>
      <w:r w:rsidRPr="002A5A83">
        <w:rPr>
          <w:b/>
          <w:i/>
          <w:sz w:val="26"/>
          <w:szCs w:val="26"/>
          <w:u w:val="single"/>
          <w:lang w:val="uz-Cyrl-UZ"/>
        </w:rPr>
        <w:t xml:space="preserve">:“Milliy </w:t>
      </w:r>
      <w:r w:rsidRPr="002A5A83">
        <w:rPr>
          <w:b/>
          <w:i/>
          <w:color w:val="000000"/>
          <w:sz w:val="26"/>
          <w:szCs w:val="26"/>
          <w:u w:val="single"/>
          <w:lang w:val="uz-Cyrl-UZ"/>
        </w:rPr>
        <w:t>g</w:t>
      </w:r>
      <w:r w:rsidRPr="002A5A83">
        <w:rPr>
          <w:b/>
          <w:i/>
          <w:sz w:val="26"/>
          <w:szCs w:val="26"/>
          <w:u w:val="single"/>
          <w:lang w:val="uz-Cyrl-UZ"/>
        </w:rPr>
        <w:t>‘</w:t>
      </w:r>
      <w:r w:rsidRPr="002A5A83">
        <w:rPr>
          <w:b/>
          <w:i/>
          <w:color w:val="000000"/>
          <w:sz w:val="26"/>
          <w:szCs w:val="26"/>
          <w:u w:val="single"/>
          <w:lang w:val="uz-Cyrl-UZ"/>
        </w:rPr>
        <w:t>oya</w:t>
      </w:r>
      <w:r w:rsidRPr="002A5A83">
        <w:rPr>
          <w:b/>
          <w:bCs/>
          <w:i/>
          <w:sz w:val="26"/>
          <w:szCs w:val="26"/>
          <w:u w:val="single"/>
          <w:lang w:val="uz-Cyrl-UZ"/>
        </w:rPr>
        <w:t xml:space="preserve">  va ma’naviy tarbiyaning</w:t>
      </w:r>
      <w:r w:rsidRPr="002A5A83">
        <w:rPr>
          <w:b/>
          <w:i/>
          <w:sz w:val="26"/>
          <w:szCs w:val="26"/>
          <w:u w:val="single"/>
          <w:lang w:val="uz-Cyrl-UZ"/>
        </w:rPr>
        <w:t xml:space="preserve"> asosiy yo‘nalishlari” </w:t>
      </w:r>
      <w:r w:rsidRPr="002A5A83">
        <w:rPr>
          <w:b/>
          <w:bCs/>
          <w:i/>
          <w:sz w:val="26"/>
          <w:szCs w:val="26"/>
          <w:u w:val="single"/>
          <w:lang w:val="uz-Cyrl-UZ"/>
        </w:rPr>
        <w:t>mavzusidagi ma’ruza bayoni:</w:t>
      </w:r>
    </w:p>
    <w:p w:rsidR="00A51412" w:rsidRPr="002A5A83" w:rsidRDefault="00A51412" w:rsidP="00A51412">
      <w:pPr>
        <w:widowControl w:val="0"/>
        <w:shd w:val="clear" w:color="auto" w:fill="FFFFFF"/>
        <w:jc w:val="center"/>
        <w:rPr>
          <w:b/>
          <w:bCs/>
          <w:i/>
          <w:sz w:val="26"/>
          <w:szCs w:val="26"/>
          <w:lang w:val="uz-Cyrl-UZ"/>
        </w:rPr>
      </w:pPr>
      <w:r w:rsidRPr="002A5A83">
        <w:rPr>
          <w:b/>
          <w:bCs/>
          <w:i/>
          <w:sz w:val="26"/>
          <w:szCs w:val="26"/>
          <w:lang w:val="uz-Cyrl-UZ"/>
        </w:rPr>
        <w:t xml:space="preserve">Reja: </w:t>
      </w:r>
    </w:p>
    <w:p w:rsidR="00A51412" w:rsidRPr="002A5A83" w:rsidRDefault="00A51412" w:rsidP="00A51412">
      <w:pPr>
        <w:numPr>
          <w:ilvl w:val="6"/>
          <w:numId w:val="10"/>
        </w:numPr>
        <w:tabs>
          <w:tab w:val="left" w:pos="851"/>
          <w:tab w:val="left" w:pos="7395"/>
        </w:tabs>
        <w:ind w:hanging="4964"/>
        <w:rPr>
          <w:sz w:val="26"/>
          <w:szCs w:val="26"/>
          <w:lang w:val="uz-Cyrl-UZ"/>
        </w:rPr>
      </w:pPr>
      <w:r w:rsidRPr="002A5A83">
        <w:rPr>
          <w:sz w:val="26"/>
          <w:szCs w:val="26"/>
          <w:lang w:val="uz-Cyrl-UZ"/>
        </w:rPr>
        <w:t xml:space="preserve">Milliy </w:t>
      </w:r>
      <w:r w:rsidRPr="002A5A83">
        <w:rPr>
          <w:color w:val="000000"/>
          <w:sz w:val="26"/>
          <w:szCs w:val="26"/>
          <w:lang w:val="uz-Cyrl-UZ"/>
        </w:rPr>
        <w:t>g</w:t>
      </w:r>
      <w:r w:rsidRPr="002A5A83">
        <w:rPr>
          <w:sz w:val="26"/>
          <w:szCs w:val="26"/>
          <w:lang w:val="uz-Cyrl-UZ"/>
        </w:rPr>
        <w:t>‘</w:t>
      </w:r>
      <w:r w:rsidRPr="002A5A83">
        <w:rPr>
          <w:color w:val="000000"/>
          <w:sz w:val="26"/>
          <w:szCs w:val="26"/>
          <w:lang w:val="uz-Cyrl-UZ"/>
        </w:rPr>
        <w:t>oya</w:t>
      </w:r>
      <w:r w:rsidRPr="002A5A83">
        <w:rPr>
          <w:bCs/>
          <w:sz w:val="26"/>
          <w:szCs w:val="26"/>
          <w:lang w:val="uz-Cyrl-UZ"/>
        </w:rPr>
        <w:t xml:space="preserve">  va ma’naviy  tarbiyaning</w:t>
      </w:r>
      <w:r w:rsidRPr="002A5A83">
        <w:rPr>
          <w:sz w:val="26"/>
          <w:szCs w:val="26"/>
          <w:lang w:val="uz-Cyrl-UZ"/>
        </w:rPr>
        <w:t xml:space="preserve"> asosiy ustuvor yo‘nalishlari.</w:t>
      </w:r>
    </w:p>
    <w:p w:rsidR="00A51412" w:rsidRPr="002A5A83" w:rsidRDefault="00A51412" w:rsidP="00A51412">
      <w:pPr>
        <w:numPr>
          <w:ilvl w:val="6"/>
          <w:numId w:val="10"/>
        </w:numPr>
        <w:tabs>
          <w:tab w:val="left" w:pos="851"/>
          <w:tab w:val="left" w:pos="7395"/>
        </w:tabs>
        <w:ind w:hanging="4964"/>
        <w:rPr>
          <w:sz w:val="26"/>
          <w:szCs w:val="26"/>
          <w:lang w:val="uz-Cyrl-UZ"/>
        </w:rPr>
      </w:pPr>
      <w:r w:rsidRPr="002A5A83">
        <w:rPr>
          <w:sz w:val="26"/>
          <w:szCs w:val="26"/>
          <w:lang w:val="uz-Cyrl-UZ"/>
        </w:rPr>
        <w:t>Ma’naviy axloqiy g‘oyalar, ularning mazmun va mohiyati.</w:t>
      </w:r>
    </w:p>
    <w:p w:rsidR="00A51412" w:rsidRPr="002A5A83" w:rsidRDefault="00A51412" w:rsidP="00A51412">
      <w:pPr>
        <w:numPr>
          <w:ilvl w:val="6"/>
          <w:numId w:val="10"/>
        </w:numPr>
        <w:tabs>
          <w:tab w:val="left" w:pos="851"/>
          <w:tab w:val="left" w:pos="7395"/>
        </w:tabs>
        <w:ind w:left="-284" w:hanging="4964"/>
        <w:rPr>
          <w:sz w:val="26"/>
          <w:szCs w:val="26"/>
          <w:lang w:val="uz-Cyrl-UZ"/>
        </w:rPr>
      </w:pPr>
      <w:r w:rsidRPr="002A5A83">
        <w:rPr>
          <w:sz w:val="26"/>
          <w:szCs w:val="26"/>
          <w:lang w:val="uz-Cyrl-UZ"/>
        </w:rPr>
        <w:t>3.</w:t>
      </w:r>
      <w:r w:rsidRPr="002A5A83">
        <w:rPr>
          <w:sz w:val="26"/>
          <w:szCs w:val="26"/>
          <w:lang w:val="uz-Cyrl-UZ"/>
        </w:rPr>
        <w:tab/>
        <w:t xml:space="preserve">Ta’lim va tarbiya uyg‘unligi tamoyilining milliy g‘oya tamoyillari bilan </w:t>
      </w:r>
      <w:r w:rsidRPr="002A5A83">
        <w:rPr>
          <w:sz w:val="26"/>
          <w:szCs w:val="26"/>
          <w:lang w:val="en-US"/>
        </w:rPr>
        <w:tab/>
      </w:r>
      <w:r w:rsidRPr="002A5A83">
        <w:rPr>
          <w:sz w:val="26"/>
          <w:szCs w:val="26"/>
          <w:lang w:val="en-US"/>
        </w:rPr>
        <w:tab/>
      </w:r>
      <w:r w:rsidRPr="002A5A83">
        <w:rPr>
          <w:sz w:val="26"/>
          <w:szCs w:val="26"/>
          <w:lang w:val="en-US"/>
        </w:rPr>
        <w:tab/>
      </w:r>
      <w:r w:rsidRPr="002A5A83">
        <w:rPr>
          <w:sz w:val="26"/>
          <w:szCs w:val="26"/>
          <w:lang w:val="uz-Cyrl-UZ"/>
        </w:rPr>
        <w:t xml:space="preserve"> uyg‘unligi.</w:t>
      </w:r>
    </w:p>
    <w:p w:rsidR="00A51412" w:rsidRPr="002A5A83" w:rsidRDefault="00A51412" w:rsidP="00A51412">
      <w:pPr>
        <w:rPr>
          <w:b/>
          <w:bCs/>
          <w:sz w:val="26"/>
          <w:szCs w:val="26"/>
          <w:lang w:val="uz-Cyrl-UZ"/>
        </w:rPr>
      </w:pPr>
    </w:p>
    <w:p w:rsidR="00A51412" w:rsidRPr="002A5A83" w:rsidRDefault="00A51412" w:rsidP="00A51412">
      <w:pPr>
        <w:ind w:firstLine="709"/>
        <w:jc w:val="both"/>
        <w:rPr>
          <w:sz w:val="26"/>
          <w:szCs w:val="26"/>
          <w:lang w:val="uz-Cyrl-UZ"/>
        </w:rPr>
      </w:pPr>
      <w:r w:rsidRPr="002A5A83">
        <w:rPr>
          <w:b/>
          <w:bCs/>
          <w:sz w:val="26"/>
          <w:szCs w:val="26"/>
          <w:lang w:val="uz-Cyrl-UZ"/>
        </w:rPr>
        <w:t xml:space="preserve">1-masalaning bayoni:   </w:t>
      </w:r>
      <w:r w:rsidRPr="002A5A83">
        <w:rPr>
          <w:sz w:val="26"/>
          <w:szCs w:val="26"/>
          <w:lang w:val="uz-Cyrl-UZ"/>
        </w:rPr>
        <w:t xml:space="preserve">Jamiyat taraqqiyotining har qanday bosqichlarida «inson sifati»ni, jamiyat xarakterini belgilaydigan g‘oyaviy-mafkuraviy munosabatlar hal qiluvchi ahamiyat kasb etgan. Boshqa ijtimoiy munosabatlarning yo‘nalishlari shu jarayonning xarakteriga mos kelgan. Shu jumladan, hozirgi davrda mafkuraviy jarayonlarning intensivlashib, universallashib va globallashib borishi bilan, «inson sifatlari»ni (jamiyat mazmunini belgilovchi ma’naviy-madaniy omillar tizimida) o‘rganishda ideologiyaning ahamiyati o‘zgacha xarakter kasb etmoqda. </w:t>
      </w:r>
    </w:p>
    <w:p w:rsidR="00A51412" w:rsidRPr="002A5A83" w:rsidRDefault="00A51412" w:rsidP="00A51412">
      <w:pPr>
        <w:ind w:firstLine="709"/>
        <w:jc w:val="both"/>
        <w:rPr>
          <w:sz w:val="26"/>
          <w:szCs w:val="26"/>
          <w:lang w:val="uz-Cyrl-UZ"/>
        </w:rPr>
      </w:pPr>
      <w:r w:rsidRPr="002A5A83">
        <w:rPr>
          <w:sz w:val="26"/>
          <w:szCs w:val="26"/>
          <w:lang w:val="uz-Cyrl-UZ"/>
        </w:rPr>
        <w:lastRenderedPageBreak/>
        <w:t xml:space="preserve">Shaxsning «mafkuraviy sifati», xususan g‘oyalar haqidagi nazariy bilimlarining ilmiylik darajalari jamiyatni barqaror rivojlantirishdan iborat kundalik amaliy vazifalarni bajara bilish malakalariga mos keladi. Lekin, shu bilan birgalikda, g‘oyaviy—mafkuraviy munosabatlarga doir yetarli nazariy bilimlarga, amaliy ko‘nikmalarga ega bo‘lgan shaxs yoki ijtimoiy birliklarning «mafkuraviy sifatlari»ni yuqori, deb baholab bo‘lmaydi. </w:t>
      </w:r>
    </w:p>
    <w:p w:rsidR="00A51412" w:rsidRPr="002A5A83" w:rsidRDefault="00A51412" w:rsidP="00A51412">
      <w:pPr>
        <w:ind w:firstLine="709"/>
        <w:jc w:val="both"/>
        <w:rPr>
          <w:sz w:val="26"/>
          <w:szCs w:val="26"/>
          <w:lang w:val="uz-Cyrl-UZ"/>
        </w:rPr>
      </w:pPr>
      <w:r w:rsidRPr="002A5A83">
        <w:rPr>
          <w:sz w:val="26"/>
          <w:szCs w:val="26"/>
          <w:lang w:val="uz-Cyrl-UZ"/>
        </w:rPr>
        <w:t>Jamiyat va shaxs mafkuraviy sifatlarini o‘rganadigan ideologiya paradigmalarining ilmiyligini, hayotiyligini belgilaydigan asosiy mezonlaridan biri — umuminsoniyat ehtiyojlari va manfaatlarini hisobga olgan holda, shaxsni o‘zgartirish orqali jamiyatni o‘zgartirishdir. Boshqacha aytganda, «mafkuraning hayotiyligi uning xalq, jamiyat turmushi va tafakkur tarziga nechog‘li mos bo‘lishi, eng muhimi, jamiyatning milliy manfaatlarini, orzu—intilishlarini qay darajada aks ettirishi bilan o‘lchanadi. Faqat shunday mafkuragina hayot va davr sinovlariga bardosh beradi, odamlar unga ishonib, o‘zining iymon-e’tiqodi sifatida qabul qiladi. Shundagina u eng zamonaviy quroldan ham ko‘ra kuchli ruhiy-ma’naviy qudrat kasb etadi».</w:t>
      </w:r>
      <w:r w:rsidRPr="002A5A83">
        <w:rPr>
          <w:rStyle w:val="a9"/>
          <w:sz w:val="26"/>
          <w:szCs w:val="26"/>
          <w:lang w:val="uz-Cyrl-UZ"/>
        </w:rPr>
        <w:footnoteReference w:customMarkFollows="1" w:id="10"/>
        <w:t>1</w:t>
      </w:r>
    </w:p>
    <w:p w:rsidR="00A51412" w:rsidRPr="002A5A83" w:rsidRDefault="00A51412" w:rsidP="00A51412">
      <w:pPr>
        <w:ind w:firstLine="540"/>
        <w:jc w:val="both"/>
        <w:rPr>
          <w:i/>
          <w:iCs/>
          <w:sz w:val="26"/>
          <w:szCs w:val="26"/>
          <w:lang w:val="uz-Cyrl-UZ"/>
        </w:rPr>
      </w:pPr>
      <w:r w:rsidRPr="002A5A83">
        <w:rPr>
          <w:bCs/>
          <w:sz w:val="26"/>
          <w:szCs w:val="26"/>
          <w:lang w:val="uz-Cyrl-UZ"/>
        </w:rPr>
        <w:t>Zero, O‘zbekistonning milliy mafkurasi mamlakatimizning mana shu mintaqada, yon-atrofdagi davlatlar orasida va jahon miqyosida o‘ziga munosib o‘rinni, yana ham aniqroq aytadigan bo‘lsak, o‘zining ixtisosini to‘g‘ri va xolisona anglab, shu asosda izchil harakat qilishimiz uchun xizmat etishi zarur.</w:t>
      </w:r>
      <w:r w:rsidRPr="002A5A83">
        <w:rPr>
          <w:b/>
          <w:bCs/>
          <w:sz w:val="26"/>
          <w:szCs w:val="26"/>
          <w:lang w:val="uz-Cyrl-UZ"/>
        </w:rPr>
        <w:t xml:space="preserve"> (Islom Karimov: </w:t>
      </w:r>
      <w:r w:rsidRPr="002A5A83">
        <w:rPr>
          <w:sz w:val="26"/>
          <w:szCs w:val="26"/>
          <w:lang w:val="uz-Cyrl-UZ"/>
        </w:rPr>
        <w:t>“</w:t>
      </w:r>
      <w:r w:rsidRPr="002A5A83">
        <w:rPr>
          <w:i/>
          <w:iCs/>
          <w:sz w:val="26"/>
          <w:szCs w:val="26"/>
          <w:lang w:val="uz-Cyrl-UZ"/>
        </w:rPr>
        <w:t>Jamiyatimiz mafkurasi xalqni - xalq, millatni – millat qilishga xizmat etsin” asaridan).</w:t>
      </w:r>
    </w:p>
    <w:p w:rsidR="00A51412" w:rsidRPr="002A5A83" w:rsidRDefault="00A51412" w:rsidP="00A51412">
      <w:pPr>
        <w:ind w:firstLine="540"/>
        <w:jc w:val="both"/>
        <w:rPr>
          <w:sz w:val="26"/>
          <w:szCs w:val="26"/>
          <w:lang w:val="uz-Cyrl-UZ"/>
        </w:rPr>
      </w:pPr>
      <w:r w:rsidRPr="002A5A83">
        <w:rPr>
          <w:iCs/>
          <w:sz w:val="26"/>
          <w:szCs w:val="26"/>
          <w:lang w:val="uz-Cyrl-UZ"/>
        </w:rPr>
        <w:t xml:space="preserve">Shu o‘rinda </w:t>
      </w:r>
      <w:r w:rsidRPr="002A5A83">
        <w:rPr>
          <w:sz w:val="26"/>
          <w:szCs w:val="26"/>
          <w:lang w:val="uz-Cyrl-UZ"/>
        </w:rPr>
        <w:t xml:space="preserve">m illiy </w:t>
      </w:r>
      <w:r w:rsidRPr="002A5A83">
        <w:rPr>
          <w:color w:val="000000"/>
          <w:sz w:val="26"/>
          <w:szCs w:val="26"/>
          <w:lang w:val="uz-Cyrl-UZ"/>
        </w:rPr>
        <w:t>g</w:t>
      </w:r>
      <w:r w:rsidRPr="002A5A83">
        <w:rPr>
          <w:sz w:val="26"/>
          <w:szCs w:val="26"/>
          <w:lang w:val="uz-Cyrl-UZ"/>
        </w:rPr>
        <w:t>‘</w:t>
      </w:r>
      <w:r w:rsidRPr="002A5A83">
        <w:rPr>
          <w:color w:val="000000"/>
          <w:sz w:val="26"/>
          <w:szCs w:val="26"/>
          <w:lang w:val="uz-Cyrl-UZ"/>
        </w:rPr>
        <w:t>oya</w:t>
      </w:r>
      <w:r w:rsidRPr="002A5A83">
        <w:rPr>
          <w:bCs/>
          <w:sz w:val="26"/>
          <w:szCs w:val="26"/>
          <w:lang w:val="uz-Cyrl-UZ"/>
        </w:rPr>
        <w:t xml:space="preserve">  va ma’naviy  tarbiyaning</w:t>
      </w:r>
      <w:r w:rsidRPr="002A5A83">
        <w:rPr>
          <w:sz w:val="26"/>
          <w:szCs w:val="26"/>
          <w:lang w:val="uz-Cyrl-UZ"/>
        </w:rPr>
        <w:t xml:space="preserve"> asosiy ustuvor yo‘nalishlarini aniqlab olish zarur. Ularni  shartli ravishda  quyidagi  asosiy ustuvor yo‘nalishlarga ajratish mumkin:</w:t>
      </w:r>
    </w:p>
    <w:p w:rsidR="00A51412" w:rsidRPr="002A5A83" w:rsidRDefault="00A51412" w:rsidP="00A51412">
      <w:pPr>
        <w:pStyle w:val="a5"/>
        <w:spacing w:after="0"/>
        <w:ind w:left="0" w:firstLine="708"/>
        <w:jc w:val="both"/>
        <w:rPr>
          <w:sz w:val="26"/>
          <w:szCs w:val="26"/>
          <w:lang w:val="uz-Cyrl-UZ"/>
        </w:rPr>
      </w:pPr>
      <w:r w:rsidRPr="002A5A83">
        <w:rPr>
          <w:b/>
          <w:sz w:val="26"/>
          <w:szCs w:val="26"/>
          <w:lang w:val="uz-Cyrl-UZ"/>
        </w:rPr>
        <w:t>1. Ma’naviy –axloqiy yo‘nalish</w:t>
      </w:r>
      <w:r w:rsidRPr="002A5A83">
        <w:rPr>
          <w:sz w:val="26"/>
          <w:szCs w:val="26"/>
          <w:lang w:val="uz-Cyrl-UZ"/>
        </w:rPr>
        <w:t xml:space="preserve"> –</w:t>
      </w:r>
      <w:r w:rsidRPr="002A5A83">
        <w:rPr>
          <w:caps/>
          <w:sz w:val="26"/>
          <w:szCs w:val="26"/>
          <w:lang w:val="uz-Cyrl-UZ"/>
        </w:rPr>
        <w:t xml:space="preserve"> </w:t>
      </w:r>
      <w:r w:rsidRPr="002A5A83">
        <w:rPr>
          <w:sz w:val="26"/>
          <w:szCs w:val="26"/>
          <w:lang w:val="uz-Cyrl-UZ"/>
        </w:rPr>
        <w:t xml:space="preserve">  Milliy g‘oya  va ma’naviyat haqida ta’lim berish  orqali  yoshlarga  axloqiy tarbiya ham berib boriladi.  Zero, axloqiy tarbiya insonning shaxs bo’lib etishuvini ta’minlaydigan uzluksiz jarayonlardan biri. Unda individ axloqiy qadriyatlarni anglab etadi, o'zida axloqiy fazilatlarni barqaror etadi, axloqiy tamoyillar va meyorlar asosida yashashga o’rganadi. Axloqiy tarbiya insoniyat tarixi mobaynida ikki muhim masalaga javob izlaydi: bulardan biri-qanday yashamoq kerak, ikkinchisi –nima qilmog’-u, nima qilmaslik lozim.Ana shu savollarga javob izlash jarayoni axloqiy tarbiyaning amaliy ko’rinishidir.</w:t>
      </w:r>
      <w:r w:rsidRPr="002A5A83">
        <w:rPr>
          <w:b/>
          <w:sz w:val="26"/>
          <w:szCs w:val="26"/>
          <w:lang w:val="uz-Cyrl-UZ"/>
        </w:rPr>
        <w:t xml:space="preserve"> </w:t>
      </w:r>
      <w:r w:rsidRPr="002A5A83">
        <w:rPr>
          <w:sz w:val="26"/>
          <w:szCs w:val="26"/>
          <w:lang w:val="uz-Cyrl-UZ"/>
        </w:rPr>
        <w:t>Axloqiy tarbiya inson farzandini takomilga, komillikka yetkazish yo’llaridan biri. Uning vositalari ko’p. Ana shu vositalardan biri milliy g‘oya ta’limini yanada takomillashtirishdir.</w:t>
      </w:r>
    </w:p>
    <w:p w:rsidR="00A51412" w:rsidRPr="002A5A83" w:rsidRDefault="00A51412" w:rsidP="00A51412">
      <w:pPr>
        <w:pStyle w:val="a5"/>
        <w:spacing w:after="0"/>
        <w:ind w:left="0" w:firstLine="708"/>
        <w:jc w:val="both"/>
        <w:rPr>
          <w:sz w:val="26"/>
          <w:szCs w:val="26"/>
          <w:lang w:val="uz-Cyrl-UZ"/>
        </w:rPr>
      </w:pPr>
      <w:r w:rsidRPr="002A5A83">
        <w:rPr>
          <w:b/>
          <w:caps/>
          <w:sz w:val="26"/>
          <w:szCs w:val="26"/>
          <w:lang w:val="uz-Cyrl-UZ"/>
        </w:rPr>
        <w:t>2.</w:t>
      </w:r>
      <w:r w:rsidRPr="002A5A83">
        <w:rPr>
          <w:b/>
          <w:sz w:val="26"/>
          <w:szCs w:val="26"/>
          <w:lang w:val="uz-Cyrl-UZ"/>
        </w:rPr>
        <w:t xml:space="preserve">Ta’limiy,  huquqiy-meyoriy yo‘nalish –  </w:t>
      </w:r>
      <w:r w:rsidRPr="002A5A83">
        <w:rPr>
          <w:sz w:val="26"/>
          <w:szCs w:val="26"/>
          <w:lang w:val="uz-Cyrl-UZ"/>
        </w:rPr>
        <w:t>Milliy g‘oya, ma’naviyat turkumiga kiruvchi fanlar  orqali  yosh avlodga insoniyat tarixi – g‘oyalar tarixi ekanligi, insoniyatning tarixiy taraqqiyoti davomidagi barcha yirik voqea-hodisalarning tag-zamirida u yoki bu g‘oya yotishi, muayyan ijtimoiy guruh, qatlam, millat, xalq, davlat yoki jamiyatning ehtiyojlarini, maqsad-mudaolarni, orzu-intilishlarin o‘zida mujassam etuvchi g‘oyalar tizimi sifatida namoyon bo‘ladigan mafkura - istiqbolning yaratuvchisi ekanligi, bunyodkor va vayronkor g‘oyalarning mohiyati, farqi, milliy g‘oyaning mazmun va mohiyati, milliy g‘oya ta’limi shakllanishining meyoriy-huquqiy asoslari haqida nazariy ta’lim berib boriladi.</w:t>
      </w:r>
    </w:p>
    <w:p w:rsidR="00A51412" w:rsidRPr="002A5A83" w:rsidRDefault="00A51412" w:rsidP="00A51412">
      <w:pPr>
        <w:ind w:firstLine="708"/>
        <w:jc w:val="both"/>
        <w:rPr>
          <w:sz w:val="26"/>
          <w:szCs w:val="26"/>
          <w:lang w:val="uz-Cyrl-UZ"/>
        </w:rPr>
      </w:pPr>
      <w:r w:rsidRPr="002A5A83">
        <w:rPr>
          <w:b/>
          <w:sz w:val="26"/>
          <w:szCs w:val="26"/>
          <w:lang w:val="uz-Cyrl-UZ"/>
        </w:rPr>
        <w:t xml:space="preserve">3.Madaniy-ma’rifiy  va iqtisodiy-siyosiy yo‘nalish – </w:t>
      </w:r>
      <w:r w:rsidRPr="002A5A83">
        <w:rPr>
          <w:sz w:val="26"/>
          <w:szCs w:val="26"/>
          <w:lang w:val="uz-Cyrl-UZ"/>
        </w:rPr>
        <w:t xml:space="preserve">Milliy g‘oya  va ma’naviyat orqali   yoshlarning madaniy-ma’rifiy sohada olib borilayotgan keng qamrovli islohatlari, bu sohada ko‘zga tashlanayotgan muammolar haqidagi bilim va tasavurlari doirasi kengayadi. Milliy g‘oya   eng avvalo ma’rifiy yo‘l bilan fuqarolar,  shu jumladan, yosh avlod ongi va shuuriga singdiriladi. Milliy g‘oya ta’limining  shakllanishi </w:t>
      </w:r>
      <w:r w:rsidRPr="002A5A83">
        <w:rPr>
          <w:sz w:val="26"/>
          <w:szCs w:val="26"/>
          <w:lang w:val="uz-Cyrl-UZ"/>
        </w:rPr>
        <w:lastRenderedPageBreak/>
        <w:t xml:space="preserve">va rivojlanishi jamiyatning  iqtisodiy-siyosiy hayoti bilan chambarchas bog‘liq ekanligi tahlil etiladi. </w:t>
      </w:r>
    </w:p>
    <w:p w:rsidR="00A51412" w:rsidRPr="002A5A83" w:rsidRDefault="00A51412" w:rsidP="00A51412">
      <w:pPr>
        <w:pStyle w:val="a5"/>
        <w:spacing w:after="0"/>
        <w:ind w:left="0" w:firstLine="708"/>
        <w:jc w:val="both"/>
        <w:rPr>
          <w:sz w:val="26"/>
          <w:szCs w:val="26"/>
          <w:lang w:val="uz-Cyrl-UZ"/>
        </w:rPr>
      </w:pPr>
      <w:r w:rsidRPr="002A5A83">
        <w:rPr>
          <w:b/>
          <w:sz w:val="26"/>
          <w:szCs w:val="26"/>
          <w:lang w:val="uz-Cyrl-UZ"/>
        </w:rPr>
        <w:t xml:space="preserve">4.Milliy va umuminsoniy qadriyatlar yo‘nalishi  – </w:t>
      </w:r>
      <w:r w:rsidRPr="002A5A83">
        <w:rPr>
          <w:sz w:val="26"/>
          <w:szCs w:val="26"/>
          <w:lang w:val="uz-Cyrl-UZ"/>
        </w:rPr>
        <w:t>Ma’naviyat, qadriyatlar va milliy g‘oya – jamiyat hayotining juda murakkab va serqirra, o‘zaro uzviy aloqadorlikda bo‘lgan sohalaridir. O‘zbekiston xalqining milliy  g‘oyasi umuminsoniy va milliy qadriyatlarga tayanadi. Bularning biri ikkinchisini inkor etmaydi.</w:t>
      </w:r>
    </w:p>
    <w:p w:rsidR="00A51412" w:rsidRPr="002A5A83" w:rsidRDefault="00A51412" w:rsidP="00A51412">
      <w:pPr>
        <w:pStyle w:val="21"/>
        <w:spacing w:after="0" w:line="240" w:lineRule="auto"/>
        <w:ind w:firstLine="720"/>
        <w:jc w:val="both"/>
        <w:rPr>
          <w:b/>
          <w:bCs/>
          <w:sz w:val="26"/>
          <w:szCs w:val="26"/>
          <w:lang w:val="pl-PL"/>
        </w:rPr>
      </w:pPr>
      <w:r w:rsidRPr="002A5A83">
        <w:rPr>
          <w:b/>
          <w:bCs/>
          <w:sz w:val="26"/>
          <w:szCs w:val="26"/>
          <w:lang w:val="uz-Cyrl-UZ"/>
        </w:rPr>
        <w:t xml:space="preserve">2-masalaning bayoni:  </w:t>
      </w:r>
      <w:r w:rsidRPr="002A5A83">
        <w:rPr>
          <w:bCs/>
          <w:sz w:val="26"/>
          <w:szCs w:val="26"/>
          <w:lang w:val="uz-Cyrl-UZ"/>
        </w:rPr>
        <w:t>M</w:t>
      </w:r>
      <w:r w:rsidRPr="002A5A83">
        <w:rPr>
          <w:sz w:val="26"/>
          <w:szCs w:val="26"/>
          <w:lang w:val="uz-Cyrl-UZ"/>
        </w:rPr>
        <w:t>a`naviy-axloqiy g‘oyalar –milliy g‘oya</w:t>
      </w:r>
      <w:r w:rsidRPr="002A5A83">
        <w:rPr>
          <w:bCs/>
          <w:sz w:val="26"/>
          <w:szCs w:val="26"/>
          <w:lang w:val="uz-Cyrl-UZ"/>
        </w:rPr>
        <w:t xml:space="preserve"> ta’limi</w:t>
      </w:r>
      <w:r w:rsidRPr="002A5A83">
        <w:rPr>
          <w:sz w:val="26"/>
          <w:szCs w:val="26"/>
          <w:lang w:val="uz-Cyrl-UZ"/>
        </w:rPr>
        <w:t>ning asosiy yo‘nalishlaridan biri hisoblanadi. Aslida, a</w:t>
      </w:r>
      <w:r w:rsidRPr="002A5A83">
        <w:rPr>
          <w:b/>
          <w:bCs/>
          <w:sz w:val="26"/>
          <w:szCs w:val="26"/>
          <w:lang w:val="uz-Cyrl-UZ"/>
        </w:rPr>
        <w:t xml:space="preserve">xloq – </w:t>
      </w:r>
      <w:r w:rsidRPr="002A5A83">
        <w:rPr>
          <w:bCs/>
          <w:sz w:val="26"/>
          <w:szCs w:val="26"/>
          <w:lang w:val="uz-Cyrl-UZ"/>
        </w:rPr>
        <w:t xml:space="preserve">arabcha xulq so‘zining ko‘pchilik, lotincha «mores»  so‘zidan olingan bo‘lib, odob, atvor, fe’l degan ma‘nolarni anglatadi. </w:t>
      </w:r>
      <w:r w:rsidRPr="002A5A83">
        <w:rPr>
          <w:bCs/>
          <w:sz w:val="26"/>
          <w:szCs w:val="26"/>
          <w:lang w:val="pl-PL"/>
        </w:rPr>
        <w:t>Moral ruscha so‘z bo‘lib, axloq degan ma‘noni bildiradi.</w:t>
      </w:r>
    </w:p>
    <w:p w:rsidR="00A51412" w:rsidRPr="002A5A83" w:rsidRDefault="00A51412" w:rsidP="00A51412">
      <w:pPr>
        <w:pStyle w:val="ac"/>
        <w:jc w:val="both"/>
        <w:rPr>
          <w:rFonts w:ascii="Times New Roman" w:hAnsi="Times New Roman" w:cs="Times New Roman"/>
          <w:b/>
          <w:bCs/>
          <w:sz w:val="26"/>
          <w:szCs w:val="26"/>
          <w:lang w:val="pl-PL"/>
        </w:rPr>
      </w:pPr>
      <w:r w:rsidRPr="002A5A83">
        <w:rPr>
          <w:rFonts w:ascii="Times New Roman" w:hAnsi="Times New Roman" w:cs="Times New Roman"/>
          <w:bCs/>
          <w:sz w:val="26"/>
          <w:szCs w:val="26"/>
          <w:lang w:val="pl-PL"/>
        </w:rPr>
        <w:t xml:space="preserve">        Axloq tuzilmasi uch omil – asosdan iborat bo‘lib, bular: axloqiy ong, axloqiy hissiyot va axloqiy hatti-harakatlardir.</w:t>
      </w:r>
      <w:r w:rsidRPr="002A5A83">
        <w:rPr>
          <w:rFonts w:ascii="Times New Roman" w:hAnsi="Times New Roman" w:cs="Times New Roman"/>
          <w:b/>
          <w:bCs/>
          <w:sz w:val="26"/>
          <w:szCs w:val="26"/>
          <w:lang w:val="pl-PL"/>
        </w:rPr>
        <w:t xml:space="preserve"> </w:t>
      </w:r>
    </w:p>
    <w:p w:rsidR="00A51412" w:rsidRPr="002A5A83" w:rsidRDefault="00A51412" w:rsidP="00A51412">
      <w:pPr>
        <w:pStyle w:val="21"/>
        <w:spacing w:after="0" w:line="240" w:lineRule="auto"/>
        <w:ind w:firstLine="708"/>
        <w:jc w:val="both"/>
        <w:rPr>
          <w:bCs/>
          <w:sz w:val="26"/>
          <w:szCs w:val="26"/>
          <w:lang w:val="pl-PL"/>
        </w:rPr>
      </w:pPr>
      <w:r w:rsidRPr="002A5A83">
        <w:rPr>
          <w:bCs/>
          <w:sz w:val="26"/>
          <w:szCs w:val="26"/>
          <w:lang w:val="pl-PL"/>
        </w:rPr>
        <w:t xml:space="preserve">Insonning axloqiy hayoti, uning axloqiy tajribalari, axloqiy faoliyatlari ana shu uch omil asosida shakllanadi. Axloqiy kodekslar, meyorlar va tamoyillar ana shu uch omil asosida ro‘yobga chiqadi va ularga asoslanadi. </w:t>
      </w:r>
    </w:p>
    <w:p w:rsidR="00A51412" w:rsidRPr="002A5A83" w:rsidRDefault="00A51412" w:rsidP="00A51412">
      <w:pPr>
        <w:pStyle w:val="ac"/>
        <w:jc w:val="both"/>
        <w:rPr>
          <w:rFonts w:ascii="Times New Roman" w:hAnsi="Times New Roman" w:cs="Times New Roman"/>
          <w:bCs/>
          <w:sz w:val="26"/>
          <w:szCs w:val="26"/>
          <w:lang w:val="uz-Cyrl-UZ"/>
        </w:rPr>
      </w:pPr>
      <w:r w:rsidRPr="002A5A83">
        <w:rPr>
          <w:rFonts w:ascii="Times New Roman" w:hAnsi="Times New Roman" w:cs="Times New Roman"/>
          <w:bCs/>
          <w:sz w:val="26"/>
          <w:szCs w:val="26"/>
          <w:lang w:val="pl-PL"/>
        </w:rPr>
        <w:t xml:space="preserve">      Asosiy axloqiy qadriyatlar, mushtarak axloqiy tushunchalar, ma’naviy-axloqiy g‘oyalar barcha mintaqalar hamda millatlar uchun bir xil  ma’no kasb etadi. Chunonchi, muhabbat, ezgulik va yovuzlik, yaxshilik va yomonlik, vijdon, burch, insonparvarlik, odamiylik, baxt, to‘g‘rilik, rostgo‘ylik, saxiylik va baxillik singari fazilat hamda illatlar tom ma’noda umuminsoniy hodisadir. </w:t>
      </w:r>
    </w:p>
    <w:p w:rsidR="00A51412" w:rsidRPr="002A5A83" w:rsidRDefault="00A51412" w:rsidP="00A51412">
      <w:pPr>
        <w:pStyle w:val="21"/>
        <w:spacing w:after="0" w:line="240" w:lineRule="auto"/>
        <w:ind w:firstLine="709"/>
        <w:jc w:val="both"/>
        <w:rPr>
          <w:bCs/>
          <w:sz w:val="26"/>
          <w:szCs w:val="26"/>
          <w:lang w:val="uz-Cyrl-UZ"/>
        </w:rPr>
      </w:pPr>
      <w:r w:rsidRPr="002A5A83">
        <w:rPr>
          <w:bCs/>
          <w:sz w:val="26"/>
          <w:szCs w:val="26"/>
          <w:lang w:val="uz-Cyrl-UZ"/>
        </w:rPr>
        <w:t xml:space="preserve">Axloq bilan mafkura o‘zaro aloqadorlikda bo‘lib, jamiyat hayotida muhim ahamiyat  kasb etadi. Har bir majmua muayyan  g‘oyalar va qarashlar tizimidan iborat. Ma’naviy-axloqiy g‘oyalarni o‘zida mujassamlashtirgan kishilargina mafkurani yaratadilar  va ommalashtiradilar. </w:t>
      </w:r>
    </w:p>
    <w:p w:rsidR="00A51412" w:rsidRPr="002A5A83" w:rsidRDefault="00A51412" w:rsidP="00A51412">
      <w:pPr>
        <w:pStyle w:val="21"/>
        <w:spacing w:after="0" w:line="240" w:lineRule="auto"/>
        <w:ind w:firstLine="709"/>
        <w:jc w:val="both"/>
        <w:rPr>
          <w:sz w:val="26"/>
          <w:szCs w:val="26"/>
          <w:lang w:val="uz-Cyrl-UZ"/>
        </w:rPr>
      </w:pPr>
      <w:r w:rsidRPr="002A5A83">
        <w:rPr>
          <w:bCs/>
          <w:sz w:val="26"/>
          <w:szCs w:val="26"/>
          <w:lang w:val="uz-Cyrl-UZ"/>
        </w:rPr>
        <w:t>Milliy mafkuramiz yuksak axloqiylikka asoslangan. U axloqiy printsiplarga amal qilib, jamiyatimizda vatanparvarlik, millatparvarlik, ziyolilik tamoyillarini ustuvor bo‘lib, har bir fuqaroni buyuk davlat yaratishda ishtirok etishga chorlaydi.</w:t>
      </w:r>
    </w:p>
    <w:p w:rsidR="00A51412" w:rsidRPr="002A5A83" w:rsidRDefault="00A51412" w:rsidP="00A51412">
      <w:pPr>
        <w:shd w:val="clear" w:color="auto" w:fill="FFFFFF"/>
        <w:ind w:firstLine="708"/>
        <w:jc w:val="both"/>
        <w:rPr>
          <w:sz w:val="26"/>
          <w:szCs w:val="26"/>
          <w:lang w:val="uz-Cyrl-UZ"/>
        </w:rPr>
      </w:pPr>
      <w:r w:rsidRPr="002A5A83">
        <w:rPr>
          <w:sz w:val="26"/>
          <w:szCs w:val="26"/>
          <w:lang w:val="uz-Cyrl-UZ"/>
        </w:rPr>
        <w:t xml:space="preserve">Ma’naviyat va axloq mushtarakligi jamiyat taraqqiyotining muhim jabhasini tashkil qilib, bu masala hozirda va o‘tmishda ham  turkiy xalqlar diqqat markazida bo‘lib kelgan. Bu, avvalo, ming yillik boy tariximizga, qadimiy an’analarimizga, milliy va diniy qadriyatlarimizga sodiqligimizning ramzi sifatida baholanishi kerak. </w:t>
      </w:r>
    </w:p>
    <w:p w:rsidR="00A51412" w:rsidRPr="002A5A83" w:rsidRDefault="00A51412" w:rsidP="00A51412">
      <w:pPr>
        <w:shd w:val="clear" w:color="auto" w:fill="FFFFFF"/>
        <w:jc w:val="both"/>
        <w:rPr>
          <w:sz w:val="26"/>
          <w:szCs w:val="26"/>
          <w:lang w:val="uz-Cyrl-UZ"/>
        </w:rPr>
      </w:pPr>
      <w:r w:rsidRPr="002A5A83">
        <w:rPr>
          <w:sz w:val="26"/>
          <w:szCs w:val="26"/>
          <w:lang w:val="uz-Cyrl-UZ"/>
        </w:rPr>
        <w:tab/>
        <w:t>Inson ijtimoiy hayotda yolg‘iz yashay olmaydi, u jamiyat bilan aloqadorliklikda yashashga majbur, u jamiyatning, insonlarning uni qo‘llab quvvatlashiga doimo ehtiyoj sezib boraveradi. Insonlararo munosabatlar esa ezgulik g‘oyalari bilan yo‘g‘rilgan bo‘lishi lozim.</w:t>
      </w:r>
    </w:p>
    <w:p w:rsidR="00A51412" w:rsidRPr="002A5A83" w:rsidRDefault="00A51412" w:rsidP="00A51412">
      <w:pPr>
        <w:shd w:val="clear" w:color="auto" w:fill="FFFFFF"/>
        <w:jc w:val="both"/>
        <w:rPr>
          <w:sz w:val="26"/>
          <w:szCs w:val="26"/>
          <w:lang w:val="uz-Cyrl-UZ"/>
        </w:rPr>
      </w:pPr>
      <w:r w:rsidRPr="002A5A83">
        <w:rPr>
          <w:sz w:val="26"/>
          <w:szCs w:val="26"/>
          <w:lang w:val="uz-Cyrl-UZ"/>
        </w:rPr>
        <w:tab/>
        <w:t>Ezgulik g‘oyasi  eng qadimiy dinlardan biri zardushtiylikning muqaddas kitobi “Avesto”da  ham o‘z ifodasini topgan. Unda yaxshilik bilan yomonlik, haq bilan haqsizlik, yorug‘lik bilan zulmat o‘rtasidagi kurash tasvirlanadi. Axura Mazda — yaxshilik hamda  yomonlik – Axriman xudolari  o‘rtasida qattiq kurash ketadi. Axura Mazda dunyodagi butun mavjudotlarni yaratgan, u bunyodkorlik kuchiga ega. Axriman esa Axura Mazda bunyod qilgan narsalarni yo‘q qilishga harakat qiladi. U vayronkorlik bilan mashg‘ul bo‘ladi. “Avesto”da yaxshilik yomonlik ustidan albatta g‘alaba qozonadi, degan g‘oya ilgari suriladi. Zardushtiylik uch asosiy axloqiy qoidaga tayanadi: “Ezgu fikr, ezgu so‘z, ezgu amal”</w:t>
      </w:r>
      <w:r w:rsidRPr="002A5A83">
        <w:rPr>
          <w:rStyle w:val="a9"/>
          <w:sz w:val="26"/>
          <w:szCs w:val="26"/>
        </w:rPr>
        <w:footnoteReference w:id="11"/>
      </w:r>
      <w:r w:rsidRPr="002A5A83">
        <w:rPr>
          <w:sz w:val="26"/>
          <w:szCs w:val="26"/>
          <w:lang w:val="uz-Cyrl-UZ"/>
        </w:rPr>
        <w:t>. Mana shu uchta qoidaga rioya qilgan odam kamolotga yetgan hisoblanadi.</w:t>
      </w:r>
    </w:p>
    <w:p w:rsidR="00A51412" w:rsidRPr="002A5A83" w:rsidRDefault="00A51412" w:rsidP="00A51412">
      <w:pPr>
        <w:shd w:val="clear" w:color="auto" w:fill="FFFFFF"/>
        <w:jc w:val="both"/>
        <w:rPr>
          <w:sz w:val="26"/>
          <w:szCs w:val="26"/>
          <w:lang w:val="uz-Cyrl-UZ"/>
        </w:rPr>
      </w:pPr>
      <w:r w:rsidRPr="002A5A83">
        <w:rPr>
          <w:sz w:val="26"/>
          <w:szCs w:val="26"/>
          <w:lang w:val="uz-Cyrl-UZ"/>
        </w:rPr>
        <w:tab/>
        <w:t xml:space="preserve">Muqaddas islom dinimizda ham ijtimoiy adolat, mehr-muruvvat masalalariga katta e’tibor beriladi. Xususan, Qur’oni karimning bir necha suralarida yetim, beva-bechora, </w:t>
      </w:r>
      <w:r w:rsidRPr="002A5A83">
        <w:rPr>
          <w:sz w:val="26"/>
          <w:szCs w:val="26"/>
          <w:lang w:val="uz-Cyrl-UZ"/>
        </w:rPr>
        <w:lastRenderedPageBreak/>
        <w:t>miskin, g‘arib va muhtojlarga yaxshilik, xayr-ehson qilish ravo ko‘riladi. “Allohga ibodat qilingizlar va Unga hech narsani sherik  qilmangizlar! Ota-onalarga esa yaxshilik qilingizlar! Shuningdek, qarindoshlar, yetimlar, miskinlar, qarindosh qo‘shniyu begona qo‘shni, yoningizdagi hamrohingiz, yo‘lovchi (musofirga) va qo‘l ostingizdagi (qaram)larga ham (yaxshilik qiling)! Albatta, Alloh kibrli va maqtanchoq kishilarni sevmaydi”</w:t>
      </w:r>
      <w:r w:rsidRPr="002A5A83">
        <w:rPr>
          <w:rStyle w:val="a9"/>
          <w:sz w:val="26"/>
          <w:szCs w:val="26"/>
        </w:rPr>
        <w:footnoteReference w:id="12"/>
      </w:r>
      <w:r w:rsidRPr="002A5A83">
        <w:rPr>
          <w:sz w:val="26"/>
          <w:szCs w:val="26"/>
          <w:lang w:val="uz-Cyrl-UZ"/>
        </w:rPr>
        <w:t>.</w:t>
      </w:r>
    </w:p>
    <w:p w:rsidR="00A51412" w:rsidRPr="002A5A83" w:rsidRDefault="00A51412" w:rsidP="00A51412">
      <w:pPr>
        <w:shd w:val="clear" w:color="auto" w:fill="FFFFFF"/>
        <w:jc w:val="both"/>
        <w:rPr>
          <w:sz w:val="26"/>
          <w:szCs w:val="26"/>
          <w:lang w:val="uz-Cyrl-UZ"/>
        </w:rPr>
      </w:pPr>
      <w:r w:rsidRPr="002A5A83">
        <w:rPr>
          <w:sz w:val="26"/>
          <w:szCs w:val="26"/>
          <w:lang w:val="uz-Cyrl-UZ"/>
        </w:rPr>
        <w:tab/>
        <w:t>Ilk Uyg‘onish davrining buyuk faylasufi, “ikkinchi muallim” unvonini olgan mutafakkir Abu Nasr Forobiy asarlarining markazida inson masalasi turadi. Uning fozil jamoa, davlat va uning boshlig‘i faoliyati, fazilat, kamolot, baxt-saodat tushunchalari bevosita fuqarolik jamiyati g‘oyasi  bilan uzviy bog‘liqdir.</w:t>
      </w:r>
    </w:p>
    <w:p w:rsidR="00A51412" w:rsidRPr="002A5A83" w:rsidRDefault="00A51412" w:rsidP="00A51412">
      <w:pPr>
        <w:shd w:val="clear" w:color="auto" w:fill="FFFFFF"/>
        <w:jc w:val="both"/>
        <w:rPr>
          <w:sz w:val="26"/>
          <w:szCs w:val="26"/>
          <w:lang w:val="uz-Cyrl-UZ"/>
        </w:rPr>
      </w:pPr>
      <w:r w:rsidRPr="002A5A83">
        <w:rPr>
          <w:sz w:val="26"/>
          <w:szCs w:val="26"/>
          <w:lang w:val="uz-Cyrl-UZ"/>
        </w:rPr>
        <w:tab/>
        <w:t>Forobiyning fikricha, inson turli axloqiy fazilatlar: sofdillik, xokisorlik, nafsni tiyish, o‘zgalar to‘g‘risida g‘amxo‘rlik, saxiylik va boshqalarni egallab komillikka erishgandan so‘ng baxt-saodatga sazovor bo‘ladi. “Haqiqiy baxtga erishish maqsadida o‘zaro yordam qiluvchi kishilarni birlashtirgan shahar – fazilatli shahardir, baxtga erishish maqsadida birlashgan kishilar jamoasi – fazilatli jamoadir”</w:t>
      </w:r>
      <w:r w:rsidRPr="002A5A83">
        <w:rPr>
          <w:rStyle w:val="a9"/>
          <w:sz w:val="26"/>
          <w:szCs w:val="26"/>
        </w:rPr>
        <w:footnoteReference w:id="13"/>
      </w:r>
      <w:r w:rsidRPr="002A5A83">
        <w:rPr>
          <w:sz w:val="26"/>
          <w:szCs w:val="26"/>
          <w:lang w:val="uz-Cyrl-UZ"/>
        </w:rPr>
        <w:t>, – deydi mutafakkir.</w:t>
      </w:r>
    </w:p>
    <w:p w:rsidR="00A51412" w:rsidRPr="002A5A83" w:rsidRDefault="00A51412" w:rsidP="00A51412">
      <w:pPr>
        <w:shd w:val="clear" w:color="auto" w:fill="FFFFFF"/>
        <w:jc w:val="both"/>
        <w:rPr>
          <w:sz w:val="26"/>
          <w:szCs w:val="26"/>
          <w:lang w:val="uz-Cyrl-UZ"/>
        </w:rPr>
      </w:pPr>
      <w:r w:rsidRPr="002A5A83">
        <w:rPr>
          <w:sz w:val="26"/>
          <w:szCs w:val="26"/>
          <w:lang w:val="uz-Cyrl-UZ"/>
        </w:rPr>
        <w:tab/>
        <w:t> Forobiyning asarlari markazida insonning fikr-o‘ylari, orzu-umidlari turadi. Uningcha, inson zoti komil inson bo‘lishi uchun boshqalar bilan muloqotda bo‘lishi, ulardan yordam olishi, o‘zi ham boshqalarga yordam berishi kerak. Zero,  yakka odam boshqalarning ko‘magisiz, moddiy va ma’naviy qo‘llab-quvvatlashisiz biror natija chiqarishi qiyin. Shunday qilib, moddiy ehtiyoj kishilarning birlashuviga, jamiyatni paydo bo‘lishiga olib keldi. Mutafakkir kishilararo munosabatlarda insoniylikni boshqa axloqiy xislatlardan afzal ko‘radi. “Odamlarga nisbatan ularni birlashtiruvchi boshlang‘ich asos insoniylikdir, — degan edi Forobiy, — shuning uchun odamlar insoniyat turkumlariga kirganliklari uchun o‘zaro tinchlikda yashamoqlari lozim”</w:t>
      </w:r>
      <w:r w:rsidRPr="002A5A83">
        <w:rPr>
          <w:rStyle w:val="a9"/>
          <w:sz w:val="26"/>
          <w:szCs w:val="26"/>
        </w:rPr>
        <w:footnoteReference w:id="14"/>
      </w:r>
      <w:r w:rsidRPr="002A5A83">
        <w:rPr>
          <w:sz w:val="26"/>
          <w:szCs w:val="26"/>
          <w:lang w:val="uz-Cyrl-UZ"/>
        </w:rPr>
        <w:t>.</w:t>
      </w:r>
    </w:p>
    <w:p w:rsidR="00A51412" w:rsidRPr="002A5A83" w:rsidRDefault="00A51412" w:rsidP="00A51412">
      <w:pPr>
        <w:shd w:val="clear" w:color="auto" w:fill="FFFFFF"/>
        <w:jc w:val="both"/>
        <w:rPr>
          <w:sz w:val="26"/>
          <w:szCs w:val="26"/>
          <w:lang w:val="uz-Cyrl-UZ"/>
        </w:rPr>
      </w:pPr>
      <w:r w:rsidRPr="002A5A83">
        <w:rPr>
          <w:sz w:val="26"/>
          <w:szCs w:val="26"/>
          <w:lang w:val="uz-Cyrl-UZ"/>
        </w:rPr>
        <w:tab/>
        <w:t>Buyuk mutafakkir va tabib Abu Ali Ibn Sino ham jamiyatda insonlararo munosabatlarni o‘rganar ekan, o‘zining hayotiy xulosalari sifatida “Donishnoma”, “Ash-Shifo”, “Kitob an-Najot” singari asarlarida ijobiy fazilatlarni egallash, muhtojlarga yaxshilik qilish g‘oyalarini ilgari suradi. Olim fikricha, har bir mavjud narsa o‘z mohiyatiga ko‘ra kamolotga intiladi. Mana shu kamolotga intilishning o‘zi mohiyatiga ko‘ra yaxshilikdir.</w:t>
      </w:r>
    </w:p>
    <w:p w:rsidR="00A51412" w:rsidRPr="002A5A83" w:rsidRDefault="00A51412" w:rsidP="00A51412">
      <w:pPr>
        <w:shd w:val="clear" w:color="auto" w:fill="FFFFFF"/>
        <w:jc w:val="both"/>
        <w:rPr>
          <w:sz w:val="26"/>
          <w:szCs w:val="26"/>
          <w:lang w:val="uz-Cyrl-UZ"/>
        </w:rPr>
      </w:pPr>
      <w:r w:rsidRPr="002A5A83">
        <w:rPr>
          <w:sz w:val="26"/>
          <w:szCs w:val="26"/>
          <w:lang w:val="uz-Cyrl-UZ"/>
        </w:rPr>
        <w:tab/>
        <w:t>Ibn Sino “Ash-Shifo” asarida insonlararo munosabatlarga ta’rif berib, quyidagicha yozadi: “Do‘stlik insonning shunday bir holatidirki, bunda boshqa birovga yaxshilik istaladi, bunda inson yaxshilikni o‘zi uchun istamaydi, balki o‘sha boshqa uchungina istaydi”</w:t>
      </w:r>
      <w:r w:rsidRPr="002A5A83">
        <w:rPr>
          <w:rStyle w:val="a9"/>
          <w:sz w:val="26"/>
          <w:szCs w:val="26"/>
          <w:lang w:val="en-US"/>
        </w:rPr>
        <w:footnoteReference w:id="15"/>
      </w:r>
      <w:r w:rsidRPr="002A5A83">
        <w:rPr>
          <w:sz w:val="26"/>
          <w:szCs w:val="26"/>
          <w:lang w:val="uz-Cyrl-UZ"/>
        </w:rPr>
        <w:t>.</w:t>
      </w:r>
    </w:p>
    <w:p w:rsidR="00A51412" w:rsidRPr="002A5A83" w:rsidRDefault="00A51412" w:rsidP="00A51412">
      <w:pPr>
        <w:shd w:val="clear" w:color="auto" w:fill="FFFFFF"/>
        <w:jc w:val="both"/>
        <w:rPr>
          <w:sz w:val="26"/>
          <w:szCs w:val="26"/>
          <w:lang w:val="uz-Cyrl-UZ"/>
        </w:rPr>
      </w:pPr>
      <w:r w:rsidRPr="002A5A83">
        <w:rPr>
          <w:sz w:val="26"/>
          <w:szCs w:val="26"/>
          <w:lang w:val="uz-Cyrl-UZ"/>
        </w:rPr>
        <w:tab/>
        <w:t>Qodiriya tariqati asoschisi, mutasavvif Shayx Abdulqodir Giyloniyning yaxshilik, oliyhimmatlik to‘g‘risidagi aytgan fikrlari ayniqsa, diqqatga sazovordir. Mutasavvifning “Devoni G‘avsul A’zam”, “Maktuboti Giyloniy”, “Tuhfatul qodiriya”, “Sirrul asror. Maktubot”, “Qasidai g‘avsiya”  kabi asarlarida inson tarbiyasi, uning oliy darajaga erishuvi  haqidagi fikrlari bayon qilingan. Alloma nazdida haqiqiy inson – faqirlik maqomidagi insondir. Buning mohiyati shundan iboratki, Giyloniy faqirlik deganda kambag‘al va qashshoqni emas, balki boshqalardan mol-mulkini ayamaydigan, Alloh yo‘lida saxovatpesha va mehr-muruvvatli kishilarni tushunadi. Bu yerda mol-mulk va boylik egasi qoralanmaydi, balki mol-mulkka berilmaslik, unga ruju qo‘ymaslik nazarda tutiladi. Alloh bergan boylikni muhtojlarga sarflash lozimligi ma’qullanadi.</w:t>
      </w:r>
    </w:p>
    <w:p w:rsidR="00A51412" w:rsidRPr="002A5A83" w:rsidRDefault="00A51412" w:rsidP="00A51412">
      <w:pPr>
        <w:shd w:val="clear" w:color="auto" w:fill="FFFFFF"/>
        <w:jc w:val="both"/>
        <w:rPr>
          <w:sz w:val="26"/>
          <w:szCs w:val="26"/>
          <w:lang w:val="uz-Cyrl-UZ"/>
        </w:rPr>
      </w:pPr>
      <w:r w:rsidRPr="002A5A83">
        <w:rPr>
          <w:sz w:val="26"/>
          <w:szCs w:val="26"/>
          <w:lang w:val="uz-Cyrl-UZ"/>
        </w:rPr>
        <w:lastRenderedPageBreak/>
        <w:tab/>
        <w:t>XIII asrda yashab, buyuk so‘fiy shoir, faylasuf sifatida shuhrat qozongan Jaloliddin Rumiyning ijodi va dunyoqarashida ham  inson masalasi yaqqol ko‘zga tashlanadi. Uning asarlari, qarashlarida insonni komillik darajasiga ko‘targan botiniy ma’naviy ishq tarannum etiladi.</w:t>
      </w:r>
    </w:p>
    <w:p w:rsidR="00A51412" w:rsidRPr="002A5A83" w:rsidRDefault="00A51412" w:rsidP="00A51412">
      <w:pPr>
        <w:shd w:val="clear" w:color="auto" w:fill="FFFFFF"/>
        <w:jc w:val="both"/>
        <w:rPr>
          <w:sz w:val="26"/>
          <w:szCs w:val="26"/>
          <w:lang w:val="uz-Cyrl-UZ"/>
        </w:rPr>
      </w:pPr>
      <w:r w:rsidRPr="002A5A83">
        <w:rPr>
          <w:sz w:val="26"/>
          <w:szCs w:val="26"/>
          <w:lang w:val="uz-Cyrl-UZ"/>
        </w:rPr>
        <w:tab/>
        <w:t>Mavlono Rumiyning fikricha, inson farishta va hayvon orasidagi vujud bo‘lsa-da, yuksaklikka moyil. U o‘qish, o‘rganish, o‘sish, ulg‘ayishdan charchamaydi, o‘zligidan kechib, Alloh sari, Haq sari intilaveradi. Rumiy insonlarga qarata:</w:t>
      </w:r>
    </w:p>
    <w:p w:rsidR="00A51412" w:rsidRPr="002A5A83" w:rsidRDefault="00A51412" w:rsidP="00A51412">
      <w:pPr>
        <w:shd w:val="clear" w:color="auto" w:fill="FFFFFF"/>
        <w:jc w:val="both"/>
        <w:rPr>
          <w:sz w:val="26"/>
          <w:szCs w:val="26"/>
          <w:lang w:val="uz-Cyrl-UZ"/>
        </w:rPr>
      </w:pPr>
      <w:r w:rsidRPr="002A5A83">
        <w:rPr>
          <w:sz w:val="26"/>
          <w:szCs w:val="26"/>
          <w:lang w:val="uz-Cyrl-UZ"/>
        </w:rPr>
        <w:tab/>
        <w:t>Shafqatu marhamatda quyosh kabi bo‘l!</w:t>
      </w:r>
    </w:p>
    <w:p w:rsidR="00A51412" w:rsidRPr="002A5A83" w:rsidRDefault="00A51412" w:rsidP="00A51412">
      <w:pPr>
        <w:shd w:val="clear" w:color="auto" w:fill="FFFFFF"/>
        <w:ind w:firstLine="708"/>
        <w:jc w:val="both"/>
        <w:rPr>
          <w:sz w:val="26"/>
          <w:szCs w:val="26"/>
          <w:lang w:val="uz-Cyrl-UZ"/>
        </w:rPr>
      </w:pPr>
      <w:r w:rsidRPr="002A5A83">
        <w:rPr>
          <w:sz w:val="26"/>
          <w:szCs w:val="26"/>
          <w:lang w:val="uz-Cyrl-UZ"/>
        </w:rPr>
        <w:t>Boshqalarning aybini yashirishda tun kabi bo‘l!</w:t>
      </w:r>
    </w:p>
    <w:p w:rsidR="00A51412" w:rsidRPr="002A5A83" w:rsidRDefault="00A51412" w:rsidP="00A51412">
      <w:pPr>
        <w:shd w:val="clear" w:color="auto" w:fill="FFFFFF"/>
        <w:ind w:firstLine="708"/>
        <w:jc w:val="both"/>
        <w:rPr>
          <w:sz w:val="26"/>
          <w:szCs w:val="26"/>
          <w:lang w:val="uz-Cyrl-UZ"/>
        </w:rPr>
      </w:pPr>
      <w:r w:rsidRPr="002A5A83">
        <w:rPr>
          <w:sz w:val="26"/>
          <w:szCs w:val="26"/>
          <w:lang w:val="uz-Cyrl-UZ"/>
        </w:rPr>
        <w:t>Saxovat va jo‘mardlikda oqar suv kabi bo‘l!</w:t>
      </w:r>
    </w:p>
    <w:p w:rsidR="00A51412" w:rsidRPr="002A5A83" w:rsidRDefault="00A51412" w:rsidP="00A51412">
      <w:pPr>
        <w:shd w:val="clear" w:color="auto" w:fill="FFFFFF"/>
        <w:ind w:firstLine="708"/>
        <w:jc w:val="both"/>
        <w:rPr>
          <w:sz w:val="26"/>
          <w:szCs w:val="26"/>
          <w:lang w:val="pl-PL"/>
        </w:rPr>
      </w:pPr>
      <w:r w:rsidRPr="002A5A83">
        <w:rPr>
          <w:sz w:val="26"/>
          <w:szCs w:val="26"/>
          <w:lang w:val="pl-PL"/>
        </w:rPr>
        <w:t>Shiddat va g‘azabda o‘lik kabi bo‘l!</w:t>
      </w:r>
    </w:p>
    <w:p w:rsidR="00A51412" w:rsidRPr="002A5A83" w:rsidRDefault="00A51412" w:rsidP="00A51412">
      <w:pPr>
        <w:shd w:val="clear" w:color="auto" w:fill="FFFFFF"/>
        <w:ind w:firstLine="708"/>
        <w:jc w:val="both"/>
        <w:rPr>
          <w:sz w:val="26"/>
          <w:szCs w:val="26"/>
        </w:rPr>
      </w:pPr>
      <w:r w:rsidRPr="002A5A83">
        <w:rPr>
          <w:sz w:val="26"/>
          <w:szCs w:val="26"/>
          <w:lang w:val="pl-PL"/>
        </w:rPr>
        <w:t>Tavoze’ va xokisorlikda tuproq kabi bo‘l!</w:t>
      </w:r>
      <w:r w:rsidRPr="002A5A83">
        <w:rPr>
          <w:rStyle w:val="a9"/>
          <w:sz w:val="26"/>
          <w:szCs w:val="26"/>
        </w:rPr>
        <w:footnoteReference w:id="16"/>
      </w:r>
      <w:hyperlink r:id="rId8" w:anchor="_ftn6" w:history="1">
        <w:r w:rsidRPr="002A5A83">
          <w:rPr>
            <w:rStyle w:val="aa"/>
            <w:sz w:val="26"/>
            <w:szCs w:val="26"/>
          </w:rPr>
          <w:t>[</w:t>
        </w:r>
        <w:proofErr w:type="gramStart"/>
        <w:r w:rsidRPr="002A5A83">
          <w:rPr>
            <w:rStyle w:val="aa"/>
            <w:sz w:val="26"/>
            <w:szCs w:val="26"/>
          </w:rPr>
          <w:t>6]</w:t>
        </w:r>
      </w:hyperlink>
      <w:r w:rsidRPr="002A5A83">
        <w:rPr>
          <w:sz w:val="26"/>
          <w:szCs w:val="26"/>
        </w:rPr>
        <w:t>,  – deydi.</w:t>
      </w:r>
      <w:proofErr w:type="gramEnd"/>
    </w:p>
    <w:p w:rsidR="00A51412" w:rsidRPr="002A5A83" w:rsidRDefault="00A51412" w:rsidP="00A51412">
      <w:pPr>
        <w:shd w:val="clear" w:color="auto" w:fill="FFFFFF"/>
        <w:ind w:firstLine="708"/>
        <w:jc w:val="both"/>
        <w:rPr>
          <w:sz w:val="26"/>
          <w:szCs w:val="26"/>
        </w:rPr>
      </w:pPr>
      <w:r w:rsidRPr="002A5A83">
        <w:rPr>
          <w:sz w:val="26"/>
          <w:szCs w:val="26"/>
        </w:rPr>
        <w:t>Y</w:t>
      </w:r>
      <w:r w:rsidRPr="002A5A83">
        <w:rPr>
          <w:sz w:val="26"/>
          <w:szCs w:val="26"/>
          <w:lang w:val="uz-Cyrl-UZ"/>
        </w:rPr>
        <w:t>a</w:t>
      </w:r>
      <w:r w:rsidRPr="002A5A83">
        <w:rPr>
          <w:sz w:val="26"/>
          <w:szCs w:val="26"/>
        </w:rPr>
        <w:t>’ni, inson qay bir maqsadni oldiga qo‘ymasin, unda ulug‘vorlikka erishishi, shuningdek, ilmi-yu amali bir-biriga zid bo‘lmasligi kerak.</w:t>
      </w:r>
    </w:p>
    <w:p w:rsidR="00A51412" w:rsidRPr="002A5A83" w:rsidRDefault="00A51412" w:rsidP="00A51412">
      <w:pPr>
        <w:shd w:val="clear" w:color="auto" w:fill="FFFFFF"/>
        <w:ind w:firstLine="708"/>
        <w:jc w:val="both"/>
        <w:rPr>
          <w:sz w:val="26"/>
          <w:szCs w:val="26"/>
          <w:lang w:val="en-US"/>
        </w:rPr>
      </w:pPr>
      <w:r w:rsidRPr="002A5A83">
        <w:rPr>
          <w:sz w:val="26"/>
          <w:szCs w:val="26"/>
          <w:lang w:val="en-US"/>
        </w:rPr>
        <w:t xml:space="preserve">Buyuk shoir, mutafakkir alloma Alisher Navoiyning umuminsoniy mazmunga ega </w:t>
      </w:r>
      <w:proofErr w:type="gramStart"/>
      <w:r w:rsidRPr="002A5A83">
        <w:rPr>
          <w:sz w:val="26"/>
          <w:szCs w:val="26"/>
          <w:lang w:val="en-US"/>
        </w:rPr>
        <w:t>bo‘lgan</w:t>
      </w:r>
      <w:proofErr w:type="gramEnd"/>
      <w:r w:rsidRPr="002A5A83">
        <w:rPr>
          <w:sz w:val="26"/>
          <w:szCs w:val="26"/>
          <w:lang w:val="en-US"/>
        </w:rPr>
        <w:t xml:space="preserve"> gumanistik qarashlari islom falsafasidan oziqlangan.</w:t>
      </w:r>
    </w:p>
    <w:p w:rsidR="00A51412" w:rsidRPr="002A5A83" w:rsidRDefault="00A51412" w:rsidP="00A51412">
      <w:pPr>
        <w:shd w:val="clear" w:color="auto" w:fill="FFFFFF"/>
        <w:jc w:val="both"/>
        <w:rPr>
          <w:sz w:val="26"/>
          <w:szCs w:val="26"/>
          <w:lang w:val="en-US"/>
        </w:rPr>
      </w:pPr>
      <w:r w:rsidRPr="002A5A83">
        <w:rPr>
          <w:sz w:val="26"/>
          <w:szCs w:val="26"/>
          <w:lang w:val="en-US"/>
        </w:rPr>
        <w:tab/>
      </w:r>
      <w:proofErr w:type="gramStart"/>
      <w:r w:rsidRPr="002A5A83">
        <w:rPr>
          <w:sz w:val="26"/>
          <w:szCs w:val="26"/>
          <w:lang w:val="en-US"/>
        </w:rPr>
        <w:t>Allomaning fikricha, inson uchun komillikdan nishona fazilatlardan biri ehson qilishdir.</w:t>
      </w:r>
      <w:proofErr w:type="gramEnd"/>
      <w:r w:rsidRPr="002A5A83">
        <w:rPr>
          <w:sz w:val="26"/>
          <w:szCs w:val="26"/>
          <w:lang w:val="en-US"/>
        </w:rPr>
        <w:t xml:space="preserve"> Navoiy ehsonga – Insoniyat bog‘ining eng go‘zal daraxti va odamiylik xazinasining eng bebaho gavhari</w:t>
      </w:r>
      <w:proofErr w:type="gramStart"/>
      <w:r w:rsidRPr="002A5A83">
        <w:rPr>
          <w:sz w:val="26"/>
          <w:szCs w:val="26"/>
          <w:lang w:val="en-US"/>
        </w:rPr>
        <w:t>,</w:t>
      </w:r>
      <w:proofErr w:type="gramEnd"/>
      <w:r w:rsidRPr="002A5A83">
        <w:rPr>
          <w:rStyle w:val="a9"/>
          <w:sz w:val="26"/>
          <w:szCs w:val="26"/>
        </w:rPr>
        <w:footnoteReference w:id="17"/>
      </w:r>
      <w:hyperlink r:id="rId9" w:anchor="_ftn7" w:history="1">
        <w:r w:rsidRPr="002A5A83">
          <w:rPr>
            <w:rStyle w:val="aa"/>
            <w:sz w:val="26"/>
            <w:szCs w:val="26"/>
            <w:lang w:val="en-US"/>
          </w:rPr>
          <w:t>[7]</w:t>
        </w:r>
      </w:hyperlink>
      <w:r w:rsidRPr="002A5A83">
        <w:rPr>
          <w:sz w:val="26"/>
          <w:szCs w:val="26"/>
          <w:lang w:val="en-US"/>
        </w:rPr>
        <w:t xml:space="preserve"> -deb baho beradi. Barcha yaxshiliklarning jami – ehsondir va barcha yaxshiliklar haqiqatan undandir</w:t>
      </w:r>
      <w:proofErr w:type="gramStart"/>
      <w:r w:rsidRPr="002A5A83">
        <w:rPr>
          <w:sz w:val="26"/>
          <w:szCs w:val="26"/>
          <w:lang w:val="en-US"/>
        </w:rPr>
        <w:t>,-</w:t>
      </w:r>
      <w:proofErr w:type="gramEnd"/>
      <w:r w:rsidRPr="002A5A83">
        <w:rPr>
          <w:sz w:val="26"/>
          <w:szCs w:val="26"/>
          <w:lang w:val="en-US"/>
        </w:rPr>
        <w:t xml:space="preserve"> deydi u.</w:t>
      </w:r>
    </w:p>
    <w:p w:rsidR="00A51412" w:rsidRPr="002A5A83" w:rsidRDefault="00A51412" w:rsidP="00A51412">
      <w:pPr>
        <w:shd w:val="clear" w:color="auto" w:fill="FFFFFF"/>
        <w:jc w:val="both"/>
        <w:rPr>
          <w:sz w:val="26"/>
          <w:szCs w:val="26"/>
          <w:lang w:val="en-US"/>
        </w:rPr>
      </w:pPr>
      <w:r w:rsidRPr="002A5A83">
        <w:rPr>
          <w:sz w:val="26"/>
          <w:szCs w:val="26"/>
          <w:lang w:val="en-US"/>
        </w:rPr>
        <w:tab/>
      </w:r>
      <w:proofErr w:type="gramStart"/>
      <w:r w:rsidRPr="002A5A83">
        <w:rPr>
          <w:sz w:val="26"/>
          <w:szCs w:val="26"/>
          <w:lang w:val="en-US"/>
        </w:rPr>
        <w:t>Navoiy saxovatni olijanoblikning belgisi, deb ta’riflaydi.</w:t>
      </w:r>
      <w:proofErr w:type="gramEnd"/>
      <w:r w:rsidRPr="002A5A83">
        <w:rPr>
          <w:sz w:val="26"/>
          <w:szCs w:val="26"/>
          <w:lang w:val="en-US"/>
        </w:rPr>
        <w:t xml:space="preserve"> </w:t>
      </w:r>
      <w:proofErr w:type="gramStart"/>
      <w:r w:rsidRPr="002A5A83">
        <w:rPr>
          <w:sz w:val="26"/>
          <w:szCs w:val="26"/>
          <w:lang w:val="en-US"/>
        </w:rPr>
        <w:t>Saxovatpesha insonga quyoshni ibrat qiladi.</w:t>
      </w:r>
      <w:proofErr w:type="gramEnd"/>
      <w:r w:rsidRPr="002A5A83">
        <w:rPr>
          <w:sz w:val="26"/>
          <w:szCs w:val="26"/>
          <w:lang w:val="en-US"/>
        </w:rPr>
        <w:t xml:space="preserve"> YA’ni, himmat va saxovatni hayot dasturiga aylantirgan inson quyoshdan namuna</w:t>
      </w:r>
      <w:proofErr w:type="gramStart"/>
      <w:r w:rsidRPr="002A5A83">
        <w:rPr>
          <w:sz w:val="26"/>
          <w:szCs w:val="26"/>
          <w:lang w:val="en-US"/>
        </w:rPr>
        <w:t>  olishi</w:t>
      </w:r>
      <w:proofErr w:type="gramEnd"/>
      <w:r w:rsidRPr="002A5A83">
        <w:rPr>
          <w:sz w:val="26"/>
          <w:szCs w:val="26"/>
          <w:lang w:val="en-US"/>
        </w:rPr>
        <w:t xml:space="preserve"> va uning yo‘lini davom ettirishi lozim.</w:t>
      </w:r>
    </w:p>
    <w:p w:rsidR="00A51412" w:rsidRPr="002A5A83" w:rsidRDefault="00A51412" w:rsidP="00A51412">
      <w:pPr>
        <w:shd w:val="clear" w:color="auto" w:fill="FFFFFF"/>
        <w:jc w:val="both"/>
        <w:rPr>
          <w:sz w:val="26"/>
          <w:szCs w:val="26"/>
          <w:lang w:val="uz-Cyrl-UZ"/>
        </w:rPr>
      </w:pPr>
      <w:r w:rsidRPr="002A5A83">
        <w:rPr>
          <w:sz w:val="26"/>
          <w:szCs w:val="26"/>
          <w:lang w:val="en-US"/>
        </w:rPr>
        <w:tab/>
        <w:t xml:space="preserve">Umuman olganda, yaxshilik, oliyhimmatlik, saxovatpeshalik, o‘zgalarga mehr-muruvvatli </w:t>
      </w:r>
      <w:proofErr w:type="gramStart"/>
      <w:r w:rsidRPr="002A5A83">
        <w:rPr>
          <w:sz w:val="26"/>
          <w:szCs w:val="26"/>
          <w:lang w:val="en-US"/>
        </w:rPr>
        <w:t>bo‘lish</w:t>
      </w:r>
      <w:proofErr w:type="gramEnd"/>
      <w:r w:rsidRPr="002A5A83">
        <w:rPr>
          <w:sz w:val="26"/>
          <w:szCs w:val="26"/>
          <w:lang w:val="en-US"/>
        </w:rPr>
        <w:t xml:space="preserve"> singari ezgu g‘oyalar mutafakkirlarimiz, mutasavviflarimiz asarlari, pand nasihatlarining mazmun-mohiyatini tashkil etadi. </w:t>
      </w:r>
      <w:proofErr w:type="gramStart"/>
      <w:r w:rsidRPr="002A5A83">
        <w:rPr>
          <w:sz w:val="26"/>
          <w:szCs w:val="26"/>
          <w:lang w:val="en-US"/>
        </w:rPr>
        <w:t>Ma’naviy merosimiz durdona asarlari, buyuk allomalarimiz, mutafakkirlarimizning tajribalari fuqarolik jamiyati a’zolarini tarbiyalaydigan yuksak qadriyatga aylanishi kerak.</w:t>
      </w:r>
      <w:proofErr w:type="gramEnd"/>
      <w:r w:rsidRPr="002A5A83">
        <w:rPr>
          <w:sz w:val="26"/>
          <w:szCs w:val="26"/>
          <w:lang w:val="en-US"/>
        </w:rPr>
        <w:t xml:space="preserve"> </w:t>
      </w:r>
      <w:proofErr w:type="gramStart"/>
      <w:r w:rsidRPr="002A5A83">
        <w:rPr>
          <w:sz w:val="26"/>
          <w:szCs w:val="26"/>
          <w:lang w:val="en-US"/>
        </w:rPr>
        <w:t>Chunki faqat shu yo‘l bilangina yangi avlodga mansub ijodiy ziyolilarni shakllantirishga erishish mumkin.</w:t>
      </w:r>
      <w:proofErr w:type="gramEnd"/>
    </w:p>
    <w:p w:rsidR="00A51412" w:rsidRPr="002A5A83" w:rsidRDefault="00A51412" w:rsidP="00A51412">
      <w:pPr>
        <w:tabs>
          <w:tab w:val="left" w:pos="720"/>
        </w:tabs>
        <w:jc w:val="both"/>
        <w:rPr>
          <w:sz w:val="26"/>
          <w:szCs w:val="26"/>
          <w:lang w:val="uz-Cyrl-UZ"/>
        </w:rPr>
      </w:pPr>
      <w:r w:rsidRPr="002A5A83">
        <w:rPr>
          <w:sz w:val="26"/>
          <w:szCs w:val="26"/>
          <w:lang w:val="uz-Cyrl-UZ"/>
        </w:rPr>
        <w:t xml:space="preserve">  </w:t>
      </w:r>
      <w:r w:rsidRPr="002A5A83">
        <w:rPr>
          <w:sz w:val="26"/>
          <w:szCs w:val="26"/>
          <w:lang w:val="uz-Cyrl-UZ"/>
        </w:rPr>
        <w:tab/>
      </w:r>
      <w:r w:rsidRPr="002A5A83">
        <w:rPr>
          <w:b/>
          <w:bCs/>
          <w:sz w:val="26"/>
          <w:szCs w:val="26"/>
          <w:lang w:val="uz-Cyrl-UZ"/>
        </w:rPr>
        <w:t xml:space="preserve">3-masalaning bayoni: </w:t>
      </w:r>
      <w:r w:rsidRPr="002A5A83">
        <w:rPr>
          <w:sz w:val="26"/>
          <w:szCs w:val="26"/>
          <w:lang w:val="uz-Cyrl-UZ"/>
        </w:rPr>
        <w:t>Prezidentimizning “Yuksak ma’naviyat – yengilmas kuch” asarida ma’naviyat-insonning ulg‘ayishi va kuch qudrat manbai ekanligi, shu sababligi, ma’naviyatni to‘g‘ri anglash zarurligi, uni shakllantiradigan asosiy mezonlar mavjudligi, ma’naviy va moddiy hayotining uyg‘un bo‘lishi  hamda ta’lim va tarbiyaning uyg‘unligi haqida ajoyib nazariy va amaliy fikrlar mavjud.</w:t>
      </w:r>
    </w:p>
    <w:p w:rsidR="00A51412" w:rsidRPr="002A5A83" w:rsidRDefault="00A51412" w:rsidP="00A51412">
      <w:pPr>
        <w:tabs>
          <w:tab w:val="left" w:pos="720"/>
        </w:tabs>
        <w:jc w:val="both"/>
        <w:rPr>
          <w:sz w:val="26"/>
          <w:szCs w:val="26"/>
          <w:lang w:val="uz-Cyrl-UZ"/>
        </w:rPr>
      </w:pPr>
      <w:r w:rsidRPr="002A5A83">
        <w:rPr>
          <w:sz w:val="26"/>
          <w:szCs w:val="26"/>
          <w:lang w:val="uz-Cyrl-UZ"/>
        </w:rPr>
        <w:tab/>
        <w:t xml:space="preserve">Aslida ta’lim va tarbiya uyg‘unligi tamoyilining o‘zi milliy g‘oya tamoyillari bilan nihoyatda uyg‘un. </w:t>
      </w:r>
    </w:p>
    <w:p w:rsidR="00A51412" w:rsidRPr="002A5A83" w:rsidRDefault="00A51412" w:rsidP="00A51412">
      <w:pPr>
        <w:tabs>
          <w:tab w:val="left" w:pos="720"/>
        </w:tabs>
        <w:ind w:left="-180" w:firstLine="180"/>
        <w:jc w:val="both"/>
        <w:rPr>
          <w:sz w:val="26"/>
          <w:szCs w:val="26"/>
          <w:lang w:val="uz-Cyrl-UZ"/>
        </w:rPr>
      </w:pPr>
      <w:r w:rsidRPr="002A5A83">
        <w:rPr>
          <w:sz w:val="26"/>
          <w:szCs w:val="26"/>
          <w:lang w:val="uz-Cyrl-UZ"/>
        </w:rPr>
        <w:tab/>
        <w:t>Milliy g‘oyamizning umumiy  tamoyillari quyidagilardan iborat:</w:t>
      </w:r>
    </w:p>
    <w:p w:rsidR="00A51412" w:rsidRPr="002A5A83" w:rsidRDefault="00A51412" w:rsidP="00A51412">
      <w:pPr>
        <w:numPr>
          <w:ilvl w:val="0"/>
          <w:numId w:val="15"/>
        </w:numPr>
        <w:tabs>
          <w:tab w:val="left" w:pos="720"/>
        </w:tabs>
        <w:overflowPunct/>
        <w:autoSpaceDE/>
        <w:autoSpaceDN/>
        <w:adjustRightInd/>
        <w:ind w:left="-180" w:firstLine="180"/>
        <w:jc w:val="both"/>
        <w:rPr>
          <w:sz w:val="26"/>
          <w:szCs w:val="26"/>
        </w:rPr>
      </w:pPr>
      <w:r w:rsidRPr="002A5A83">
        <w:rPr>
          <w:sz w:val="26"/>
          <w:szCs w:val="26"/>
        </w:rPr>
        <w:t>tarixiylik,</w:t>
      </w:r>
    </w:p>
    <w:p w:rsidR="00A51412" w:rsidRPr="002A5A83" w:rsidRDefault="00A51412" w:rsidP="00A51412">
      <w:pPr>
        <w:numPr>
          <w:ilvl w:val="0"/>
          <w:numId w:val="15"/>
        </w:numPr>
        <w:tabs>
          <w:tab w:val="left" w:pos="720"/>
        </w:tabs>
        <w:overflowPunct/>
        <w:autoSpaceDE/>
        <w:autoSpaceDN/>
        <w:adjustRightInd/>
        <w:ind w:left="-180" w:firstLine="180"/>
        <w:jc w:val="both"/>
        <w:rPr>
          <w:sz w:val="26"/>
          <w:szCs w:val="26"/>
        </w:rPr>
      </w:pPr>
      <w:r w:rsidRPr="002A5A83">
        <w:rPr>
          <w:sz w:val="26"/>
          <w:szCs w:val="26"/>
        </w:rPr>
        <w:t>zamonaviylik</w:t>
      </w:r>
    </w:p>
    <w:p w:rsidR="00A51412" w:rsidRPr="002A5A83" w:rsidRDefault="00A51412" w:rsidP="00A51412">
      <w:pPr>
        <w:numPr>
          <w:ilvl w:val="0"/>
          <w:numId w:val="15"/>
        </w:numPr>
        <w:tabs>
          <w:tab w:val="left" w:pos="720"/>
        </w:tabs>
        <w:overflowPunct/>
        <w:autoSpaceDE/>
        <w:autoSpaceDN/>
        <w:adjustRightInd/>
        <w:ind w:left="-180" w:firstLine="180"/>
        <w:jc w:val="both"/>
        <w:rPr>
          <w:sz w:val="26"/>
          <w:szCs w:val="26"/>
        </w:rPr>
      </w:pPr>
      <w:r w:rsidRPr="002A5A83">
        <w:rPr>
          <w:sz w:val="26"/>
          <w:szCs w:val="26"/>
        </w:rPr>
        <w:t>umumbashariylik</w:t>
      </w:r>
    </w:p>
    <w:p w:rsidR="00A51412" w:rsidRPr="002A5A83" w:rsidRDefault="00A51412" w:rsidP="00A51412">
      <w:pPr>
        <w:numPr>
          <w:ilvl w:val="0"/>
          <w:numId w:val="15"/>
        </w:numPr>
        <w:tabs>
          <w:tab w:val="left" w:pos="720"/>
        </w:tabs>
        <w:overflowPunct/>
        <w:autoSpaceDE/>
        <w:autoSpaceDN/>
        <w:adjustRightInd/>
        <w:ind w:left="-180" w:firstLine="180"/>
        <w:jc w:val="both"/>
        <w:rPr>
          <w:sz w:val="26"/>
          <w:szCs w:val="26"/>
        </w:rPr>
      </w:pPr>
      <w:r w:rsidRPr="002A5A83">
        <w:rPr>
          <w:sz w:val="26"/>
          <w:szCs w:val="26"/>
        </w:rPr>
        <w:t>mintaqaviylik</w:t>
      </w:r>
    </w:p>
    <w:p w:rsidR="00A51412" w:rsidRPr="002A5A83" w:rsidRDefault="00A51412" w:rsidP="00A51412">
      <w:pPr>
        <w:numPr>
          <w:ilvl w:val="0"/>
          <w:numId w:val="15"/>
        </w:numPr>
        <w:tabs>
          <w:tab w:val="left" w:pos="720"/>
        </w:tabs>
        <w:overflowPunct/>
        <w:autoSpaceDE/>
        <w:autoSpaceDN/>
        <w:adjustRightInd/>
        <w:ind w:left="-180" w:firstLine="180"/>
        <w:jc w:val="both"/>
        <w:rPr>
          <w:sz w:val="26"/>
          <w:szCs w:val="26"/>
        </w:rPr>
      </w:pPr>
      <w:r w:rsidRPr="002A5A83">
        <w:rPr>
          <w:sz w:val="26"/>
          <w:szCs w:val="26"/>
        </w:rPr>
        <w:t>milliylik</w:t>
      </w:r>
    </w:p>
    <w:p w:rsidR="00A51412" w:rsidRPr="002A5A83" w:rsidRDefault="00A51412" w:rsidP="00A51412">
      <w:pPr>
        <w:numPr>
          <w:ilvl w:val="0"/>
          <w:numId w:val="15"/>
        </w:numPr>
        <w:tabs>
          <w:tab w:val="left" w:pos="720"/>
        </w:tabs>
        <w:overflowPunct/>
        <w:autoSpaceDE/>
        <w:autoSpaceDN/>
        <w:adjustRightInd/>
        <w:ind w:left="-180" w:firstLine="180"/>
        <w:jc w:val="both"/>
        <w:rPr>
          <w:sz w:val="26"/>
          <w:szCs w:val="26"/>
          <w:lang w:val="en-US"/>
        </w:rPr>
      </w:pPr>
      <w:proofErr w:type="gramStart"/>
      <w:r w:rsidRPr="002A5A83">
        <w:rPr>
          <w:sz w:val="26"/>
          <w:szCs w:val="26"/>
          <w:lang w:val="en-US"/>
        </w:rPr>
        <w:t>ilmiylik</w:t>
      </w:r>
      <w:proofErr w:type="gramEnd"/>
      <w:r w:rsidRPr="002A5A83">
        <w:rPr>
          <w:sz w:val="26"/>
          <w:szCs w:val="26"/>
          <w:lang w:val="en-US"/>
        </w:rPr>
        <w:t>,  ya’ni dunyoviy bilimlar va qarashlarga asoslanganligi.</w:t>
      </w:r>
    </w:p>
    <w:p w:rsidR="00A51412" w:rsidRPr="002A5A83" w:rsidRDefault="00A51412" w:rsidP="00A51412">
      <w:pPr>
        <w:pStyle w:val="31"/>
        <w:tabs>
          <w:tab w:val="left" w:pos="720"/>
        </w:tabs>
        <w:spacing w:after="0"/>
        <w:ind w:left="-180" w:firstLine="180"/>
        <w:jc w:val="both"/>
        <w:rPr>
          <w:sz w:val="26"/>
          <w:szCs w:val="26"/>
          <w:lang w:val="uz-Cyrl-UZ"/>
        </w:rPr>
      </w:pPr>
      <w:r w:rsidRPr="002A5A83">
        <w:rPr>
          <w:sz w:val="26"/>
          <w:szCs w:val="26"/>
          <w:lang w:val="uz-Cyrl-UZ"/>
        </w:rPr>
        <w:tab/>
        <w:t xml:space="preserve">Milliy g‘oyaning umumiy tamoyillaridan biri bo‘lgan tarixiylik tamoyili ijtimoiy voqealar rivojining davomiyligini, tarix va bugun o‘rtasida uzilish bo‘lib qolmasligini </w:t>
      </w:r>
      <w:r w:rsidRPr="002A5A83">
        <w:rPr>
          <w:sz w:val="26"/>
          <w:szCs w:val="26"/>
          <w:lang w:val="uz-Cyrl-UZ"/>
        </w:rPr>
        <w:lastRenderedPageBreak/>
        <w:t>e’tirof etadi. Zamonaviylik tamoyili esa  uning davr ruhiga mos bo‘lishi, o‘zgarishlar jarayonining asosiy yo‘nalishlari va davr yangiliklarini o‘zida aks ettirish xususiyatiga  asoslanadi. Umumbashariylik tamoyili dunyo davlatlarining hamkorligi, barcha xalqlar, millat va elatlarga xos rang-baranglikning  uyg‘unligi kabi omillarga asoslanadi.  Umumbashariylik mamlakatlarning o‘zaro tengligi, bir-birining ichki ishlariga  aralashmaslik, xalqlarning o‘z huquqini o‘zi belgilash kabi tamoyillarga asoslanadi. Mintaqaviylik tamoyili  muayyan hududni tarixiy makon tutgan bir necha millat va xalqlarning mushtarak va o‘xshash etnik hududiy xususiyatlari, urf-odatlari va mentalitetiga asoslanadi. Milliylik tamoyili xalqimizning  milliy etnik qadriyatlari, ma’naviy merosi va buyuk ajdodlarimiz yaratgan asarlar «Avesto», «Temur tuzuklari», «Zafarnoma»(Sharofiddin Ali Yazdiy), «Xamsa»(Alisher Navoiy), «Boburnoma»(Zahiriddin Muhammad Bobur) kabi ma’naviy, siyosiy, mafkuraviy qadriyatlarda o‘z aksini topadi. Shu bilan birga milliylik tamoyili turmush tarzimizda, ma’naviy qiyofamizda, o‘zligimizni asrashda, milliy davlatchiligimiz an’analarini tiklashga asoslanadi.</w:t>
      </w:r>
    </w:p>
    <w:p w:rsidR="00A51412" w:rsidRPr="002A5A83" w:rsidRDefault="00A51412" w:rsidP="00A51412">
      <w:pPr>
        <w:tabs>
          <w:tab w:val="left" w:pos="720"/>
        </w:tabs>
        <w:ind w:left="-180" w:firstLine="180"/>
        <w:jc w:val="both"/>
        <w:rPr>
          <w:sz w:val="26"/>
          <w:szCs w:val="26"/>
          <w:lang w:val="uz-Cyrl-UZ"/>
        </w:rPr>
      </w:pPr>
      <w:r w:rsidRPr="002A5A83">
        <w:rPr>
          <w:sz w:val="26"/>
          <w:szCs w:val="26"/>
          <w:lang w:val="uz-Cyrl-UZ"/>
        </w:rPr>
        <w:tab/>
        <w:t>Mafkuraning ilmiylik tamoyili uning fan yutuqlari  va xulosalari, ijtimoiy bashoratlarga, sotsiologik tadqiqotlarga asoslanganligida namoyon bo‘ladi, dunyoviylik tamoyili esa   mazmunan na diniy, na sinfiy, na partiyaviy, na millatchilik va  na irqchilik g‘oyalariga asoslanadi, balki,  mamlakatning kelajakka ishonish ruhi, xalqning bag‘rikengligi, ijtimoiy barqarorlik, tinchlik  va kishilarning ma’naviy komilligi bilan bog‘liq umuminsoniy dunyoviy g‘oyalarga tayanadi.</w:t>
      </w:r>
    </w:p>
    <w:p w:rsidR="00A51412" w:rsidRPr="002A5A83" w:rsidRDefault="00A51412" w:rsidP="00A51412">
      <w:pPr>
        <w:tabs>
          <w:tab w:val="left" w:pos="720"/>
        </w:tabs>
        <w:ind w:left="-180" w:firstLine="180"/>
        <w:jc w:val="both"/>
        <w:rPr>
          <w:sz w:val="26"/>
          <w:szCs w:val="26"/>
          <w:lang w:val="uz-Cyrl-UZ"/>
        </w:rPr>
      </w:pPr>
      <w:r w:rsidRPr="002A5A83">
        <w:rPr>
          <w:sz w:val="26"/>
          <w:szCs w:val="26"/>
          <w:lang w:val="uz-Cyrl-UZ"/>
        </w:rPr>
        <w:tab/>
        <w:t>Mafkuraning dunyoviy  bilimlarga asoslanishi uning na ikki mushtarak tamoyilini taqozo qiladi: Bu mafkurada nazariya va amaliyotning birligi tamoyilidir.</w:t>
      </w:r>
    </w:p>
    <w:p w:rsidR="00A51412" w:rsidRPr="002A5A83" w:rsidRDefault="00A51412" w:rsidP="00A51412">
      <w:pPr>
        <w:tabs>
          <w:tab w:val="left" w:pos="720"/>
        </w:tabs>
        <w:ind w:left="-180" w:firstLine="180"/>
        <w:jc w:val="both"/>
        <w:rPr>
          <w:sz w:val="26"/>
          <w:szCs w:val="26"/>
          <w:lang w:val="uz-Cyrl-UZ"/>
        </w:rPr>
      </w:pPr>
      <w:r w:rsidRPr="002A5A83">
        <w:rPr>
          <w:sz w:val="26"/>
          <w:szCs w:val="26"/>
          <w:lang w:val="uz-Cyrl-UZ"/>
        </w:rPr>
        <w:tab/>
        <w:t>Milliy g‘oya milliy va umuminsoniy tamoyillarga rioya qilgan holda shakllanadi va xalqimizning tabiati, irodasi, orzu-intilishlarini ifodalaydigan quyidagi milliy xususiyatlarni zamon talablari asosida yanada boyitishni nazarda tutadi:</w:t>
      </w:r>
    </w:p>
    <w:p w:rsidR="00A51412" w:rsidRPr="002A5A83" w:rsidRDefault="00A51412" w:rsidP="00A51412">
      <w:pPr>
        <w:numPr>
          <w:ilvl w:val="0"/>
          <w:numId w:val="15"/>
        </w:numPr>
        <w:tabs>
          <w:tab w:val="left" w:pos="720"/>
        </w:tabs>
        <w:overflowPunct/>
        <w:autoSpaceDE/>
        <w:autoSpaceDN/>
        <w:adjustRightInd/>
        <w:ind w:left="-180" w:firstLine="180"/>
        <w:jc w:val="both"/>
        <w:rPr>
          <w:sz w:val="26"/>
          <w:szCs w:val="26"/>
          <w:lang w:val="uz-Cyrl-UZ"/>
        </w:rPr>
      </w:pPr>
      <w:r w:rsidRPr="002A5A83">
        <w:rPr>
          <w:sz w:val="26"/>
          <w:szCs w:val="26"/>
          <w:lang w:val="uz-Cyrl-UZ"/>
        </w:rPr>
        <w:t>xalqimiz hayotida jamoa bo‘lib yashash ruhining ustunligi;</w:t>
      </w:r>
    </w:p>
    <w:p w:rsidR="00A51412" w:rsidRPr="002A5A83" w:rsidRDefault="00A51412" w:rsidP="00A51412">
      <w:pPr>
        <w:numPr>
          <w:ilvl w:val="0"/>
          <w:numId w:val="15"/>
        </w:numPr>
        <w:tabs>
          <w:tab w:val="left" w:pos="720"/>
        </w:tabs>
        <w:overflowPunct/>
        <w:autoSpaceDE/>
        <w:autoSpaceDN/>
        <w:adjustRightInd/>
        <w:ind w:left="-180" w:firstLine="180"/>
        <w:jc w:val="both"/>
        <w:rPr>
          <w:sz w:val="26"/>
          <w:szCs w:val="26"/>
          <w:lang w:val="uz-Cyrl-UZ"/>
        </w:rPr>
      </w:pPr>
      <w:r w:rsidRPr="002A5A83">
        <w:rPr>
          <w:sz w:val="26"/>
          <w:szCs w:val="26"/>
          <w:lang w:val="uz-Cyrl-UZ"/>
        </w:rPr>
        <w:t>jamoa timsoli bo‘lgan oila, mahalla, el-yurt tushunchalarining muqaddasligidir;</w:t>
      </w:r>
    </w:p>
    <w:p w:rsidR="00A51412" w:rsidRPr="002A5A83" w:rsidRDefault="00A51412" w:rsidP="00A51412">
      <w:pPr>
        <w:numPr>
          <w:ilvl w:val="0"/>
          <w:numId w:val="15"/>
        </w:numPr>
        <w:tabs>
          <w:tab w:val="left" w:pos="720"/>
        </w:tabs>
        <w:overflowPunct/>
        <w:autoSpaceDE/>
        <w:autoSpaceDN/>
        <w:adjustRightInd/>
        <w:ind w:left="-180" w:firstLine="180"/>
        <w:jc w:val="both"/>
        <w:rPr>
          <w:sz w:val="26"/>
          <w:szCs w:val="26"/>
          <w:lang w:val="uz-Cyrl-UZ"/>
        </w:rPr>
      </w:pPr>
      <w:r w:rsidRPr="002A5A83">
        <w:rPr>
          <w:sz w:val="26"/>
          <w:szCs w:val="26"/>
          <w:lang w:val="uz-Cyrl-UZ"/>
        </w:rPr>
        <w:t>ota-ona, mahalla-kuy, umuman jamoatga yuksak hurmat-e’tibor;</w:t>
      </w:r>
    </w:p>
    <w:p w:rsidR="00A51412" w:rsidRPr="002A5A83" w:rsidRDefault="00A51412" w:rsidP="00A51412">
      <w:pPr>
        <w:numPr>
          <w:ilvl w:val="0"/>
          <w:numId w:val="15"/>
        </w:numPr>
        <w:tabs>
          <w:tab w:val="left" w:pos="720"/>
        </w:tabs>
        <w:overflowPunct/>
        <w:autoSpaceDE/>
        <w:autoSpaceDN/>
        <w:adjustRightInd/>
        <w:ind w:left="-180" w:firstLine="180"/>
        <w:jc w:val="both"/>
        <w:rPr>
          <w:sz w:val="26"/>
          <w:szCs w:val="26"/>
          <w:lang w:val="sv-SE"/>
        </w:rPr>
      </w:pPr>
      <w:r w:rsidRPr="002A5A83">
        <w:rPr>
          <w:sz w:val="26"/>
          <w:szCs w:val="26"/>
          <w:lang w:val="sv-SE"/>
        </w:rPr>
        <w:t>millatning o‘lmas ruhi bo‘lgan ona tiliga muhabbat;</w:t>
      </w:r>
    </w:p>
    <w:p w:rsidR="00A51412" w:rsidRPr="002A5A83" w:rsidRDefault="00A51412" w:rsidP="00A51412">
      <w:pPr>
        <w:numPr>
          <w:ilvl w:val="0"/>
          <w:numId w:val="15"/>
        </w:numPr>
        <w:tabs>
          <w:tab w:val="left" w:pos="720"/>
        </w:tabs>
        <w:overflowPunct/>
        <w:autoSpaceDE/>
        <w:autoSpaceDN/>
        <w:adjustRightInd/>
        <w:ind w:left="-180" w:firstLine="180"/>
        <w:jc w:val="both"/>
        <w:rPr>
          <w:sz w:val="26"/>
          <w:szCs w:val="26"/>
          <w:lang w:val="sv-SE"/>
        </w:rPr>
      </w:pPr>
      <w:r w:rsidRPr="002A5A83">
        <w:rPr>
          <w:sz w:val="26"/>
          <w:szCs w:val="26"/>
          <w:lang w:val="sv-SE"/>
        </w:rPr>
        <w:t xml:space="preserve"> kattaga hurmat va kichikka izzat;</w:t>
      </w:r>
    </w:p>
    <w:p w:rsidR="00A51412" w:rsidRPr="002A5A83" w:rsidRDefault="00A51412" w:rsidP="00A51412">
      <w:pPr>
        <w:numPr>
          <w:ilvl w:val="0"/>
          <w:numId w:val="15"/>
        </w:numPr>
        <w:tabs>
          <w:tab w:val="left" w:pos="720"/>
        </w:tabs>
        <w:overflowPunct/>
        <w:autoSpaceDE/>
        <w:autoSpaceDN/>
        <w:adjustRightInd/>
        <w:ind w:left="-180" w:firstLine="180"/>
        <w:jc w:val="both"/>
        <w:rPr>
          <w:sz w:val="26"/>
          <w:szCs w:val="26"/>
          <w:lang w:val="sv-SE"/>
        </w:rPr>
      </w:pPr>
      <w:r w:rsidRPr="002A5A83">
        <w:rPr>
          <w:sz w:val="26"/>
          <w:szCs w:val="26"/>
          <w:lang w:val="sv-SE"/>
        </w:rPr>
        <w:t>mehr-muhabbat, go‘zallik va nafosat,hayot-abadiyligining ramzi – ayol zotiga ehtirom;</w:t>
      </w:r>
    </w:p>
    <w:p w:rsidR="00A51412" w:rsidRPr="002A5A83" w:rsidRDefault="00A51412" w:rsidP="00A51412">
      <w:pPr>
        <w:numPr>
          <w:ilvl w:val="0"/>
          <w:numId w:val="15"/>
        </w:numPr>
        <w:tabs>
          <w:tab w:val="left" w:pos="720"/>
        </w:tabs>
        <w:overflowPunct/>
        <w:autoSpaceDE/>
        <w:autoSpaceDN/>
        <w:adjustRightInd/>
        <w:ind w:left="-180" w:firstLine="180"/>
        <w:jc w:val="both"/>
        <w:rPr>
          <w:sz w:val="26"/>
          <w:szCs w:val="26"/>
        </w:rPr>
      </w:pPr>
      <w:r w:rsidRPr="002A5A83">
        <w:rPr>
          <w:sz w:val="26"/>
          <w:szCs w:val="26"/>
        </w:rPr>
        <w:t>sabr-bardosh va mehnatsevarlik;</w:t>
      </w:r>
    </w:p>
    <w:p w:rsidR="00A51412" w:rsidRPr="002A5A83" w:rsidRDefault="00A51412" w:rsidP="00A51412">
      <w:pPr>
        <w:numPr>
          <w:ilvl w:val="0"/>
          <w:numId w:val="15"/>
        </w:numPr>
        <w:tabs>
          <w:tab w:val="left" w:pos="720"/>
          <w:tab w:val="left" w:pos="1276"/>
        </w:tabs>
        <w:overflowPunct/>
        <w:autoSpaceDE/>
        <w:autoSpaceDN/>
        <w:adjustRightInd/>
        <w:ind w:left="-180" w:firstLine="180"/>
        <w:jc w:val="both"/>
        <w:rPr>
          <w:sz w:val="26"/>
          <w:szCs w:val="26"/>
        </w:rPr>
      </w:pPr>
      <w:r w:rsidRPr="002A5A83">
        <w:rPr>
          <w:sz w:val="26"/>
          <w:szCs w:val="26"/>
        </w:rPr>
        <w:t xml:space="preserve">  halollik, mehr-oqibat.</w:t>
      </w:r>
    </w:p>
    <w:p w:rsidR="00A51412" w:rsidRPr="002A5A83" w:rsidRDefault="00A51412" w:rsidP="00A51412">
      <w:pPr>
        <w:pStyle w:val="21"/>
        <w:tabs>
          <w:tab w:val="left" w:pos="720"/>
          <w:tab w:val="left" w:pos="851"/>
        </w:tabs>
        <w:spacing w:after="0" w:line="240" w:lineRule="auto"/>
        <w:ind w:left="-180" w:firstLine="180"/>
        <w:jc w:val="both"/>
        <w:rPr>
          <w:sz w:val="26"/>
          <w:szCs w:val="26"/>
        </w:rPr>
      </w:pPr>
      <w:r w:rsidRPr="002A5A83">
        <w:rPr>
          <w:sz w:val="26"/>
          <w:szCs w:val="26"/>
        </w:rPr>
        <w:tab/>
      </w:r>
      <w:r w:rsidRPr="002A5A83">
        <w:rPr>
          <w:b/>
          <w:sz w:val="26"/>
          <w:szCs w:val="26"/>
        </w:rPr>
        <w:t xml:space="preserve">Milliy </w:t>
      </w:r>
      <w:r w:rsidRPr="002A5A83">
        <w:rPr>
          <w:b/>
          <w:sz w:val="26"/>
          <w:szCs w:val="26"/>
          <w:lang w:val="uz-Cyrl-UZ"/>
        </w:rPr>
        <w:t>g‘oyaning</w:t>
      </w:r>
      <w:r w:rsidRPr="002A5A83">
        <w:rPr>
          <w:b/>
          <w:sz w:val="26"/>
          <w:szCs w:val="26"/>
        </w:rPr>
        <w:t xml:space="preserve"> asosiy tamoyillari</w:t>
      </w:r>
      <w:r w:rsidRPr="002A5A83">
        <w:rPr>
          <w:sz w:val="26"/>
          <w:szCs w:val="26"/>
        </w:rPr>
        <w:t xml:space="preserve"> deb, uning shakllanish xususiyatlari va amal qilish usullarini imkoniyatlari va yo‘llarini belgilab beradigan yo‘nalishlarga aytiladi. </w:t>
      </w:r>
      <w:r w:rsidRPr="002A5A83">
        <w:rPr>
          <w:sz w:val="26"/>
          <w:szCs w:val="26"/>
          <w:lang w:val="en-US"/>
        </w:rPr>
        <w:t xml:space="preserve">Bunday yo‘nalishlar ko‘p </w:t>
      </w:r>
      <w:proofErr w:type="gramStart"/>
      <w:r w:rsidRPr="002A5A83">
        <w:rPr>
          <w:sz w:val="26"/>
          <w:szCs w:val="26"/>
          <w:lang w:val="en-US"/>
        </w:rPr>
        <w:t>va</w:t>
      </w:r>
      <w:proofErr w:type="gramEnd"/>
      <w:r w:rsidRPr="002A5A83">
        <w:rPr>
          <w:sz w:val="26"/>
          <w:szCs w:val="26"/>
          <w:lang w:val="en-US"/>
        </w:rPr>
        <w:t xml:space="preserve"> har biri keng qamrovlidir. </w:t>
      </w:r>
      <w:r w:rsidRPr="002A5A83">
        <w:rPr>
          <w:sz w:val="26"/>
          <w:szCs w:val="26"/>
        </w:rPr>
        <w:t xml:space="preserve">Milliy </w:t>
      </w:r>
      <w:r w:rsidRPr="002A5A83">
        <w:rPr>
          <w:sz w:val="26"/>
          <w:szCs w:val="26"/>
          <w:lang w:val="uz-Cyrl-UZ"/>
        </w:rPr>
        <w:t>g‘oya</w:t>
      </w:r>
      <w:r w:rsidRPr="002A5A83">
        <w:rPr>
          <w:sz w:val="26"/>
          <w:szCs w:val="26"/>
        </w:rPr>
        <w:t xml:space="preserve"> quyidagi asosiy tamoyillarga ham asoslanadi:</w:t>
      </w:r>
    </w:p>
    <w:p w:rsidR="00A51412" w:rsidRPr="002A5A83" w:rsidRDefault="00A51412" w:rsidP="00A51412">
      <w:pPr>
        <w:numPr>
          <w:ilvl w:val="0"/>
          <w:numId w:val="15"/>
        </w:numPr>
        <w:tabs>
          <w:tab w:val="left" w:pos="720"/>
          <w:tab w:val="left" w:pos="851"/>
        </w:tabs>
        <w:overflowPunct/>
        <w:autoSpaceDE/>
        <w:autoSpaceDN/>
        <w:adjustRightInd/>
        <w:ind w:left="-180" w:firstLine="180"/>
        <w:jc w:val="both"/>
        <w:rPr>
          <w:sz w:val="26"/>
          <w:szCs w:val="26"/>
        </w:rPr>
      </w:pPr>
      <w:r w:rsidRPr="002A5A83">
        <w:rPr>
          <w:sz w:val="26"/>
          <w:szCs w:val="26"/>
        </w:rPr>
        <w:t xml:space="preserve">     mamlakatimiz mustaqilligini mustahkamlash, uning hududiy yaxlitligi va sarhadlar daxlsizligini ta’minlashga yordam berish;</w:t>
      </w:r>
    </w:p>
    <w:p w:rsidR="00A51412" w:rsidRPr="002A5A83" w:rsidRDefault="00A51412" w:rsidP="00A51412">
      <w:pPr>
        <w:numPr>
          <w:ilvl w:val="0"/>
          <w:numId w:val="15"/>
        </w:numPr>
        <w:tabs>
          <w:tab w:val="left" w:pos="720"/>
          <w:tab w:val="left" w:pos="851"/>
        </w:tabs>
        <w:overflowPunct/>
        <w:autoSpaceDE/>
        <w:autoSpaceDN/>
        <w:adjustRightInd/>
        <w:ind w:left="-180" w:firstLine="180"/>
        <w:jc w:val="both"/>
        <w:rPr>
          <w:sz w:val="26"/>
          <w:szCs w:val="26"/>
        </w:rPr>
      </w:pPr>
      <w:r w:rsidRPr="002A5A83">
        <w:rPr>
          <w:sz w:val="26"/>
          <w:szCs w:val="26"/>
        </w:rPr>
        <w:t xml:space="preserve"> </w:t>
      </w:r>
      <w:r w:rsidRPr="002A5A83">
        <w:rPr>
          <w:sz w:val="26"/>
          <w:szCs w:val="26"/>
        </w:rPr>
        <w:tab/>
        <w:t>qonunning ustuvorligi, demokratiya va o‘z-o‘zini boshqarishning hayotda mustahkam o‘rin egallayotganiga asoslanganlik;</w:t>
      </w:r>
    </w:p>
    <w:p w:rsidR="00A51412" w:rsidRPr="002A5A83" w:rsidRDefault="00A51412" w:rsidP="00A51412">
      <w:pPr>
        <w:numPr>
          <w:ilvl w:val="0"/>
          <w:numId w:val="15"/>
        </w:numPr>
        <w:tabs>
          <w:tab w:val="clear" w:pos="1440"/>
          <w:tab w:val="left" w:pos="720"/>
          <w:tab w:val="left" w:pos="851"/>
          <w:tab w:val="num" w:pos="1571"/>
        </w:tabs>
        <w:overflowPunct/>
        <w:autoSpaceDE/>
        <w:autoSpaceDN/>
        <w:adjustRightInd/>
        <w:ind w:left="-180" w:firstLine="180"/>
        <w:jc w:val="both"/>
        <w:rPr>
          <w:sz w:val="26"/>
          <w:szCs w:val="26"/>
          <w:lang w:val="en-US"/>
        </w:rPr>
      </w:pPr>
      <w:r w:rsidRPr="002A5A83">
        <w:rPr>
          <w:sz w:val="26"/>
          <w:szCs w:val="26"/>
          <w:lang w:val="en-US"/>
        </w:rPr>
        <w:t>milliy va umuminsoniy qadriyatlarning uyg‘unligiga tayanish;</w:t>
      </w:r>
    </w:p>
    <w:p w:rsidR="00A51412" w:rsidRPr="002A5A83" w:rsidRDefault="00A51412" w:rsidP="00A51412">
      <w:pPr>
        <w:numPr>
          <w:ilvl w:val="0"/>
          <w:numId w:val="15"/>
        </w:numPr>
        <w:tabs>
          <w:tab w:val="clear" w:pos="1440"/>
          <w:tab w:val="left" w:pos="720"/>
          <w:tab w:val="left" w:pos="851"/>
          <w:tab w:val="num" w:pos="1571"/>
        </w:tabs>
        <w:overflowPunct/>
        <w:autoSpaceDE/>
        <w:autoSpaceDN/>
        <w:adjustRightInd/>
        <w:ind w:left="-180" w:firstLine="180"/>
        <w:jc w:val="both"/>
        <w:rPr>
          <w:sz w:val="26"/>
          <w:szCs w:val="26"/>
          <w:lang w:val="en-US"/>
        </w:rPr>
      </w:pPr>
      <w:r w:rsidRPr="002A5A83">
        <w:rPr>
          <w:sz w:val="26"/>
          <w:szCs w:val="26"/>
          <w:lang w:val="en-US"/>
        </w:rPr>
        <w:t>xalqaro huquq qoidalariga mos kelishi;</w:t>
      </w:r>
    </w:p>
    <w:p w:rsidR="00A51412" w:rsidRPr="002A5A83" w:rsidRDefault="00A51412" w:rsidP="00A51412">
      <w:pPr>
        <w:numPr>
          <w:ilvl w:val="0"/>
          <w:numId w:val="15"/>
        </w:numPr>
        <w:tabs>
          <w:tab w:val="clear" w:pos="1440"/>
          <w:tab w:val="left" w:pos="720"/>
          <w:tab w:val="left" w:pos="851"/>
          <w:tab w:val="num" w:pos="1571"/>
        </w:tabs>
        <w:overflowPunct/>
        <w:autoSpaceDE/>
        <w:autoSpaceDN/>
        <w:adjustRightInd/>
        <w:ind w:left="-180" w:firstLine="180"/>
        <w:jc w:val="both"/>
        <w:rPr>
          <w:sz w:val="26"/>
          <w:szCs w:val="26"/>
          <w:lang w:val="en-US"/>
        </w:rPr>
      </w:pPr>
      <w:r w:rsidRPr="002A5A83">
        <w:rPr>
          <w:sz w:val="26"/>
          <w:szCs w:val="26"/>
          <w:lang w:val="en-US"/>
        </w:rPr>
        <w:t>davlatning bosh islohotchi ekanligi va mamlakatda ijtimoiy barqarorlikning ta’minlanishi;</w:t>
      </w:r>
    </w:p>
    <w:p w:rsidR="00A51412" w:rsidRPr="002A5A83" w:rsidRDefault="00A51412" w:rsidP="00A51412">
      <w:pPr>
        <w:numPr>
          <w:ilvl w:val="0"/>
          <w:numId w:val="15"/>
        </w:numPr>
        <w:tabs>
          <w:tab w:val="clear" w:pos="1440"/>
          <w:tab w:val="left" w:pos="720"/>
          <w:tab w:val="left" w:pos="851"/>
          <w:tab w:val="num" w:pos="1571"/>
        </w:tabs>
        <w:overflowPunct/>
        <w:autoSpaceDE/>
        <w:autoSpaceDN/>
        <w:adjustRightInd/>
        <w:ind w:left="-180" w:firstLine="180"/>
        <w:jc w:val="both"/>
        <w:rPr>
          <w:sz w:val="26"/>
          <w:szCs w:val="26"/>
          <w:lang w:val="en-US"/>
        </w:rPr>
      </w:pPr>
      <w:r w:rsidRPr="002A5A83">
        <w:rPr>
          <w:sz w:val="26"/>
          <w:szCs w:val="26"/>
          <w:lang w:val="en-US"/>
        </w:rPr>
        <w:t>o‘tish davrida aholining ijtimoiy himoyalanganligi;</w:t>
      </w:r>
    </w:p>
    <w:p w:rsidR="00A51412" w:rsidRPr="002A5A83" w:rsidRDefault="00A51412" w:rsidP="00A51412">
      <w:pPr>
        <w:numPr>
          <w:ilvl w:val="0"/>
          <w:numId w:val="15"/>
        </w:numPr>
        <w:tabs>
          <w:tab w:val="clear" w:pos="1440"/>
          <w:tab w:val="left" w:pos="720"/>
          <w:tab w:val="left" w:pos="851"/>
          <w:tab w:val="num" w:pos="1571"/>
        </w:tabs>
        <w:overflowPunct/>
        <w:autoSpaceDE/>
        <w:autoSpaceDN/>
        <w:adjustRightInd/>
        <w:ind w:left="-180" w:firstLine="180"/>
        <w:jc w:val="both"/>
        <w:rPr>
          <w:sz w:val="26"/>
          <w:szCs w:val="26"/>
          <w:lang w:val="en-US"/>
        </w:rPr>
      </w:pPr>
      <w:proofErr w:type="gramStart"/>
      <w:r w:rsidRPr="002A5A83">
        <w:rPr>
          <w:sz w:val="26"/>
          <w:szCs w:val="26"/>
          <w:lang w:val="en-US"/>
        </w:rPr>
        <w:lastRenderedPageBreak/>
        <w:t>jamiyat</w:t>
      </w:r>
      <w:proofErr w:type="gramEnd"/>
      <w:r w:rsidRPr="002A5A83">
        <w:rPr>
          <w:sz w:val="26"/>
          <w:szCs w:val="26"/>
          <w:lang w:val="en-US"/>
        </w:rPr>
        <w:t xml:space="preserve"> hayoti barcha sohalarining erkinlashuvi, islohotlarning tadrijiylik tamoyillariga xizmat qilishi.</w:t>
      </w:r>
    </w:p>
    <w:p w:rsidR="00A51412" w:rsidRPr="002A5A83" w:rsidRDefault="00A51412" w:rsidP="00A51412">
      <w:pPr>
        <w:tabs>
          <w:tab w:val="left" w:pos="720"/>
          <w:tab w:val="left" w:pos="851"/>
        </w:tabs>
        <w:ind w:left="-180" w:firstLine="180"/>
        <w:jc w:val="both"/>
        <w:rPr>
          <w:sz w:val="26"/>
          <w:szCs w:val="26"/>
          <w:lang w:val="en-US"/>
        </w:rPr>
      </w:pPr>
      <w:r w:rsidRPr="002A5A83">
        <w:rPr>
          <w:sz w:val="26"/>
          <w:szCs w:val="26"/>
          <w:lang w:val="en-US"/>
        </w:rPr>
        <w:tab/>
        <w:t xml:space="preserve">O‘zbekiston ota-bobolarimiz yashab o‘tgan azaliy </w:t>
      </w:r>
      <w:proofErr w:type="gramStart"/>
      <w:r w:rsidRPr="002A5A83">
        <w:rPr>
          <w:sz w:val="26"/>
          <w:szCs w:val="26"/>
          <w:lang w:val="en-US"/>
        </w:rPr>
        <w:t>va</w:t>
      </w:r>
      <w:proofErr w:type="gramEnd"/>
      <w:r w:rsidRPr="002A5A83">
        <w:rPr>
          <w:sz w:val="26"/>
          <w:szCs w:val="26"/>
          <w:lang w:val="en-US"/>
        </w:rPr>
        <w:t xml:space="preserve"> muqaddas makon, insoniyat tafakkuri, fan va madaniyatning eng ko‘hna o‘choqlaridan biridir.</w:t>
      </w:r>
    </w:p>
    <w:p w:rsidR="00A51412" w:rsidRPr="002A5A83" w:rsidRDefault="00A51412" w:rsidP="00A51412">
      <w:pPr>
        <w:tabs>
          <w:tab w:val="left" w:pos="720"/>
          <w:tab w:val="left" w:pos="851"/>
        </w:tabs>
        <w:ind w:left="-180" w:firstLine="180"/>
        <w:jc w:val="both"/>
        <w:rPr>
          <w:sz w:val="26"/>
          <w:szCs w:val="26"/>
          <w:lang w:val="en-US"/>
        </w:rPr>
      </w:pPr>
      <w:r w:rsidRPr="002A5A83">
        <w:rPr>
          <w:sz w:val="26"/>
          <w:szCs w:val="26"/>
          <w:lang w:val="en-US"/>
        </w:rPr>
        <w:tab/>
        <w:t xml:space="preserve"> Bu zaminda jahonni hayratga solgan buyuk svilizatsiyaning ildizlari vujudga kelgan, insoniyat tarixining eng qadimgi davrlariga mansub qadriyat </w:t>
      </w:r>
      <w:proofErr w:type="gramStart"/>
      <w:r w:rsidRPr="002A5A83">
        <w:rPr>
          <w:sz w:val="26"/>
          <w:szCs w:val="26"/>
          <w:lang w:val="en-US"/>
        </w:rPr>
        <w:t>va</w:t>
      </w:r>
      <w:proofErr w:type="gramEnd"/>
      <w:r w:rsidRPr="002A5A83">
        <w:rPr>
          <w:sz w:val="26"/>
          <w:szCs w:val="26"/>
          <w:lang w:val="en-US"/>
        </w:rPr>
        <w:t xml:space="preserve"> an’analar shakllangan. </w:t>
      </w:r>
      <w:proofErr w:type="gramStart"/>
      <w:r w:rsidRPr="002A5A83">
        <w:rPr>
          <w:sz w:val="26"/>
          <w:szCs w:val="26"/>
          <w:lang w:val="en-US"/>
        </w:rPr>
        <w:t>Qadimgi yunon faylasufi Geraklit bu yurtni «falsafiy tafakkurning beshigidir» deb e’tirof etgan.</w:t>
      </w:r>
      <w:proofErr w:type="gramEnd"/>
    </w:p>
    <w:p w:rsidR="00A51412" w:rsidRPr="002A5A83" w:rsidRDefault="00A51412" w:rsidP="00A51412">
      <w:pPr>
        <w:tabs>
          <w:tab w:val="left" w:pos="720"/>
        </w:tabs>
        <w:ind w:left="-180" w:firstLine="180"/>
        <w:jc w:val="both"/>
        <w:rPr>
          <w:sz w:val="26"/>
          <w:szCs w:val="26"/>
          <w:lang w:val="uz-Cyrl-UZ"/>
        </w:rPr>
      </w:pPr>
      <w:r w:rsidRPr="002A5A83">
        <w:rPr>
          <w:sz w:val="26"/>
          <w:szCs w:val="26"/>
          <w:lang w:val="uz-Cyrl-UZ"/>
        </w:rPr>
        <w:tab/>
        <w:t xml:space="preserve">Ta’lim–tarbiyaning asosiy maqsadi va vazifasi komil inson tarbiyasidir. Ta’lim-tarbiya inson kamoloti va millat ravnaqining asosiy sharti va garovi, davlat va jamiyat nazoratidagi umummilliy masaladir. Ta’lim va tarbiya bir-biridan ajratib bo‘lmaydigan uyg‘unlikda olib borilishi lozim. </w:t>
      </w:r>
    </w:p>
    <w:p w:rsidR="00A51412" w:rsidRPr="002A5A83" w:rsidRDefault="00A51412" w:rsidP="00A51412">
      <w:pPr>
        <w:pStyle w:val="a5"/>
        <w:spacing w:after="0"/>
        <w:ind w:left="0"/>
        <w:rPr>
          <w:sz w:val="26"/>
          <w:szCs w:val="26"/>
          <w:lang w:val="uz-Cyrl-UZ"/>
        </w:rPr>
      </w:pPr>
    </w:p>
    <w:p w:rsidR="00A51412" w:rsidRPr="002A5A83" w:rsidRDefault="00A51412" w:rsidP="00A51412">
      <w:pPr>
        <w:jc w:val="center"/>
        <w:outlineLvl w:val="0"/>
        <w:rPr>
          <w:b/>
          <w:bCs/>
          <w:sz w:val="26"/>
          <w:szCs w:val="26"/>
          <w:lang w:val="sv-SE"/>
        </w:rPr>
      </w:pPr>
      <w:r w:rsidRPr="002A5A83">
        <w:rPr>
          <w:b/>
          <w:bCs/>
          <w:sz w:val="26"/>
          <w:szCs w:val="26"/>
          <w:lang w:val="sv-SE"/>
        </w:rPr>
        <w:t>MAVZUGA OID TAYANCH TUSHUNCHA  VA IBORALAR:</w:t>
      </w:r>
    </w:p>
    <w:p w:rsidR="00A51412" w:rsidRPr="002A5A83" w:rsidRDefault="00A51412" w:rsidP="00A51412">
      <w:pPr>
        <w:ind w:firstLine="708"/>
        <w:jc w:val="both"/>
        <w:rPr>
          <w:sz w:val="26"/>
          <w:szCs w:val="26"/>
          <w:lang w:val="uz-Cyrl-UZ"/>
        </w:rPr>
      </w:pPr>
      <w:r w:rsidRPr="002A5A83">
        <w:rPr>
          <w:sz w:val="26"/>
          <w:szCs w:val="26"/>
          <w:lang w:val="uz-Cyrl-UZ"/>
        </w:rPr>
        <w:t xml:space="preserve">Milliy ong, milliy iftixor, milliy tafakkur, Milliy g‘oya ta’limining asosiy ustuvor yo‘nalishlari, axloq, </w:t>
      </w:r>
      <w:r w:rsidRPr="002A5A83">
        <w:rPr>
          <w:bCs/>
          <w:sz w:val="26"/>
          <w:szCs w:val="26"/>
          <w:lang w:val="sv-SE"/>
        </w:rPr>
        <w:t>axloqiy ong, axloqiy hissiyot va axloqiy hatti-harakatlar</w:t>
      </w:r>
      <w:r w:rsidRPr="002A5A83">
        <w:rPr>
          <w:bCs/>
          <w:sz w:val="26"/>
          <w:szCs w:val="26"/>
          <w:lang w:val="uz-Cyrl-UZ"/>
        </w:rPr>
        <w:t>, a</w:t>
      </w:r>
      <w:r w:rsidRPr="002A5A83">
        <w:rPr>
          <w:bCs/>
          <w:sz w:val="26"/>
          <w:szCs w:val="26"/>
          <w:lang w:val="sv-SE"/>
        </w:rPr>
        <w:t xml:space="preserve">xloq tuzilmasi </w:t>
      </w:r>
      <w:r w:rsidRPr="002A5A83">
        <w:rPr>
          <w:bCs/>
          <w:sz w:val="26"/>
          <w:szCs w:val="26"/>
          <w:lang w:val="uz-Cyrl-UZ"/>
        </w:rPr>
        <w:t>, m</w:t>
      </w:r>
      <w:r w:rsidRPr="002A5A83">
        <w:rPr>
          <w:sz w:val="26"/>
          <w:szCs w:val="26"/>
          <w:lang w:val="uz-Cyrl-UZ"/>
        </w:rPr>
        <w:t xml:space="preserve">a`naviy-axloqiy g‘oyalar, milliy va umuminsoniy qadriyatlar, </w:t>
      </w:r>
      <w:r w:rsidRPr="002A5A83">
        <w:rPr>
          <w:bCs/>
          <w:sz w:val="26"/>
          <w:szCs w:val="26"/>
          <w:lang w:val="uz-Cyrl-UZ"/>
        </w:rPr>
        <w:t>ilm-fan yutuqlari va falsafiy tafakkur durdonalari, u</w:t>
      </w:r>
      <w:r w:rsidRPr="002A5A83">
        <w:rPr>
          <w:sz w:val="26"/>
          <w:szCs w:val="26"/>
          <w:lang w:val="uz-Cyrl-UZ"/>
        </w:rPr>
        <w:t>rf-odat, an’ana va marosimlar, ma’rifat, ta’lim tarbiya, diniy qadriyatlar, axloqiy fazilatlar, madaniy yodgorliklar, osori atiqalar,  qadimiy qo‘lyozmalar,  tarixiy meros va tarixiy  xotira, san’at va milliy adabiyot asarlari.</w:t>
      </w:r>
    </w:p>
    <w:p w:rsidR="00A51412" w:rsidRPr="002A5A83" w:rsidRDefault="00A51412" w:rsidP="00A51412">
      <w:pPr>
        <w:rPr>
          <w:sz w:val="26"/>
          <w:szCs w:val="26"/>
          <w:lang w:val="uz-Cyrl-UZ"/>
        </w:rPr>
      </w:pPr>
    </w:p>
    <w:p w:rsidR="00A51412" w:rsidRPr="002A5A83" w:rsidRDefault="00A51412" w:rsidP="00A51412">
      <w:pPr>
        <w:pStyle w:val="a3"/>
        <w:outlineLvl w:val="0"/>
        <w:rPr>
          <w:sz w:val="26"/>
          <w:szCs w:val="26"/>
          <w:lang w:val="uz-Cyrl-UZ"/>
        </w:rPr>
      </w:pPr>
      <w:r w:rsidRPr="002A5A83">
        <w:rPr>
          <w:sz w:val="26"/>
          <w:szCs w:val="26"/>
          <w:lang w:val="uz-Cyrl-UZ"/>
        </w:rPr>
        <w:t>MAVZUNI O‘ZLASHTIRISH YUZASIDAN SAVOLLAR:</w:t>
      </w:r>
    </w:p>
    <w:p w:rsidR="00A51412" w:rsidRPr="002A5A83" w:rsidRDefault="00A51412" w:rsidP="00A51412">
      <w:pPr>
        <w:numPr>
          <w:ilvl w:val="0"/>
          <w:numId w:val="14"/>
        </w:numPr>
        <w:overflowPunct/>
        <w:autoSpaceDE/>
        <w:autoSpaceDN/>
        <w:adjustRightInd/>
        <w:ind w:left="0" w:hanging="284"/>
        <w:rPr>
          <w:sz w:val="26"/>
          <w:szCs w:val="26"/>
          <w:lang w:val="uz-Cyrl-UZ"/>
        </w:rPr>
      </w:pPr>
      <w:r w:rsidRPr="002A5A83">
        <w:rPr>
          <w:sz w:val="26"/>
          <w:szCs w:val="26"/>
          <w:lang w:val="uz-Cyrl-UZ"/>
        </w:rPr>
        <w:t>Milliy g‘oya ta’limining asosiy ustuvor yo‘nalishlarini sanab bering.</w:t>
      </w:r>
    </w:p>
    <w:p w:rsidR="00A51412" w:rsidRPr="002A5A83" w:rsidRDefault="00A51412" w:rsidP="00A51412">
      <w:pPr>
        <w:numPr>
          <w:ilvl w:val="0"/>
          <w:numId w:val="14"/>
        </w:numPr>
        <w:overflowPunct/>
        <w:autoSpaceDE/>
        <w:autoSpaceDN/>
        <w:adjustRightInd/>
        <w:ind w:left="0" w:hanging="284"/>
        <w:rPr>
          <w:sz w:val="26"/>
          <w:szCs w:val="26"/>
          <w:lang w:val="uz-Cyrl-UZ"/>
        </w:rPr>
      </w:pPr>
      <w:r w:rsidRPr="002A5A83">
        <w:rPr>
          <w:sz w:val="26"/>
          <w:szCs w:val="26"/>
          <w:lang w:val="uz-Cyrl-UZ"/>
        </w:rPr>
        <w:t>Axloq tuzilmasi qanday tushunchalarni qamrab oladi?</w:t>
      </w:r>
    </w:p>
    <w:p w:rsidR="00A51412" w:rsidRPr="002A5A83" w:rsidRDefault="00A51412" w:rsidP="00A51412">
      <w:pPr>
        <w:numPr>
          <w:ilvl w:val="0"/>
          <w:numId w:val="14"/>
        </w:numPr>
        <w:overflowPunct/>
        <w:autoSpaceDE/>
        <w:autoSpaceDN/>
        <w:adjustRightInd/>
        <w:ind w:left="0" w:hanging="284"/>
        <w:rPr>
          <w:sz w:val="26"/>
          <w:szCs w:val="26"/>
          <w:lang w:val="uz-Cyrl-UZ"/>
        </w:rPr>
      </w:pPr>
      <w:r w:rsidRPr="002A5A83">
        <w:rPr>
          <w:bCs/>
          <w:sz w:val="26"/>
          <w:szCs w:val="26"/>
          <w:lang w:val="uz-Cyrl-UZ"/>
        </w:rPr>
        <w:t>Axloqiy qadriyatlar</w:t>
      </w:r>
      <w:r w:rsidRPr="002A5A83">
        <w:rPr>
          <w:sz w:val="26"/>
          <w:szCs w:val="26"/>
          <w:lang w:val="uz-Cyrl-UZ"/>
        </w:rPr>
        <w:t>ga misol keltiring...</w:t>
      </w:r>
    </w:p>
    <w:p w:rsidR="00A51412" w:rsidRPr="002A5A83" w:rsidRDefault="00A51412" w:rsidP="00A51412">
      <w:pPr>
        <w:numPr>
          <w:ilvl w:val="0"/>
          <w:numId w:val="14"/>
        </w:numPr>
        <w:overflowPunct/>
        <w:autoSpaceDE/>
        <w:autoSpaceDN/>
        <w:adjustRightInd/>
        <w:ind w:left="0" w:hanging="284"/>
        <w:rPr>
          <w:sz w:val="26"/>
          <w:szCs w:val="26"/>
          <w:lang w:val="uz-Cyrl-UZ"/>
        </w:rPr>
      </w:pPr>
      <w:r w:rsidRPr="002A5A83">
        <w:rPr>
          <w:sz w:val="26"/>
          <w:szCs w:val="26"/>
          <w:lang w:val="uz-Cyrl-UZ"/>
        </w:rPr>
        <w:t>Sharq va G‘arbda axloqiy tamoyillarga munosabat...</w:t>
      </w:r>
    </w:p>
    <w:p w:rsidR="00A51412" w:rsidRPr="002A5A83" w:rsidRDefault="00A51412" w:rsidP="00A51412">
      <w:pPr>
        <w:numPr>
          <w:ilvl w:val="0"/>
          <w:numId w:val="14"/>
        </w:numPr>
        <w:overflowPunct/>
        <w:autoSpaceDE/>
        <w:autoSpaceDN/>
        <w:adjustRightInd/>
        <w:ind w:left="0" w:hanging="284"/>
        <w:rPr>
          <w:sz w:val="26"/>
          <w:szCs w:val="26"/>
          <w:lang w:val="uz-Cyrl-UZ"/>
        </w:rPr>
      </w:pPr>
      <w:r w:rsidRPr="002A5A83">
        <w:rPr>
          <w:sz w:val="26"/>
          <w:szCs w:val="26"/>
          <w:lang w:val="uz-Cyrl-UZ"/>
        </w:rPr>
        <w:t>Inson hayotida  ma’naviy axloqiy g‘oyalarning qanday ahamiyati bor?</w:t>
      </w:r>
    </w:p>
    <w:p w:rsidR="00A51412" w:rsidRPr="002A5A83" w:rsidRDefault="00A51412" w:rsidP="00A51412">
      <w:pPr>
        <w:numPr>
          <w:ilvl w:val="0"/>
          <w:numId w:val="14"/>
        </w:numPr>
        <w:overflowPunct/>
        <w:autoSpaceDE/>
        <w:autoSpaceDN/>
        <w:adjustRightInd/>
        <w:ind w:left="0" w:hanging="284"/>
        <w:rPr>
          <w:sz w:val="26"/>
          <w:szCs w:val="26"/>
          <w:lang w:val="uz-Cyrl-UZ"/>
        </w:rPr>
      </w:pPr>
      <w:r w:rsidRPr="002A5A83">
        <w:rPr>
          <w:sz w:val="26"/>
          <w:szCs w:val="26"/>
          <w:lang w:val="uz-Cyrl-UZ"/>
        </w:rPr>
        <w:t>Jamiyat hayotida-chi?</w:t>
      </w:r>
    </w:p>
    <w:p w:rsidR="00A51412" w:rsidRPr="002A5A83" w:rsidRDefault="00A51412" w:rsidP="00A51412">
      <w:pPr>
        <w:numPr>
          <w:ilvl w:val="0"/>
          <w:numId w:val="14"/>
        </w:numPr>
        <w:overflowPunct/>
        <w:autoSpaceDE/>
        <w:autoSpaceDN/>
        <w:adjustRightInd/>
        <w:ind w:left="0" w:hanging="284"/>
        <w:rPr>
          <w:sz w:val="26"/>
          <w:szCs w:val="26"/>
          <w:lang w:val="uz-Cyrl-UZ"/>
        </w:rPr>
      </w:pPr>
      <w:r w:rsidRPr="002A5A83">
        <w:rPr>
          <w:sz w:val="26"/>
          <w:szCs w:val="26"/>
          <w:lang w:val="uz-Cyrl-UZ"/>
        </w:rPr>
        <w:t>Nima uchun bugungi  kunda mamlakatimizda umuminsoniy va milliy qadriyatlar bilan boyitilgan  ta`lim tizimini shakllantirish  zarur?</w:t>
      </w:r>
    </w:p>
    <w:p w:rsidR="00A51412" w:rsidRPr="002A5A83" w:rsidRDefault="00A51412" w:rsidP="00A51412">
      <w:pPr>
        <w:numPr>
          <w:ilvl w:val="0"/>
          <w:numId w:val="14"/>
        </w:numPr>
        <w:overflowPunct/>
        <w:autoSpaceDE/>
        <w:autoSpaceDN/>
        <w:adjustRightInd/>
        <w:ind w:left="0" w:hanging="284"/>
        <w:rPr>
          <w:sz w:val="26"/>
          <w:szCs w:val="26"/>
          <w:lang w:val="uz-Cyrl-UZ"/>
        </w:rPr>
      </w:pPr>
      <w:r w:rsidRPr="002A5A83">
        <w:rPr>
          <w:bCs/>
          <w:sz w:val="26"/>
          <w:szCs w:val="26"/>
          <w:lang w:val="uz-Cyrl-UZ"/>
        </w:rPr>
        <w:t>Xalqimizning milliy ma’naviy qadriyatlarining  tarkibiy qismlarini sanab bering...</w:t>
      </w:r>
    </w:p>
    <w:p w:rsidR="00A51412" w:rsidRDefault="00A51412" w:rsidP="00A51412">
      <w:pPr>
        <w:pStyle w:val="a3"/>
        <w:outlineLvl w:val="0"/>
        <w:rPr>
          <w:sz w:val="26"/>
          <w:szCs w:val="26"/>
          <w:lang w:val="uz-Cyrl-UZ"/>
        </w:rPr>
      </w:pPr>
    </w:p>
    <w:p w:rsidR="00493EF3" w:rsidRDefault="00493EF3" w:rsidP="00A51412">
      <w:pPr>
        <w:pStyle w:val="a3"/>
        <w:outlineLvl w:val="0"/>
        <w:rPr>
          <w:sz w:val="26"/>
          <w:szCs w:val="26"/>
          <w:lang w:val="uz-Cyrl-UZ"/>
        </w:rPr>
      </w:pPr>
    </w:p>
    <w:p w:rsidR="00493EF3" w:rsidRPr="00421488" w:rsidRDefault="00493EF3" w:rsidP="00493EF3">
      <w:pPr>
        <w:jc w:val="center"/>
        <w:rPr>
          <w:i/>
          <w:sz w:val="26"/>
          <w:szCs w:val="26"/>
          <w:lang w:val="uz-Cyrl-UZ"/>
        </w:rPr>
      </w:pPr>
      <w:r w:rsidRPr="00421488">
        <w:rPr>
          <w:b/>
          <w:color w:val="000000"/>
          <w:sz w:val="26"/>
          <w:szCs w:val="26"/>
          <w:lang w:val="uz-Cyrl-UZ"/>
        </w:rPr>
        <w:t>5-mavzu</w:t>
      </w:r>
      <w:r w:rsidRPr="00421488">
        <w:rPr>
          <w:i/>
          <w:color w:val="000000"/>
          <w:sz w:val="26"/>
          <w:szCs w:val="26"/>
          <w:lang w:val="uz-Cyrl-UZ"/>
        </w:rPr>
        <w:t>:“Milliy g</w:t>
      </w:r>
      <w:r w:rsidRPr="00421488">
        <w:rPr>
          <w:i/>
          <w:sz w:val="26"/>
          <w:szCs w:val="26"/>
          <w:lang w:val="uz-Cyrl-UZ"/>
        </w:rPr>
        <w:t>‘</w:t>
      </w:r>
      <w:r w:rsidRPr="00421488">
        <w:rPr>
          <w:i/>
          <w:color w:val="000000"/>
          <w:sz w:val="26"/>
          <w:szCs w:val="26"/>
          <w:lang w:val="uz-Cyrl-UZ"/>
        </w:rPr>
        <w:t xml:space="preserve">oya va ma’naviyat  asoslari </w:t>
      </w:r>
      <w:r w:rsidRPr="00421488">
        <w:rPr>
          <w:i/>
          <w:color w:val="000000"/>
          <w:spacing w:val="9"/>
          <w:sz w:val="26"/>
          <w:szCs w:val="26"/>
          <w:lang w:val="uz-Cyrl-UZ"/>
        </w:rPr>
        <w:t>fanlarini o</w:t>
      </w:r>
      <w:r w:rsidRPr="00421488">
        <w:rPr>
          <w:i/>
          <w:sz w:val="26"/>
          <w:szCs w:val="26"/>
          <w:lang w:val="uz-Cyrl-UZ"/>
        </w:rPr>
        <w:t>‘</w:t>
      </w:r>
      <w:r w:rsidRPr="00421488">
        <w:rPr>
          <w:i/>
          <w:color w:val="000000"/>
          <w:spacing w:val="9"/>
          <w:sz w:val="26"/>
          <w:szCs w:val="26"/>
          <w:lang w:val="uz-Cyrl-UZ"/>
        </w:rPr>
        <w:t xml:space="preserve">qitushda </w:t>
      </w:r>
      <w:r w:rsidRPr="00421488">
        <w:rPr>
          <w:i/>
          <w:sz w:val="26"/>
          <w:szCs w:val="26"/>
          <w:lang w:val="uz-Cyrl-UZ"/>
        </w:rPr>
        <w:t>shaxs xususiyatlarini hisobga olish” mavzusidagi ma’ruza bayoni:</w:t>
      </w:r>
    </w:p>
    <w:p w:rsidR="00493EF3" w:rsidRPr="00421488" w:rsidRDefault="00493EF3" w:rsidP="00493EF3">
      <w:pPr>
        <w:jc w:val="center"/>
        <w:rPr>
          <w:b/>
          <w:i/>
          <w:sz w:val="26"/>
          <w:szCs w:val="26"/>
          <w:lang w:val="uz-Cyrl-UZ"/>
        </w:rPr>
      </w:pPr>
      <w:r w:rsidRPr="00421488">
        <w:rPr>
          <w:b/>
          <w:bCs/>
          <w:i/>
          <w:sz w:val="26"/>
          <w:szCs w:val="26"/>
          <w:lang w:val="uz-Cyrl-UZ"/>
        </w:rPr>
        <w:t>Reja:</w:t>
      </w:r>
    </w:p>
    <w:p w:rsidR="00493EF3" w:rsidRPr="00421488" w:rsidRDefault="00493EF3" w:rsidP="00493EF3">
      <w:pPr>
        <w:numPr>
          <w:ilvl w:val="0"/>
          <w:numId w:val="21"/>
        </w:numPr>
        <w:rPr>
          <w:sz w:val="26"/>
          <w:szCs w:val="26"/>
          <w:lang w:val="uz-Cyrl-UZ"/>
        </w:rPr>
      </w:pPr>
      <w:r w:rsidRPr="00421488">
        <w:rPr>
          <w:sz w:val="26"/>
          <w:szCs w:val="26"/>
          <w:lang w:val="uz-Cyrl-UZ"/>
        </w:rPr>
        <w:t>Dars davomida bugungi kunda</w:t>
      </w:r>
      <w:r w:rsidRPr="00421488">
        <w:rPr>
          <w:bCs/>
          <w:sz w:val="26"/>
          <w:szCs w:val="26"/>
          <w:lang w:val="uz-Cyrl-UZ"/>
        </w:rPr>
        <w:t xml:space="preserve"> </w:t>
      </w:r>
      <w:r w:rsidRPr="00421488">
        <w:rPr>
          <w:sz w:val="26"/>
          <w:szCs w:val="26"/>
          <w:lang w:val="uz-Cyrl-UZ"/>
        </w:rPr>
        <w:t>erkin, mustaqil fikrlovchi shaxsni tarbiyalashning dolzarb muammolari</w:t>
      </w:r>
    </w:p>
    <w:p w:rsidR="00493EF3" w:rsidRPr="00421488" w:rsidRDefault="00493EF3" w:rsidP="00493EF3">
      <w:pPr>
        <w:numPr>
          <w:ilvl w:val="0"/>
          <w:numId w:val="21"/>
        </w:numPr>
        <w:rPr>
          <w:sz w:val="26"/>
          <w:szCs w:val="26"/>
          <w:lang w:val="uz-Cyrl-UZ"/>
        </w:rPr>
      </w:pPr>
      <w:r w:rsidRPr="00421488">
        <w:rPr>
          <w:sz w:val="26"/>
          <w:szCs w:val="26"/>
          <w:lang w:val="uz-Cyrl-UZ"/>
        </w:rPr>
        <w:t>Milliy g‘oya  va ma’naviyat  ta’limida  shaxs manfaatlari ustuvorligi</w:t>
      </w:r>
    </w:p>
    <w:p w:rsidR="00493EF3" w:rsidRPr="00421488" w:rsidRDefault="00493EF3" w:rsidP="00493EF3">
      <w:pPr>
        <w:numPr>
          <w:ilvl w:val="0"/>
          <w:numId w:val="21"/>
        </w:numPr>
        <w:rPr>
          <w:sz w:val="26"/>
          <w:szCs w:val="26"/>
          <w:lang w:val="uz-Cyrl-UZ"/>
        </w:rPr>
      </w:pPr>
      <w:r w:rsidRPr="00421488">
        <w:rPr>
          <w:sz w:val="26"/>
          <w:szCs w:val="26"/>
          <w:lang w:val="uz-Cyrl-UZ"/>
        </w:rPr>
        <w:t>Milliy g'oya</w:t>
      </w:r>
      <w:r w:rsidRPr="00421488">
        <w:rPr>
          <w:bCs/>
          <w:sz w:val="26"/>
          <w:szCs w:val="26"/>
          <w:lang w:val="uz-Cyrl-UZ"/>
        </w:rPr>
        <w:t xml:space="preserve">  va ma’naviyat asoslari darslarida </w:t>
      </w:r>
      <w:r w:rsidRPr="00421488">
        <w:rPr>
          <w:sz w:val="26"/>
          <w:szCs w:val="26"/>
          <w:lang w:val="uz-Cyrl-UZ"/>
        </w:rPr>
        <w:t>fuqarolik burchiga itoatkorlikni shakllantirish masalalari</w:t>
      </w:r>
    </w:p>
    <w:p w:rsidR="00493EF3" w:rsidRPr="00421488" w:rsidRDefault="00493EF3" w:rsidP="00493EF3">
      <w:pPr>
        <w:widowControl w:val="0"/>
        <w:tabs>
          <w:tab w:val="left" w:pos="709"/>
        </w:tabs>
        <w:jc w:val="both"/>
        <w:rPr>
          <w:sz w:val="26"/>
          <w:szCs w:val="26"/>
          <w:lang w:val="uz-Cyrl-UZ"/>
        </w:rPr>
      </w:pPr>
      <w:r w:rsidRPr="00421488">
        <w:rPr>
          <w:b/>
          <w:sz w:val="26"/>
          <w:szCs w:val="26"/>
          <w:lang w:val="uz-Cyrl-UZ"/>
        </w:rPr>
        <w:tab/>
        <w:t>Birinchi masalaning bayoni:</w:t>
      </w:r>
      <w:r w:rsidRPr="00421488">
        <w:rPr>
          <w:sz w:val="26"/>
          <w:szCs w:val="26"/>
          <w:lang w:val="uz-Cyrl-UZ"/>
        </w:rPr>
        <w:t xml:space="preserve"> XXI asr bo‘sag‘asida ijtimoiy-iqtisodiy munosabatlar rivojida inson aql-zakovati va ma’naviyati asosiy muvofiqlashtiruvchi, rivojlantiruvchi omil va vosita ekanligi tobora namoyon bo‘lmoqda. Shuning uchun insonparvarlik bozor iqtisodiyoti asosidagi huquqiy, demokratik davlat erkin fuqarolik jamiyati qurilishining bosh tamoyili sifatida qabul qilinmoqda.</w:t>
      </w:r>
    </w:p>
    <w:p w:rsidR="00493EF3" w:rsidRPr="00421488" w:rsidRDefault="00493EF3" w:rsidP="00493EF3">
      <w:pPr>
        <w:widowControl w:val="0"/>
        <w:ind w:firstLine="720"/>
        <w:jc w:val="both"/>
        <w:rPr>
          <w:sz w:val="26"/>
          <w:szCs w:val="26"/>
          <w:lang w:val="uz-Cyrl-UZ"/>
        </w:rPr>
      </w:pPr>
      <w:r w:rsidRPr="00421488">
        <w:rPr>
          <w:sz w:val="26"/>
          <w:szCs w:val="26"/>
          <w:lang w:val="uz-Cyrl-UZ"/>
        </w:rPr>
        <w:t xml:space="preserve">O‘zbekiston Respublikasining “Ta’lim to‘g‘risida”gi Qonunida ta’lim davlatimiz ijtimoiy taraqqiyoti sohasida ustuvor deb e’lon qilinishi milliy g‘oya  fani zimmasiga </w:t>
      </w:r>
      <w:r w:rsidRPr="00421488">
        <w:rPr>
          <w:sz w:val="26"/>
          <w:szCs w:val="26"/>
          <w:lang w:val="uz-Cyrl-UZ"/>
        </w:rPr>
        <w:lastRenderedPageBreak/>
        <w:t xml:space="preserve">juda katta ma’suliyatli ulug‘vor vazifalarni yukladi. Juda boy ilmiy, ma’naviy, madaniy, diniy merosimizni qayta tiklanishi ularni zamon ruhi talabi bilan uyg‘unlashtirib faqat shaxsiy, milliy manfaat kasb etilib qolmasdan umumjahon ma’naviy, ijtimoiy-iqtisodiytaraqqiyotga ulkan hissa bo‘lib qo‘shilmoqda. </w:t>
      </w:r>
    </w:p>
    <w:p w:rsidR="00493EF3" w:rsidRPr="00421488" w:rsidRDefault="00493EF3" w:rsidP="00493EF3">
      <w:pPr>
        <w:widowControl w:val="0"/>
        <w:ind w:firstLine="720"/>
        <w:jc w:val="both"/>
        <w:rPr>
          <w:sz w:val="26"/>
          <w:szCs w:val="26"/>
          <w:lang w:val="uz-Cyrl-UZ"/>
        </w:rPr>
      </w:pPr>
      <w:r w:rsidRPr="00421488">
        <w:rPr>
          <w:sz w:val="26"/>
          <w:szCs w:val="26"/>
          <w:lang w:val="uz-Cyrl-UZ"/>
        </w:rPr>
        <w:t xml:space="preserve">Insonning dunyoga kelishi, faqat tug‘ilishidan iborat tabiiy-biologik hodisa emas, balki tug‘ilgandan keyin o‘z zamonasining taraqqiyoti darajasiga ko‘tarilishi, mavjud ijtimoiy-tarixiy tajribani egallashi, jamiyatda o‘z o‘rnini belgilab olishi, tarixiy jarayonining faol ishtirokchisiga aylanishi, ya’ni tarbiya olishi kerak. </w:t>
      </w:r>
    </w:p>
    <w:p w:rsidR="00493EF3" w:rsidRPr="00421488" w:rsidRDefault="00493EF3" w:rsidP="00493EF3">
      <w:pPr>
        <w:widowControl w:val="0"/>
        <w:ind w:firstLine="720"/>
        <w:jc w:val="both"/>
        <w:rPr>
          <w:sz w:val="26"/>
          <w:szCs w:val="26"/>
          <w:lang w:val="uz-Cyrl-UZ"/>
        </w:rPr>
      </w:pPr>
      <w:r w:rsidRPr="00421488">
        <w:rPr>
          <w:sz w:val="26"/>
          <w:szCs w:val="26"/>
          <w:lang w:val="uz-Cyrl-UZ"/>
        </w:rPr>
        <w:t xml:space="preserve">Bu jarayonda katta avlod o‘zining yashash, kurash va mehnat tajribasini, bilim va malakalarini kichik avlodlarga bera boshlaydi, ya’ni yangi tug‘ilgan odam bolasining rivojlanishi, shakllanishi va voyaga yetishi jarayoniga rahbarlik qilingan, boshqarilgan. </w:t>
      </w:r>
    </w:p>
    <w:p w:rsidR="00493EF3" w:rsidRPr="00421488" w:rsidRDefault="00493EF3" w:rsidP="00493EF3">
      <w:pPr>
        <w:widowControl w:val="0"/>
        <w:ind w:firstLine="720"/>
        <w:jc w:val="both"/>
        <w:rPr>
          <w:sz w:val="26"/>
          <w:szCs w:val="26"/>
          <w:lang w:val="uz-Cyrl-UZ"/>
        </w:rPr>
      </w:pPr>
      <w:r w:rsidRPr="00421488">
        <w:rPr>
          <w:sz w:val="26"/>
          <w:szCs w:val="26"/>
          <w:lang w:val="uz-Cyrl-UZ"/>
        </w:rPr>
        <w:t xml:space="preserve">Jamiyat rivojlangan sari yetuk, barkamol shaxslarni yetishtirish ehtiyoji ham ortib borgan hamda o‘zgarib, yangilanib, jamiyatga xizmat qilgan. O‘zbekiston Respublikamizdagi mustaqil huquqiy, demokratik erkin davlat, fuqarolik jamiyatni qurish yo‘lidagi ulkan ishlar inson mohiyatini yangidan kashf qilishga, uni o‘zligini anglashda imkoniyatlarni ro‘yobga chiqarishga va ma’naviy intellektual aqliy malaiy rivojlanishi uchun yangi shart-sharoitlar yaratib beradi. </w:t>
      </w:r>
    </w:p>
    <w:p w:rsidR="00493EF3" w:rsidRPr="00421488" w:rsidRDefault="00493EF3" w:rsidP="00493EF3">
      <w:pPr>
        <w:pStyle w:val="a3"/>
        <w:ind w:firstLine="708"/>
        <w:jc w:val="both"/>
        <w:rPr>
          <w:b w:val="0"/>
          <w:sz w:val="26"/>
          <w:szCs w:val="26"/>
          <w:lang w:val="uz-Cyrl-UZ"/>
        </w:rPr>
      </w:pPr>
      <w:r w:rsidRPr="00421488">
        <w:rPr>
          <w:b w:val="0"/>
          <w:sz w:val="26"/>
          <w:szCs w:val="26"/>
          <w:lang w:val="uz-Cyrl-UZ"/>
        </w:rPr>
        <w:t>Milliy g'oya ta`limi jarayonida erkin, mustaqil fikrlovchi shaxsni tarbiyalash quyidagi vazifalarni amalga oshiradi. Chunonchi:</w:t>
      </w:r>
    </w:p>
    <w:p w:rsidR="00493EF3" w:rsidRPr="00421488" w:rsidRDefault="00493EF3" w:rsidP="00493EF3">
      <w:pPr>
        <w:ind w:firstLine="708"/>
        <w:jc w:val="both"/>
        <w:rPr>
          <w:sz w:val="26"/>
          <w:szCs w:val="26"/>
          <w:lang w:val="uz-Cyrl-UZ"/>
        </w:rPr>
      </w:pPr>
      <w:r w:rsidRPr="00421488">
        <w:rPr>
          <w:sz w:val="26"/>
          <w:szCs w:val="26"/>
          <w:lang w:val="uz-Cyrl-UZ"/>
        </w:rPr>
        <w:t>1. Axloqiy tarbiyani tashkil etish jarayonida talabalarni ijtimoiy axloqiy meyorlar mazmunidan xabardor etish, ularga axloqiy meyorlarning ijtimoiy hayotdagi ahamiyatini tushuntirish, ulardan ijtimoiy axloqiy meyorlar (talab va ta’qiqlar)ga nisbatan hurmat hissini qaror toptirish asosida aqliy ong madaniyatini shakllantirish.</w:t>
      </w:r>
    </w:p>
    <w:p w:rsidR="00493EF3" w:rsidRPr="00421488" w:rsidRDefault="00493EF3" w:rsidP="00493EF3">
      <w:pPr>
        <w:ind w:firstLine="708"/>
        <w:jc w:val="both"/>
        <w:rPr>
          <w:sz w:val="26"/>
          <w:szCs w:val="26"/>
          <w:lang w:val="uz-Cyrl-UZ"/>
        </w:rPr>
      </w:pPr>
      <w:r w:rsidRPr="00421488">
        <w:rPr>
          <w:sz w:val="26"/>
          <w:szCs w:val="26"/>
          <w:lang w:val="uz-Cyrl-UZ"/>
        </w:rPr>
        <w:t>2. Aqliy tarbiyani yo‘lga qo‘yish chog’ida talabalarni ilm-fan, texnika va texnologiya borasida qo‘lga kiritilayotgan yutuqlardan, yangilik va kashfiyotlardan boxabar etish, ularga ijtimoiy fanlar asoslari xususidagi bilimlarni berish tarzida ularda tafakkur qobiliyatini qaror toptirish, dunyoqarashini shakllantirish.</w:t>
      </w:r>
    </w:p>
    <w:p w:rsidR="00493EF3" w:rsidRPr="00421488" w:rsidRDefault="00493EF3" w:rsidP="00493EF3">
      <w:pPr>
        <w:ind w:firstLine="708"/>
        <w:jc w:val="both"/>
        <w:rPr>
          <w:sz w:val="26"/>
          <w:szCs w:val="26"/>
          <w:lang w:val="uz-Cyrl-UZ"/>
        </w:rPr>
      </w:pPr>
      <w:r w:rsidRPr="00421488">
        <w:rPr>
          <w:sz w:val="26"/>
          <w:szCs w:val="26"/>
          <w:lang w:val="uz-Cyrl-UZ"/>
        </w:rPr>
        <w:t>3. Jismoniy tarbiyani tashkil etish jarayonida talabalarda o‘z sog’liqlarini saqlash va mustahkamlash, ularda yangi harakat turlari borasida ko‘nikma va malakalarni hosil qilish, ularni maxsus bilimlar bilan qurollantirish.</w:t>
      </w:r>
    </w:p>
    <w:p w:rsidR="00493EF3" w:rsidRPr="00421488" w:rsidRDefault="00493EF3" w:rsidP="00493EF3">
      <w:pPr>
        <w:ind w:firstLine="708"/>
        <w:jc w:val="both"/>
        <w:rPr>
          <w:sz w:val="26"/>
          <w:szCs w:val="26"/>
          <w:lang w:val="uz-Cyrl-UZ"/>
        </w:rPr>
      </w:pPr>
      <w:r w:rsidRPr="00421488">
        <w:rPr>
          <w:sz w:val="26"/>
          <w:szCs w:val="26"/>
          <w:lang w:val="uz-Cyrl-UZ"/>
        </w:rPr>
        <w:t>4.Estetik tarbiyani olib borish jarayonida talabalarda estetik his-tuyg’u, estetik didni tarbiyalash.</w:t>
      </w:r>
    </w:p>
    <w:p w:rsidR="00493EF3" w:rsidRPr="00421488" w:rsidRDefault="00493EF3" w:rsidP="00493EF3">
      <w:pPr>
        <w:ind w:firstLine="708"/>
        <w:jc w:val="both"/>
        <w:rPr>
          <w:sz w:val="26"/>
          <w:szCs w:val="26"/>
          <w:lang w:val="uz-Cyrl-UZ"/>
        </w:rPr>
      </w:pPr>
      <w:r w:rsidRPr="00421488">
        <w:rPr>
          <w:sz w:val="26"/>
          <w:szCs w:val="26"/>
          <w:lang w:val="uz-Cyrl-UZ"/>
        </w:rPr>
        <w:t>5. Ekologik tarbiyani olib borish chog’ida talabalarga ekologik bilimlar berish asosida shaxs, jamiyat va tabiat biriligi hamda aloqadorligini talabalarga tushuntirish.</w:t>
      </w:r>
    </w:p>
    <w:p w:rsidR="00493EF3" w:rsidRPr="00421488" w:rsidRDefault="00493EF3" w:rsidP="00493EF3">
      <w:pPr>
        <w:ind w:firstLine="708"/>
        <w:jc w:val="both"/>
        <w:rPr>
          <w:sz w:val="26"/>
          <w:szCs w:val="26"/>
          <w:lang w:val="uz-Cyrl-UZ"/>
        </w:rPr>
      </w:pPr>
      <w:r w:rsidRPr="00421488">
        <w:rPr>
          <w:sz w:val="26"/>
          <w:szCs w:val="26"/>
          <w:lang w:val="uz-Cyrl-UZ"/>
        </w:rPr>
        <w:t>6. Iqtisodiy tarbiyani tashkil etish jarayonida talabalarga iqtisodiy bilimlarni berish asosida mamlakat iqtisodiy barqarorligini ta’minlash, bozor infrastrukturasi qoidalariga amal qilish, iqtisodiy madaniyatni shakllantirish.</w:t>
      </w:r>
    </w:p>
    <w:p w:rsidR="00493EF3" w:rsidRPr="00421488" w:rsidRDefault="00493EF3" w:rsidP="00493EF3">
      <w:pPr>
        <w:ind w:firstLine="708"/>
        <w:jc w:val="both"/>
        <w:rPr>
          <w:sz w:val="26"/>
          <w:szCs w:val="26"/>
          <w:lang w:val="uz-Cyrl-UZ"/>
        </w:rPr>
      </w:pPr>
      <w:r w:rsidRPr="00421488">
        <w:rPr>
          <w:sz w:val="26"/>
          <w:szCs w:val="26"/>
          <w:lang w:val="uz-Cyrl-UZ"/>
        </w:rPr>
        <w:t>7. Huquqiy tarbiyani tashkil etish jarayonida talabalarga Davlat Konstitusiyasi haqidagi ta’limotni chunonchi, fuqarolik, oila, mehnat, xo‘jalik, ma’muriy, nafaqa, sud ishlarini yuritish va boshqarish huquqlarining ma’nosini tushuntirish.</w:t>
      </w:r>
    </w:p>
    <w:p w:rsidR="00493EF3" w:rsidRPr="00421488" w:rsidRDefault="00493EF3" w:rsidP="00493EF3">
      <w:pPr>
        <w:widowControl w:val="0"/>
        <w:ind w:firstLine="720"/>
        <w:jc w:val="both"/>
        <w:rPr>
          <w:sz w:val="26"/>
          <w:szCs w:val="26"/>
          <w:lang w:val="uz-Cyrl-UZ"/>
        </w:rPr>
      </w:pPr>
      <w:r w:rsidRPr="00421488">
        <w:rPr>
          <w:sz w:val="26"/>
          <w:szCs w:val="26"/>
          <w:lang w:val="uz-Cyrl-UZ"/>
        </w:rPr>
        <w:t>8. G’oyaviy va mafkuraviy bilim berish, talabalarda mafkuraviy faoliyat  borasida ko‘nikma va malakalarni qaror toptirish, mafkuraviy madaniyatini shakllantirish va boshqalar.</w:t>
      </w:r>
    </w:p>
    <w:p w:rsidR="00493EF3" w:rsidRPr="00421488" w:rsidRDefault="00493EF3" w:rsidP="00493EF3">
      <w:pPr>
        <w:ind w:firstLine="708"/>
        <w:jc w:val="both"/>
        <w:rPr>
          <w:sz w:val="26"/>
          <w:szCs w:val="26"/>
          <w:lang w:val="uz-Cyrl-UZ"/>
        </w:rPr>
      </w:pPr>
      <w:r w:rsidRPr="00421488">
        <w:rPr>
          <w:b/>
          <w:sz w:val="26"/>
          <w:szCs w:val="26"/>
          <w:lang w:val="uz-Cyrl-UZ"/>
        </w:rPr>
        <w:t>Ikkinchi masalaning bayoni:</w:t>
      </w:r>
      <w:r w:rsidRPr="00421488">
        <w:rPr>
          <w:sz w:val="26"/>
          <w:szCs w:val="26"/>
          <w:lang w:val="uz-Cyrl-UZ"/>
        </w:rPr>
        <w:t xml:space="preserve"> Milliy g'oya</w:t>
      </w:r>
      <w:r w:rsidRPr="00421488">
        <w:rPr>
          <w:bCs/>
          <w:sz w:val="26"/>
          <w:szCs w:val="26"/>
          <w:lang w:val="uz-Cyrl-UZ"/>
        </w:rPr>
        <w:t xml:space="preserve"> va ma’naviyat asoslari turkumiga kiruvchi fanlarni o‘qitishda </w:t>
      </w:r>
      <w:r w:rsidRPr="00421488">
        <w:rPr>
          <w:sz w:val="26"/>
          <w:szCs w:val="26"/>
          <w:lang w:val="uz-Cyrl-UZ"/>
        </w:rPr>
        <w:t xml:space="preserve"> shaxs xususiyatlarini hisobga olish</w:t>
      </w:r>
      <w:r w:rsidRPr="00421488">
        <w:rPr>
          <w:b/>
          <w:sz w:val="26"/>
          <w:szCs w:val="26"/>
          <w:lang w:val="uz-Cyrl-UZ"/>
        </w:rPr>
        <w:t xml:space="preserve"> </w:t>
      </w:r>
      <w:r w:rsidRPr="00421488">
        <w:rPr>
          <w:sz w:val="26"/>
          <w:szCs w:val="26"/>
          <w:lang w:val="uz-Cyrl-UZ"/>
        </w:rPr>
        <w:t xml:space="preserve">zaruriyatini tushunishdan oldin shaxs tushunchasi, uning manfaatlari va erkinligi ning mazmun va mohiyatini anglash kerak bo‘ladi. </w:t>
      </w:r>
    </w:p>
    <w:p w:rsidR="00493EF3" w:rsidRPr="00421488" w:rsidRDefault="00493EF3" w:rsidP="00493EF3">
      <w:pPr>
        <w:ind w:firstLine="708"/>
        <w:jc w:val="both"/>
        <w:rPr>
          <w:spacing w:val="-3"/>
          <w:sz w:val="26"/>
          <w:szCs w:val="26"/>
          <w:lang w:val="uz-Cyrl-UZ"/>
        </w:rPr>
      </w:pPr>
      <w:r w:rsidRPr="00421488">
        <w:rPr>
          <w:spacing w:val="1"/>
          <w:sz w:val="26"/>
          <w:szCs w:val="26"/>
          <w:lang w:val="uz-Cyrl-UZ"/>
        </w:rPr>
        <w:lastRenderedPageBreak/>
        <w:t xml:space="preserve">SHAXS </w:t>
      </w:r>
      <w:r w:rsidRPr="00421488">
        <w:rPr>
          <w:spacing w:val="1"/>
          <w:sz w:val="26"/>
          <w:szCs w:val="26"/>
          <w:lang w:val="uz-Latn-UZ"/>
        </w:rPr>
        <w:t xml:space="preserve">- </w:t>
      </w:r>
      <w:r w:rsidRPr="00421488">
        <w:rPr>
          <w:spacing w:val="1"/>
          <w:sz w:val="26"/>
          <w:szCs w:val="26"/>
          <w:lang w:val="uz-Cyrl-UZ"/>
        </w:rPr>
        <w:t>alohida kishi, ijtimoiy-axloqiy moh</w:t>
      </w:r>
      <w:r w:rsidRPr="00421488">
        <w:rPr>
          <w:spacing w:val="-3"/>
          <w:sz w:val="26"/>
          <w:szCs w:val="26"/>
          <w:lang w:val="uz-Cyrl-UZ"/>
        </w:rPr>
        <w:t>iyatni o‘zida mujassamlashtirgan individ. Bu tu</w:t>
      </w:r>
      <w:r w:rsidRPr="00421488">
        <w:rPr>
          <w:spacing w:val="-6"/>
          <w:sz w:val="26"/>
          <w:szCs w:val="26"/>
          <w:lang w:val="uz-Cyrl-UZ"/>
        </w:rPr>
        <w:t>shuncha barcha ijtimoiy-gumanitar fanlarda o‘z pred</w:t>
      </w:r>
      <w:r w:rsidRPr="00421488">
        <w:rPr>
          <w:spacing w:val="-5"/>
          <w:sz w:val="26"/>
          <w:szCs w:val="26"/>
          <w:lang w:val="uz-Cyrl-UZ"/>
        </w:rPr>
        <w:t>meti nuqtai nazaridan ishlatiladi. Shaxs haqida xil</w:t>
      </w:r>
      <w:r w:rsidRPr="00421488">
        <w:rPr>
          <w:spacing w:val="-4"/>
          <w:sz w:val="26"/>
          <w:szCs w:val="26"/>
          <w:lang w:val="uz-Cyrl-UZ"/>
        </w:rPr>
        <w:t>ma-xil talqinlar bor. Shaxs – biofiziologik, ijti</w:t>
      </w:r>
      <w:r w:rsidRPr="00421488">
        <w:rPr>
          <w:spacing w:val="-2"/>
          <w:sz w:val="26"/>
          <w:szCs w:val="26"/>
          <w:lang w:val="uz-Cyrl-UZ"/>
        </w:rPr>
        <w:t xml:space="preserve">moiy, ma’naviy, axloqiy va estetik fazilat va </w:t>
      </w:r>
      <w:r w:rsidRPr="00421488">
        <w:rPr>
          <w:spacing w:val="2"/>
          <w:sz w:val="26"/>
          <w:szCs w:val="26"/>
          <w:lang w:val="uz-Cyrl-UZ"/>
        </w:rPr>
        <w:t xml:space="preserve">xislatlarning yaxlit bir butunlikka aylanishi </w:t>
      </w:r>
      <w:r w:rsidRPr="00421488">
        <w:rPr>
          <w:spacing w:val="-1"/>
          <w:sz w:val="26"/>
          <w:szCs w:val="26"/>
          <w:lang w:val="uz-Cyrl-UZ"/>
        </w:rPr>
        <w:t>hamda munosabatlar tizimi bilan qamrab olinishi</w:t>
      </w:r>
      <w:r w:rsidRPr="00421488">
        <w:rPr>
          <w:spacing w:val="-3"/>
          <w:sz w:val="26"/>
          <w:szCs w:val="26"/>
          <w:lang w:val="uz-Cyrl-UZ"/>
        </w:rPr>
        <w:t>dir. Shaxsning shakllanishida quyidagi omillar qat</w:t>
      </w:r>
      <w:r w:rsidRPr="00421488">
        <w:rPr>
          <w:spacing w:val="11"/>
          <w:sz w:val="26"/>
          <w:szCs w:val="26"/>
          <w:lang w:val="uz-Cyrl-UZ"/>
        </w:rPr>
        <w:t xml:space="preserve">nashadi: </w:t>
      </w:r>
      <w:r w:rsidRPr="00421488">
        <w:rPr>
          <w:spacing w:val="11"/>
          <w:sz w:val="26"/>
          <w:szCs w:val="26"/>
          <w:lang w:val="uz-Latn-UZ"/>
        </w:rPr>
        <w:t xml:space="preserve">1) </w:t>
      </w:r>
      <w:r w:rsidRPr="00421488">
        <w:rPr>
          <w:spacing w:val="11"/>
          <w:sz w:val="26"/>
          <w:szCs w:val="26"/>
          <w:lang w:val="uz-Cyrl-UZ"/>
        </w:rPr>
        <w:t xml:space="preserve">biologik (nasl); </w:t>
      </w:r>
      <w:r w:rsidRPr="00421488">
        <w:rPr>
          <w:spacing w:val="11"/>
          <w:sz w:val="26"/>
          <w:szCs w:val="26"/>
          <w:lang w:val="uz-Latn-UZ"/>
        </w:rPr>
        <w:t xml:space="preserve">2) </w:t>
      </w:r>
      <w:r w:rsidRPr="00421488">
        <w:rPr>
          <w:spacing w:val="11"/>
          <w:sz w:val="26"/>
          <w:szCs w:val="26"/>
          <w:lang w:val="uz-Cyrl-UZ"/>
        </w:rPr>
        <w:t xml:space="preserve">tabiiy muhit; </w:t>
      </w:r>
      <w:r w:rsidRPr="00421488">
        <w:rPr>
          <w:spacing w:val="-1"/>
          <w:sz w:val="26"/>
          <w:szCs w:val="26"/>
          <w:lang w:val="uz-Latn-UZ"/>
        </w:rPr>
        <w:t xml:space="preserve">3) </w:t>
      </w:r>
      <w:r w:rsidRPr="00421488">
        <w:rPr>
          <w:spacing w:val="-1"/>
          <w:sz w:val="26"/>
          <w:szCs w:val="26"/>
          <w:lang w:val="uz-Cyrl-UZ"/>
        </w:rPr>
        <w:t xml:space="preserve">madaniy muhit; </w:t>
      </w:r>
      <w:r w:rsidRPr="00421488">
        <w:rPr>
          <w:spacing w:val="-1"/>
          <w:sz w:val="26"/>
          <w:szCs w:val="26"/>
          <w:lang w:val="uz-Latn-UZ"/>
        </w:rPr>
        <w:t xml:space="preserve">4) </w:t>
      </w:r>
      <w:r w:rsidRPr="00421488">
        <w:rPr>
          <w:spacing w:val="-1"/>
          <w:sz w:val="26"/>
          <w:szCs w:val="26"/>
          <w:lang w:val="uz-Cyrl-UZ"/>
        </w:rPr>
        <w:t xml:space="preserve">ijtimoiy tajriba; </w:t>
      </w:r>
      <w:r w:rsidRPr="00421488">
        <w:rPr>
          <w:spacing w:val="-1"/>
          <w:sz w:val="26"/>
          <w:szCs w:val="26"/>
          <w:lang w:val="uz-Latn-UZ"/>
        </w:rPr>
        <w:t xml:space="preserve">5) </w:t>
      </w:r>
      <w:r w:rsidRPr="00421488">
        <w:rPr>
          <w:spacing w:val="-1"/>
          <w:sz w:val="26"/>
          <w:szCs w:val="26"/>
          <w:lang w:val="uz-Cyrl-UZ"/>
        </w:rPr>
        <w:t>odam</w:t>
      </w:r>
      <w:r w:rsidRPr="00421488">
        <w:rPr>
          <w:spacing w:val="-3"/>
          <w:sz w:val="26"/>
          <w:szCs w:val="26"/>
          <w:lang w:val="uz-Cyrl-UZ"/>
        </w:rPr>
        <w:t>lar bilan munosabat. Shaxsning biofiziologik jiha</w:t>
      </w:r>
      <w:r w:rsidRPr="00421488">
        <w:rPr>
          <w:spacing w:val="-1"/>
          <w:sz w:val="26"/>
          <w:szCs w:val="26"/>
          <w:lang w:val="uz-Cyrl-UZ"/>
        </w:rPr>
        <w:t>ti ovqatlanish, joylashish, jinsiy aloqalarga ki</w:t>
      </w:r>
      <w:r w:rsidRPr="00421488">
        <w:rPr>
          <w:spacing w:val="-2"/>
          <w:sz w:val="26"/>
          <w:szCs w:val="26"/>
          <w:lang w:val="uz-Cyrl-UZ"/>
        </w:rPr>
        <w:t xml:space="preserve">rishish, bola tug‘ilishi kabi individual faoliyati </w:t>
      </w:r>
      <w:r w:rsidRPr="00421488">
        <w:rPr>
          <w:spacing w:val="-5"/>
          <w:sz w:val="26"/>
          <w:szCs w:val="26"/>
          <w:lang w:val="uz-Cyrl-UZ"/>
        </w:rPr>
        <w:t>bilann bog‘liq hodisalardir. Shaxsning shakllanishiga ta</w:t>
      </w:r>
      <w:r w:rsidRPr="00421488">
        <w:rPr>
          <w:spacing w:val="-1"/>
          <w:sz w:val="26"/>
          <w:szCs w:val="26"/>
          <w:lang w:val="uz-Cyrl-UZ"/>
        </w:rPr>
        <w:t>biiy aloqador buyum va aloqalar olami fizik mu</w:t>
      </w:r>
      <w:r w:rsidRPr="00421488">
        <w:rPr>
          <w:spacing w:val="-2"/>
          <w:sz w:val="26"/>
          <w:szCs w:val="26"/>
          <w:lang w:val="uz-Cyrl-UZ"/>
        </w:rPr>
        <w:t>hit deb ataladi. Shaxs madaniylashgan jonzot; ijti</w:t>
      </w:r>
      <w:r w:rsidRPr="00421488">
        <w:rPr>
          <w:spacing w:val="-3"/>
          <w:sz w:val="26"/>
          <w:szCs w:val="26"/>
          <w:lang w:val="uz-Cyrl-UZ"/>
        </w:rPr>
        <w:t xml:space="preserve">moiy-tarixiy tajribaga ega bo‘lgan muayyan avlod </w:t>
      </w:r>
      <w:r w:rsidRPr="00421488">
        <w:rPr>
          <w:spacing w:val="-5"/>
          <w:sz w:val="26"/>
          <w:szCs w:val="26"/>
          <w:lang w:val="uz-Cyrl-UZ"/>
        </w:rPr>
        <w:t xml:space="preserve">vakili; odamlararo munosabatlar subekti bo‘lishi </w:t>
      </w:r>
      <w:r w:rsidRPr="00421488">
        <w:rPr>
          <w:spacing w:val="-3"/>
          <w:sz w:val="26"/>
          <w:szCs w:val="26"/>
          <w:lang w:val="uz-Cyrl-UZ"/>
        </w:rPr>
        <w:t>ham mumkin. Bu uch omil ham shaxs hayoti va faoliyatida muhim ahamiyat kasb etadi.</w:t>
      </w:r>
    </w:p>
    <w:p w:rsidR="00493EF3" w:rsidRPr="00421488" w:rsidRDefault="00493EF3" w:rsidP="00493EF3">
      <w:pPr>
        <w:ind w:firstLine="708"/>
        <w:jc w:val="both"/>
        <w:rPr>
          <w:sz w:val="26"/>
          <w:szCs w:val="26"/>
          <w:lang w:val="uz-Cyrl-UZ"/>
        </w:rPr>
      </w:pPr>
      <w:r w:rsidRPr="00421488">
        <w:rPr>
          <w:sz w:val="26"/>
          <w:szCs w:val="26"/>
          <w:lang w:val="uz-Cyrl-UZ"/>
        </w:rPr>
        <w:t>Shaxs fenomeni inson olamining butun murakkabliklarini o‘zida mujassam etadi. Uni har tomonlama o‘rganish maqsadida turli davrlarda tadqiqot olib borilgan. Ayniqsa, Sharkda u yuksak axloqiy-ma’naviy meyorlar orqali tushunilgan va oliy xilqat, bebaho qadriyat deb hisoblangan. Inson shaxs sifatida komillikka intiladi, hayot mazmunini boyitadi, shu asosda kishilik jamiyatining go‘zal va farovon   bo‘lishiga ehtiyoj sezadi.</w:t>
      </w:r>
    </w:p>
    <w:p w:rsidR="00493EF3" w:rsidRPr="00421488" w:rsidRDefault="00493EF3" w:rsidP="00493EF3">
      <w:pPr>
        <w:ind w:firstLine="708"/>
        <w:jc w:val="both"/>
        <w:rPr>
          <w:sz w:val="26"/>
          <w:szCs w:val="26"/>
          <w:lang w:val="uz-Cyrl-UZ"/>
        </w:rPr>
      </w:pPr>
      <w:r w:rsidRPr="00421488">
        <w:rPr>
          <w:sz w:val="26"/>
          <w:szCs w:val="26"/>
          <w:lang w:val="uz-Cyrl-UZ"/>
        </w:rPr>
        <w:t>Shaxsning hayot tarzi bevosita jamiyat hayotiga daxldor va hayot ne’matlaridan to‘la foydalanishga haqdi. Shaxs tushunchasi inson tushunchasining yuksak ko‘rinishi, oliy maqomidir. Har qanday odam tabiiy mavjudligi, yashash huquqi va hayot qadriyatiga ega bo‘lgan jonzotdir. Biroq u hamma vaqt ham to‘la-qonli shaxs bo‘lib yetilmasligi mumkin.</w:t>
      </w:r>
    </w:p>
    <w:p w:rsidR="00493EF3" w:rsidRPr="00421488" w:rsidRDefault="00493EF3" w:rsidP="00493EF3">
      <w:pPr>
        <w:ind w:firstLine="708"/>
        <w:jc w:val="both"/>
        <w:rPr>
          <w:b/>
          <w:bCs/>
          <w:spacing w:val="-8"/>
          <w:sz w:val="26"/>
          <w:szCs w:val="26"/>
          <w:lang w:val="uz-Cyrl-UZ"/>
        </w:rPr>
      </w:pPr>
      <w:r w:rsidRPr="00421488">
        <w:rPr>
          <w:b/>
          <w:bCs/>
          <w:spacing w:val="-8"/>
          <w:sz w:val="26"/>
          <w:szCs w:val="26"/>
          <w:lang w:val="uz-Cyrl-UZ"/>
        </w:rPr>
        <w:t xml:space="preserve">Shaxs manfaatlari va erkinligi </w:t>
      </w:r>
      <w:r w:rsidRPr="00421488">
        <w:rPr>
          <w:spacing w:val="-8"/>
          <w:sz w:val="26"/>
          <w:szCs w:val="26"/>
          <w:lang w:val="uz-Cyrl-UZ"/>
        </w:rPr>
        <w:t>–</w:t>
      </w:r>
      <w:r w:rsidRPr="00421488">
        <w:rPr>
          <w:spacing w:val="-8"/>
          <w:sz w:val="26"/>
          <w:szCs w:val="26"/>
          <w:lang w:val="uz-Latn-UZ"/>
        </w:rPr>
        <w:t xml:space="preserve"> </w:t>
      </w:r>
      <w:r w:rsidRPr="00421488">
        <w:rPr>
          <w:spacing w:val="-8"/>
          <w:sz w:val="26"/>
          <w:szCs w:val="26"/>
          <w:lang w:val="uz-Cyrl-UZ"/>
        </w:rPr>
        <w:t xml:space="preserve">insonlarning o‘z hayoti va </w:t>
      </w:r>
      <w:r w:rsidRPr="00421488">
        <w:rPr>
          <w:spacing w:val="-3"/>
          <w:sz w:val="26"/>
          <w:szCs w:val="26"/>
          <w:lang w:val="uz-Cyrl-UZ"/>
        </w:rPr>
        <w:t xml:space="preserve">faoliyatini amalga oshirishi bo‘lib, u ozod shaxs sifatida </w:t>
      </w:r>
      <w:r w:rsidRPr="00421488">
        <w:rPr>
          <w:spacing w:val="2"/>
          <w:sz w:val="26"/>
          <w:szCs w:val="26"/>
          <w:lang w:val="uz-Cyrl-UZ"/>
        </w:rPr>
        <w:t xml:space="preserve">mehnat qilish, bilim olish, o‘zi istagan kasb, </w:t>
      </w:r>
      <w:r w:rsidRPr="00421488">
        <w:rPr>
          <w:spacing w:val="-3"/>
          <w:sz w:val="26"/>
          <w:szCs w:val="26"/>
          <w:lang w:val="uz-Cyrl-UZ"/>
        </w:rPr>
        <w:t xml:space="preserve">hunarni, diniy etiqod va boshqalarni ixtiyoriy tanlashi kabilarni o‘z ichiga qarmrab oladi.  Qadimgi jamiyatlardan hozirgacha erkinlik, ozodlik, tenglikni barcha insonlarning ijtimoiy </w:t>
      </w:r>
      <w:r w:rsidRPr="00421488">
        <w:rPr>
          <w:spacing w:val="3"/>
          <w:sz w:val="26"/>
          <w:szCs w:val="26"/>
          <w:lang w:val="uz-Cyrl-UZ"/>
        </w:rPr>
        <w:t xml:space="preserve">mavqei, dini, irqi, jinsi, millatidan qat’iy </w:t>
      </w:r>
      <w:r w:rsidRPr="00421488">
        <w:rPr>
          <w:spacing w:val="-2"/>
          <w:sz w:val="26"/>
          <w:szCs w:val="26"/>
          <w:lang w:val="uz-Cyrl-UZ"/>
        </w:rPr>
        <w:t>nazar qonunlar oldida teng huquqligini ta’min</w:t>
      </w:r>
      <w:r w:rsidRPr="00421488">
        <w:rPr>
          <w:spacing w:val="-3"/>
          <w:sz w:val="26"/>
          <w:szCs w:val="26"/>
          <w:lang w:val="uz-Cyrl-UZ"/>
        </w:rPr>
        <w:t>lash xalqning asosiy maqsadi bo‘lib kelgan. Shaxs erkinligining</w:t>
      </w:r>
      <w:r w:rsidRPr="00421488">
        <w:rPr>
          <w:spacing w:val="-2"/>
          <w:sz w:val="26"/>
          <w:szCs w:val="26"/>
          <w:lang w:val="uz-Cyrl-UZ"/>
        </w:rPr>
        <w:t xml:space="preserve"> tarkibiy qismlari: shaxsning daxlsizligi, qadr-qimmati, diniy e’tiqod, vijdon erkinligi, so‘z erkinligi, ijod erkinligi, xususiy mulkka </w:t>
      </w:r>
      <w:r w:rsidRPr="00421488">
        <w:rPr>
          <w:spacing w:val="-3"/>
          <w:sz w:val="26"/>
          <w:szCs w:val="26"/>
          <w:lang w:val="uz-Cyrl-UZ"/>
        </w:rPr>
        <w:t>– egalik huquqi va boshqalardan iborat.</w:t>
      </w:r>
    </w:p>
    <w:p w:rsidR="00493EF3" w:rsidRPr="00421488" w:rsidRDefault="00493EF3" w:rsidP="00493EF3">
      <w:pPr>
        <w:ind w:firstLine="708"/>
        <w:jc w:val="both"/>
        <w:rPr>
          <w:spacing w:val="-3"/>
          <w:sz w:val="26"/>
          <w:szCs w:val="26"/>
          <w:lang w:val="uz-Cyrl-UZ"/>
        </w:rPr>
      </w:pPr>
      <w:r w:rsidRPr="00421488">
        <w:rPr>
          <w:spacing w:val="-3"/>
          <w:sz w:val="26"/>
          <w:szCs w:val="26"/>
          <w:lang w:val="uz-Cyrl-UZ"/>
        </w:rPr>
        <w:t>Shaxsning daxl</w:t>
      </w:r>
      <w:r w:rsidRPr="00421488">
        <w:rPr>
          <w:spacing w:val="-4"/>
          <w:sz w:val="26"/>
          <w:szCs w:val="26"/>
          <w:lang w:val="uz-Cyrl-UZ"/>
        </w:rPr>
        <w:t>sizligi qoidalari qadimgi va o‘rta asrlarda cheklab kel</w:t>
      </w:r>
      <w:r w:rsidRPr="00421488">
        <w:rPr>
          <w:spacing w:val="-7"/>
          <w:sz w:val="26"/>
          <w:szCs w:val="26"/>
          <w:lang w:val="uz-Cyrl-UZ"/>
        </w:rPr>
        <w:t xml:space="preserve">ingan. Insoniyat tarixida  shaxs erkinligini ro‘yobga chiqarishda </w:t>
      </w:r>
      <w:r w:rsidRPr="00421488">
        <w:rPr>
          <w:spacing w:val="-4"/>
          <w:sz w:val="26"/>
          <w:szCs w:val="26"/>
          <w:lang w:val="uz-Cyrl-UZ"/>
        </w:rPr>
        <w:t xml:space="preserve">AQShda XVIII asr oxirida qabul qilingan «Inson </w:t>
      </w:r>
      <w:r w:rsidRPr="00421488">
        <w:rPr>
          <w:spacing w:val="-5"/>
          <w:sz w:val="26"/>
          <w:szCs w:val="26"/>
          <w:lang w:val="uz-Cyrl-UZ"/>
        </w:rPr>
        <w:t xml:space="preserve">huquqlari to‘g‘risida Bill» va fransuz inqilobi </w:t>
      </w:r>
      <w:r w:rsidRPr="00421488">
        <w:rPr>
          <w:spacing w:val="-1"/>
          <w:sz w:val="26"/>
          <w:szCs w:val="26"/>
          <w:lang w:val="uz-Cyrl-UZ"/>
        </w:rPr>
        <w:t xml:space="preserve">davrida qabul qilingan «Inson va grajdanlar </w:t>
      </w:r>
      <w:r w:rsidRPr="00421488">
        <w:rPr>
          <w:spacing w:val="-6"/>
          <w:sz w:val="26"/>
          <w:szCs w:val="26"/>
          <w:lang w:val="uz-Cyrl-UZ"/>
        </w:rPr>
        <w:t>huquklari deklaratsiyasi» muhim o‘rin tutadi. Bu bo</w:t>
      </w:r>
      <w:r w:rsidRPr="00421488">
        <w:rPr>
          <w:spacing w:val="-4"/>
          <w:sz w:val="26"/>
          <w:szCs w:val="26"/>
          <w:lang w:val="uz-Cyrl-UZ"/>
        </w:rPr>
        <w:t xml:space="preserve">rada BMT </w:t>
      </w:r>
      <w:r w:rsidRPr="00421488">
        <w:rPr>
          <w:spacing w:val="-4"/>
          <w:sz w:val="26"/>
          <w:szCs w:val="26"/>
          <w:lang w:val="uz-Latn-UZ"/>
        </w:rPr>
        <w:t xml:space="preserve">1948 </w:t>
      </w:r>
      <w:r w:rsidRPr="00421488">
        <w:rPr>
          <w:spacing w:val="-4"/>
          <w:sz w:val="26"/>
          <w:szCs w:val="26"/>
          <w:lang w:val="uz-Cyrl-UZ"/>
        </w:rPr>
        <w:t>yilda qabul qilgan va uning Nizo</w:t>
      </w:r>
      <w:r w:rsidRPr="00421488">
        <w:rPr>
          <w:spacing w:val="-7"/>
          <w:sz w:val="26"/>
          <w:szCs w:val="26"/>
          <w:lang w:val="uz-Cyrl-UZ"/>
        </w:rPr>
        <w:t>miga kiritilgan «Umumjahon inson huquqlari Dek</w:t>
      </w:r>
      <w:r w:rsidRPr="00421488">
        <w:rPr>
          <w:spacing w:val="-4"/>
          <w:sz w:val="26"/>
          <w:szCs w:val="26"/>
          <w:lang w:val="uz-Cyrl-UZ"/>
        </w:rPr>
        <w:t>laratsiyasi»  katta ahamiyat kasb etadi. Hozirgi davr</w:t>
      </w:r>
      <w:r w:rsidRPr="00421488">
        <w:rPr>
          <w:spacing w:val="-2"/>
          <w:sz w:val="26"/>
          <w:szCs w:val="26"/>
          <w:lang w:val="uz-Cyrl-UZ"/>
        </w:rPr>
        <w:t>dagi ilg‘or, demokratik jamiyatlarning qonunla</w:t>
      </w:r>
      <w:r w:rsidRPr="00421488">
        <w:rPr>
          <w:spacing w:val="-4"/>
          <w:sz w:val="26"/>
          <w:szCs w:val="26"/>
          <w:lang w:val="uz-Cyrl-UZ"/>
        </w:rPr>
        <w:t>rida, xususan, O‘zbekiston Respublikasi Konsti</w:t>
      </w:r>
      <w:r w:rsidRPr="00421488">
        <w:rPr>
          <w:sz w:val="26"/>
          <w:szCs w:val="26"/>
          <w:lang w:val="uz-Cyrl-UZ"/>
        </w:rPr>
        <w:t xml:space="preserve">tusiyasida ham </w:t>
      </w:r>
      <w:r w:rsidRPr="00421488">
        <w:rPr>
          <w:spacing w:val="-7"/>
          <w:sz w:val="26"/>
          <w:szCs w:val="26"/>
          <w:lang w:val="uz-Cyrl-UZ"/>
        </w:rPr>
        <w:t xml:space="preserve">shaxs erkinligi </w:t>
      </w:r>
      <w:r w:rsidRPr="00421488">
        <w:rPr>
          <w:sz w:val="26"/>
          <w:szCs w:val="26"/>
          <w:lang w:val="uz-Cyrl-UZ"/>
        </w:rPr>
        <w:t>kafolatlangan. Sha</w:t>
      </w:r>
      <w:r w:rsidRPr="00421488">
        <w:rPr>
          <w:spacing w:val="-7"/>
          <w:sz w:val="26"/>
          <w:szCs w:val="26"/>
          <w:lang w:val="uz-Cyrl-UZ"/>
        </w:rPr>
        <w:t>xs erkinligi</w:t>
      </w:r>
      <w:r w:rsidRPr="00421488">
        <w:rPr>
          <w:sz w:val="26"/>
          <w:szCs w:val="26"/>
          <w:lang w:val="uz-Cyrl-UZ"/>
        </w:rPr>
        <w:t xml:space="preserve">ga daxl </w:t>
      </w:r>
      <w:r w:rsidRPr="00421488">
        <w:rPr>
          <w:spacing w:val="-2"/>
          <w:sz w:val="26"/>
          <w:szCs w:val="26"/>
          <w:lang w:val="uz-Cyrl-UZ"/>
        </w:rPr>
        <w:t>qilib, moddiy va ma’naviy zarar yetkazgan, jabr-</w:t>
      </w:r>
      <w:r w:rsidRPr="00421488">
        <w:rPr>
          <w:spacing w:val="-5"/>
          <w:sz w:val="26"/>
          <w:szCs w:val="26"/>
          <w:lang w:val="uz-Cyrl-UZ"/>
        </w:rPr>
        <w:t>zulm qilgan shaxslar qonuniy jazoga tortiladi. So</w:t>
      </w:r>
      <w:r w:rsidRPr="00421488">
        <w:rPr>
          <w:sz w:val="26"/>
          <w:szCs w:val="26"/>
          <w:lang w:val="uz-Cyrl-UZ"/>
        </w:rPr>
        <w:t>biq sho‘rolar davrida so‘z erkinligi, diniy e’ti</w:t>
      </w:r>
      <w:r w:rsidRPr="00421488">
        <w:rPr>
          <w:spacing w:val="-4"/>
          <w:sz w:val="26"/>
          <w:szCs w:val="26"/>
          <w:lang w:val="uz-Cyrl-UZ"/>
        </w:rPr>
        <w:t xml:space="preserve">qod erkinligi, shaxsning milliy tuyg‘ulari ta’qib </w:t>
      </w:r>
      <w:r w:rsidRPr="00421488">
        <w:rPr>
          <w:spacing w:val="-5"/>
          <w:sz w:val="26"/>
          <w:szCs w:val="26"/>
          <w:lang w:val="uz-Cyrl-UZ"/>
        </w:rPr>
        <w:t>qilinar, millatparvar odamlar «millatchi», «an</w:t>
      </w:r>
      <w:r w:rsidRPr="00421488">
        <w:rPr>
          <w:spacing w:val="-3"/>
          <w:sz w:val="26"/>
          <w:szCs w:val="26"/>
          <w:lang w:val="uz-Cyrl-UZ"/>
        </w:rPr>
        <w:t xml:space="preserve">tisovet» deb jazoga tortilar edi. Nazariy-falsafiy jihatdan </w:t>
      </w:r>
      <w:r w:rsidRPr="00421488">
        <w:rPr>
          <w:spacing w:val="-7"/>
          <w:sz w:val="26"/>
          <w:szCs w:val="26"/>
          <w:lang w:val="uz-Cyrl-UZ"/>
        </w:rPr>
        <w:t>shaxs erkinligi</w:t>
      </w:r>
      <w:r w:rsidRPr="00421488">
        <w:rPr>
          <w:spacing w:val="-3"/>
          <w:sz w:val="26"/>
          <w:szCs w:val="26"/>
          <w:lang w:val="uz-Cyrl-UZ"/>
        </w:rPr>
        <w:t xml:space="preserve"> har bir davrda nisbiy ma’noda amal qiladi.  Tanazzulga uchrayotgan jamiyatlarda turli </w:t>
      </w:r>
      <w:r w:rsidRPr="00421488">
        <w:rPr>
          <w:spacing w:val="-2"/>
          <w:sz w:val="26"/>
          <w:szCs w:val="26"/>
          <w:lang w:val="uz-Cyrl-UZ"/>
        </w:rPr>
        <w:t>zo‘ravonlik, nohakliklar oqibatida</w:t>
      </w:r>
      <w:r w:rsidRPr="00421488">
        <w:rPr>
          <w:spacing w:val="-7"/>
          <w:sz w:val="26"/>
          <w:szCs w:val="26"/>
          <w:lang w:val="uz-Cyrl-UZ"/>
        </w:rPr>
        <w:t xml:space="preserve"> shaxs erkinligi</w:t>
      </w:r>
      <w:r w:rsidRPr="00421488">
        <w:rPr>
          <w:spacing w:val="-2"/>
          <w:sz w:val="26"/>
          <w:szCs w:val="26"/>
          <w:lang w:val="uz-Cyrl-UZ"/>
        </w:rPr>
        <w:t>ning bu</w:t>
      </w:r>
      <w:r w:rsidRPr="00421488">
        <w:rPr>
          <w:spacing w:val="-1"/>
          <w:sz w:val="26"/>
          <w:szCs w:val="26"/>
          <w:lang w:val="uz-Cyrl-UZ"/>
        </w:rPr>
        <w:t>zilishi, insonlarning qadr-qimmati yo‘qolib bo</w:t>
      </w:r>
      <w:r w:rsidRPr="00421488">
        <w:rPr>
          <w:spacing w:val="-3"/>
          <w:sz w:val="26"/>
          <w:szCs w:val="26"/>
          <w:lang w:val="uz-Cyrl-UZ"/>
        </w:rPr>
        <w:t xml:space="preserve">rishiga sabab bo‘ladi. Islom ta’limoti bo‘yicha ham </w:t>
      </w:r>
      <w:r w:rsidRPr="00421488">
        <w:rPr>
          <w:spacing w:val="-2"/>
          <w:sz w:val="26"/>
          <w:szCs w:val="26"/>
          <w:lang w:val="uz-Cyrl-UZ"/>
        </w:rPr>
        <w:t>inson o‘z hayotida yaxshilik yoki yomonlik, savob yoki gunoh ishlarga qo‘l urishi uning o‘z ixtiyorida, Xu</w:t>
      </w:r>
      <w:r w:rsidRPr="00421488">
        <w:rPr>
          <w:sz w:val="26"/>
          <w:szCs w:val="26"/>
          <w:lang w:val="uz-Cyrl-UZ"/>
        </w:rPr>
        <w:t>doi taolo bandalarga yomonlik qil, deb buyurmaga</w:t>
      </w:r>
      <w:r w:rsidRPr="00421488">
        <w:rPr>
          <w:spacing w:val="-3"/>
          <w:sz w:val="26"/>
          <w:szCs w:val="26"/>
          <w:lang w:val="uz-Cyrl-UZ"/>
        </w:rPr>
        <w:t>ni uchun, ular gunoxlarni o‘z ixtiyoriga ko‘ra qila</w:t>
      </w:r>
      <w:r w:rsidRPr="00421488">
        <w:rPr>
          <w:spacing w:val="-2"/>
          <w:sz w:val="26"/>
          <w:szCs w:val="26"/>
          <w:lang w:val="uz-Cyrl-UZ"/>
        </w:rPr>
        <w:t xml:space="preserve">dilar va buning uchun mas’uliyatlidirlar. Boshqa tarafdan </w:t>
      </w:r>
      <w:r w:rsidRPr="00421488">
        <w:rPr>
          <w:spacing w:val="-7"/>
          <w:sz w:val="26"/>
          <w:szCs w:val="26"/>
          <w:lang w:val="uz-Cyrl-UZ"/>
        </w:rPr>
        <w:t xml:space="preserve">shaxs erkinligi </w:t>
      </w:r>
      <w:r w:rsidRPr="00421488">
        <w:rPr>
          <w:spacing w:val="-2"/>
          <w:sz w:val="26"/>
          <w:szCs w:val="26"/>
          <w:lang w:val="uz-Cyrl-UZ"/>
        </w:rPr>
        <w:t xml:space="preserve"> vatan, xalq, jamiyat oldidagi inso</w:t>
      </w:r>
      <w:r w:rsidRPr="00421488">
        <w:rPr>
          <w:spacing w:val="-1"/>
          <w:sz w:val="26"/>
          <w:szCs w:val="26"/>
          <w:lang w:val="uz-Cyrl-UZ"/>
        </w:rPr>
        <w:t xml:space="preserve">niy burchlar, mas’uliyatlarni inkor qilmasligi kerak. </w:t>
      </w:r>
      <w:r w:rsidRPr="00421488">
        <w:rPr>
          <w:spacing w:val="-7"/>
          <w:sz w:val="26"/>
          <w:szCs w:val="26"/>
          <w:lang w:val="uz-Cyrl-UZ"/>
        </w:rPr>
        <w:t>Shaxs erkinligi</w:t>
      </w:r>
      <w:r w:rsidRPr="00421488">
        <w:rPr>
          <w:spacing w:val="-1"/>
          <w:sz w:val="26"/>
          <w:szCs w:val="26"/>
          <w:lang w:val="uz-Cyrl-UZ"/>
        </w:rPr>
        <w:t xml:space="preserve">dan ko‘p foydalanuvchilar </w:t>
      </w:r>
      <w:r w:rsidRPr="00421488">
        <w:rPr>
          <w:spacing w:val="-1"/>
          <w:sz w:val="26"/>
          <w:szCs w:val="26"/>
          <w:lang w:val="uz-Cyrl-UZ"/>
        </w:rPr>
        <w:lastRenderedPageBreak/>
        <w:t xml:space="preserve">emas, balki </w:t>
      </w:r>
      <w:r w:rsidRPr="00421488">
        <w:rPr>
          <w:spacing w:val="-2"/>
          <w:sz w:val="26"/>
          <w:szCs w:val="26"/>
          <w:lang w:val="uz-Cyrl-UZ"/>
        </w:rPr>
        <w:t>vijdon, iymon, insof kabi burchlarni a’lo baja</w:t>
      </w:r>
      <w:r w:rsidRPr="00421488">
        <w:rPr>
          <w:spacing w:val="-5"/>
          <w:sz w:val="26"/>
          <w:szCs w:val="26"/>
          <w:lang w:val="uz-Cyrl-UZ"/>
        </w:rPr>
        <w:t>ruvchilar haqiqiy buyuk insonlardir. Burch va mas’</w:t>
      </w:r>
      <w:r w:rsidRPr="00421488">
        <w:rPr>
          <w:spacing w:val="-2"/>
          <w:sz w:val="26"/>
          <w:szCs w:val="26"/>
          <w:lang w:val="uz-Cyrl-UZ"/>
        </w:rPr>
        <w:t xml:space="preserve">uliyat </w:t>
      </w:r>
      <w:r w:rsidRPr="00421488">
        <w:rPr>
          <w:spacing w:val="-7"/>
          <w:sz w:val="26"/>
          <w:szCs w:val="26"/>
          <w:lang w:val="uz-Cyrl-UZ"/>
        </w:rPr>
        <w:t>shaxs erkinligi</w:t>
      </w:r>
      <w:r w:rsidRPr="00421488">
        <w:rPr>
          <w:spacing w:val="-2"/>
          <w:sz w:val="26"/>
          <w:szCs w:val="26"/>
          <w:lang w:val="uz-Cyrl-UZ"/>
        </w:rPr>
        <w:t xml:space="preserve">ni oqilona boshqarib turadi. Burchni, </w:t>
      </w:r>
      <w:r w:rsidRPr="00421488">
        <w:rPr>
          <w:spacing w:val="-1"/>
          <w:sz w:val="26"/>
          <w:szCs w:val="26"/>
          <w:lang w:val="uz-Cyrl-UZ"/>
        </w:rPr>
        <w:t xml:space="preserve">mas’uliyatini yaxshi bilgan odamlarning el, yurt </w:t>
      </w:r>
      <w:r w:rsidRPr="00421488">
        <w:rPr>
          <w:spacing w:val="-6"/>
          <w:sz w:val="26"/>
          <w:szCs w:val="26"/>
          <w:lang w:val="uz-Cyrl-UZ"/>
        </w:rPr>
        <w:t>oldida obro‘yi, qadr-qimmati ham oshib boradi. Bun</w:t>
      </w:r>
      <w:r w:rsidRPr="00421488">
        <w:rPr>
          <w:spacing w:val="-1"/>
          <w:sz w:val="26"/>
          <w:szCs w:val="26"/>
          <w:lang w:val="uz-Cyrl-UZ"/>
        </w:rPr>
        <w:t>day shaxslarni xalq e’zozlaydi. Sha</w:t>
      </w:r>
      <w:r w:rsidRPr="00421488">
        <w:rPr>
          <w:spacing w:val="-7"/>
          <w:sz w:val="26"/>
          <w:szCs w:val="26"/>
          <w:lang w:val="uz-Cyrl-UZ"/>
        </w:rPr>
        <w:t>xs erkinligi</w:t>
      </w:r>
      <w:r w:rsidRPr="00421488">
        <w:rPr>
          <w:spacing w:val="-1"/>
          <w:sz w:val="26"/>
          <w:szCs w:val="26"/>
          <w:lang w:val="uz-Cyrl-UZ"/>
        </w:rPr>
        <w:t xml:space="preserve">ni yuzaki, </w:t>
      </w:r>
      <w:r w:rsidRPr="00421488">
        <w:rPr>
          <w:spacing w:val="-2"/>
          <w:sz w:val="26"/>
          <w:szCs w:val="26"/>
          <w:lang w:val="uz-Cyrl-UZ"/>
        </w:rPr>
        <w:t xml:space="preserve">biryoqlama tushungan odamlar barcha ishlarda faqat </w:t>
      </w:r>
      <w:r w:rsidRPr="00421488">
        <w:rPr>
          <w:i/>
          <w:iCs/>
          <w:sz w:val="26"/>
          <w:szCs w:val="26"/>
          <w:lang w:val="uz-Cyrl-UZ"/>
        </w:rPr>
        <w:t xml:space="preserve">o‘z </w:t>
      </w:r>
      <w:r w:rsidRPr="00421488">
        <w:rPr>
          <w:sz w:val="26"/>
          <w:szCs w:val="26"/>
          <w:lang w:val="uz-Cyrl-UZ"/>
        </w:rPr>
        <w:t>manfaatini o‘ylab, boshqalarni haq-huquqlari</w:t>
      </w:r>
      <w:r w:rsidRPr="00421488">
        <w:rPr>
          <w:spacing w:val="-3"/>
          <w:sz w:val="26"/>
          <w:szCs w:val="26"/>
          <w:lang w:val="uz-Cyrl-UZ"/>
        </w:rPr>
        <w:t>ni toptashga urinadi. Davlat, qonun tomonidan In</w:t>
      </w:r>
      <w:r w:rsidRPr="00421488">
        <w:rPr>
          <w:spacing w:val="-4"/>
          <w:sz w:val="26"/>
          <w:szCs w:val="26"/>
          <w:lang w:val="uz-Cyrl-UZ"/>
        </w:rPr>
        <w:t xml:space="preserve">son haq-xuquklarini ximoya qilishi fuqarolarning </w:t>
      </w:r>
      <w:r w:rsidRPr="00421488">
        <w:rPr>
          <w:spacing w:val="-1"/>
          <w:sz w:val="26"/>
          <w:szCs w:val="26"/>
          <w:lang w:val="uz-Cyrl-UZ"/>
        </w:rPr>
        <w:t>ilm olish, mehnat qilish, jamiyat hayotida yuz ber</w:t>
      </w:r>
      <w:r w:rsidRPr="00421488">
        <w:rPr>
          <w:spacing w:val="-3"/>
          <w:sz w:val="26"/>
          <w:szCs w:val="26"/>
          <w:lang w:val="uz-Cyrl-UZ"/>
        </w:rPr>
        <w:t>ayotgan voqea-hodisalar haqida erkin so‘zlash, ijo</w:t>
      </w:r>
      <w:r w:rsidRPr="00421488">
        <w:rPr>
          <w:spacing w:val="6"/>
          <w:sz w:val="26"/>
          <w:szCs w:val="26"/>
          <w:lang w:val="uz-Cyrl-UZ"/>
        </w:rPr>
        <w:t xml:space="preserve">biy yoki tanqidiy fikrni aytish, halol mehnat </w:t>
      </w:r>
      <w:r w:rsidRPr="00421488">
        <w:rPr>
          <w:spacing w:val="-2"/>
          <w:sz w:val="26"/>
          <w:szCs w:val="26"/>
          <w:lang w:val="uz-Cyrl-UZ"/>
        </w:rPr>
        <w:t xml:space="preserve">bilan topilgan mulkka egalik qilish huquqlaridan </w:t>
      </w:r>
      <w:r w:rsidRPr="00421488">
        <w:rPr>
          <w:spacing w:val="-5"/>
          <w:sz w:val="26"/>
          <w:szCs w:val="26"/>
          <w:lang w:val="uz-Cyrl-UZ"/>
        </w:rPr>
        <w:t xml:space="preserve">foydalanishga imkon beradi. Mustaqil O‘zbekiston </w:t>
      </w:r>
      <w:r w:rsidRPr="00421488">
        <w:rPr>
          <w:spacing w:val="-1"/>
          <w:sz w:val="26"/>
          <w:szCs w:val="26"/>
          <w:lang w:val="uz-Cyrl-UZ"/>
        </w:rPr>
        <w:t xml:space="preserve">Konstitusiyasida  </w:t>
      </w:r>
      <w:r w:rsidRPr="00421488">
        <w:rPr>
          <w:spacing w:val="-7"/>
          <w:sz w:val="26"/>
          <w:szCs w:val="26"/>
          <w:lang w:val="uz-Cyrl-UZ"/>
        </w:rPr>
        <w:t>shaxs erkinligi</w:t>
      </w:r>
      <w:r w:rsidRPr="00421488">
        <w:rPr>
          <w:spacing w:val="-1"/>
          <w:sz w:val="26"/>
          <w:szCs w:val="26"/>
          <w:lang w:val="uz-Cyrl-UZ"/>
        </w:rPr>
        <w:t xml:space="preserve">ni yuzaga chiqaruvchi barcha </w:t>
      </w:r>
      <w:r w:rsidRPr="00421488">
        <w:rPr>
          <w:spacing w:val="-3"/>
          <w:sz w:val="26"/>
          <w:szCs w:val="26"/>
          <w:lang w:val="uz-Cyrl-UZ"/>
        </w:rPr>
        <w:t>huquqlar kafolatlangan.</w:t>
      </w:r>
    </w:p>
    <w:p w:rsidR="00493EF3" w:rsidRPr="00421488" w:rsidRDefault="00493EF3" w:rsidP="00493EF3">
      <w:pPr>
        <w:ind w:firstLine="708"/>
        <w:jc w:val="both"/>
        <w:rPr>
          <w:spacing w:val="-4"/>
          <w:sz w:val="26"/>
          <w:szCs w:val="26"/>
          <w:lang w:val="uz-Cyrl-UZ"/>
        </w:rPr>
      </w:pPr>
      <w:r w:rsidRPr="00421488">
        <w:rPr>
          <w:spacing w:val="-2"/>
          <w:sz w:val="26"/>
          <w:szCs w:val="26"/>
          <w:lang w:val="uz-Cyrl-UZ"/>
        </w:rPr>
        <w:t xml:space="preserve">Shaxs manfaatlari va erkinligining  ma’naviy jihatlari shundaki, </w:t>
      </w:r>
      <w:r w:rsidRPr="00421488">
        <w:rPr>
          <w:spacing w:val="-4"/>
          <w:sz w:val="26"/>
          <w:szCs w:val="26"/>
          <w:lang w:val="uz-Cyrl-UZ"/>
        </w:rPr>
        <w:t xml:space="preserve">shaxs </w:t>
      </w:r>
      <w:r w:rsidRPr="00421488">
        <w:rPr>
          <w:spacing w:val="2"/>
          <w:sz w:val="26"/>
          <w:szCs w:val="26"/>
          <w:lang w:val="uz-Cyrl-UZ"/>
        </w:rPr>
        <w:t>qadr-qimmatini himoya etish, uning erkin huquqini ta’minlash,  uni</w:t>
      </w:r>
      <w:r w:rsidRPr="00421488">
        <w:rPr>
          <w:spacing w:val="-1"/>
          <w:sz w:val="26"/>
          <w:szCs w:val="26"/>
          <w:lang w:val="uz-Cyrl-UZ"/>
        </w:rPr>
        <w:t xml:space="preserve"> tabiiy ofat, balki ijtimoiy institutlar tazyiqidan, hatto o‘z havoi nafsi, </w:t>
      </w:r>
      <w:r w:rsidRPr="00421488">
        <w:rPr>
          <w:spacing w:val="-2"/>
          <w:sz w:val="26"/>
          <w:szCs w:val="26"/>
          <w:lang w:val="uz-Cyrl-UZ"/>
        </w:rPr>
        <w:t>tanazzulga olib boruvchi mayllardan himoya etish,  turli-tuman ehtiyojlarining qon</w:t>
      </w:r>
      <w:r w:rsidRPr="00421488">
        <w:rPr>
          <w:spacing w:val="-4"/>
          <w:sz w:val="26"/>
          <w:szCs w:val="26"/>
          <w:lang w:val="uz-Cyrl-UZ"/>
        </w:rPr>
        <w:t xml:space="preserve">dirilishi uchun sharoit yaratish, shaxs manfaatlarini himoya qilish – milliy va umumbashariy  ma’naviyat tizimidagi eng oliyjanob vazifalardir. </w:t>
      </w:r>
    </w:p>
    <w:p w:rsidR="00493EF3" w:rsidRPr="00421488" w:rsidRDefault="00493EF3" w:rsidP="00493EF3">
      <w:pPr>
        <w:shd w:val="clear" w:color="auto" w:fill="FFFFFF"/>
        <w:jc w:val="both"/>
        <w:rPr>
          <w:spacing w:val="-8"/>
          <w:sz w:val="26"/>
          <w:szCs w:val="26"/>
          <w:lang w:val="uz-Cyrl-UZ"/>
        </w:rPr>
      </w:pPr>
      <w:r w:rsidRPr="00421488">
        <w:rPr>
          <w:spacing w:val="-10"/>
          <w:sz w:val="26"/>
          <w:szCs w:val="26"/>
          <w:lang w:val="uz-Cyrl-UZ"/>
        </w:rPr>
        <w:t xml:space="preserve"> </w:t>
      </w:r>
      <w:r w:rsidRPr="00421488">
        <w:rPr>
          <w:spacing w:val="-10"/>
          <w:sz w:val="26"/>
          <w:szCs w:val="26"/>
          <w:lang w:val="uz-Cyrl-UZ"/>
        </w:rPr>
        <w:tab/>
        <w:t xml:space="preserve">Shaxs   manfaatlari va erkinliklari, uning  burch </w:t>
      </w:r>
      <w:r w:rsidRPr="00421488">
        <w:rPr>
          <w:spacing w:val="-3"/>
          <w:sz w:val="26"/>
          <w:szCs w:val="26"/>
          <w:lang w:val="uz-Cyrl-UZ"/>
        </w:rPr>
        <w:t>va majburiyatlari masalasi  ma’naviyat asoslari turkumiga kiruvchi fanlarning eng  muhim masalalaridan hisoblanadi. Insoniyat o‘z ta</w:t>
      </w:r>
      <w:r w:rsidRPr="00421488">
        <w:rPr>
          <w:spacing w:val="-5"/>
          <w:sz w:val="26"/>
          <w:szCs w:val="26"/>
          <w:lang w:val="uz-Cyrl-UZ"/>
        </w:rPr>
        <w:t>raqqiyoti jarayonida  shaxs manfaatlariga oid bo‘lgan maxsus qonun</w:t>
      </w:r>
      <w:r w:rsidRPr="00421488">
        <w:rPr>
          <w:spacing w:val="-3"/>
          <w:sz w:val="26"/>
          <w:szCs w:val="26"/>
          <w:lang w:val="uz-Cyrl-UZ"/>
        </w:rPr>
        <w:t xml:space="preserve">chilik tizimini yaratgan. Bu tizim o‘z taraqqiyotida </w:t>
      </w:r>
      <w:r w:rsidRPr="00421488">
        <w:rPr>
          <w:spacing w:val="-2"/>
          <w:sz w:val="26"/>
          <w:szCs w:val="26"/>
          <w:lang w:val="uz-Cyrl-UZ"/>
        </w:rPr>
        <w:t xml:space="preserve">uchta katga bosqichni bosib o‘tgan. Birinchi bosqich </w:t>
      </w:r>
      <w:r w:rsidRPr="00421488">
        <w:rPr>
          <w:spacing w:val="-3"/>
          <w:sz w:val="26"/>
          <w:szCs w:val="26"/>
          <w:lang w:val="uz-Latn-UZ"/>
        </w:rPr>
        <w:t xml:space="preserve">1789 </w:t>
      </w:r>
      <w:r w:rsidRPr="00421488">
        <w:rPr>
          <w:spacing w:val="-3"/>
          <w:sz w:val="26"/>
          <w:szCs w:val="26"/>
          <w:lang w:val="uz-Cyrl-UZ"/>
        </w:rPr>
        <w:t>yildagi Fransiya inqilobining Inson va fuqaro huquqlari deklaratsiyasi qabul qilinganidan boshl</w:t>
      </w:r>
      <w:r w:rsidRPr="00421488">
        <w:rPr>
          <w:spacing w:val="-7"/>
          <w:sz w:val="26"/>
          <w:szCs w:val="26"/>
          <w:lang w:val="uz-Cyrl-UZ"/>
        </w:rPr>
        <w:t xml:space="preserve">anib, </w:t>
      </w:r>
      <w:r w:rsidRPr="00421488">
        <w:rPr>
          <w:spacing w:val="-7"/>
          <w:sz w:val="26"/>
          <w:szCs w:val="26"/>
          <w:lang w:val="uz-Latn-UZ"/>
        </w:rPr>
        <w:t>1</w:t>
      </w:r>
      <w:r w:rsidRPr="00421488">
        <w:rPr>
          <w:spacing w:val="-7"/>
          <w:sz w:val="26"/>
          <w:szCs w:val="26"/>
          <w:lang w:val="uz-Cyrl-UZ"/>
        </w:rPr>
        <w:t xml:space="preserve">-Jahon urushigacha bo‘lgan </w:t>
      </w:r>
      <w:r w:rsidRPr="00421488">
        <w:rPr>
          <w:spacing w:val="-7"/>
          <w:sz w:val="26"/>
          <w:szCs w:val="26"/>
          <w:lang w:val="uz-Latn-UZ"/>
        </w:rPr>
        <w:t xml:space="preserve">(1914 </w:t>
      </w:r>
      <w:r w:rsidRPr="00421488">
        <w:rPr>
          <w:spacing w:val="-7"/>
          <w:sz w:val="26"/>
          <w:szCs w:val="26"/>
          <w:lang w:val="uz-Cyrl-UZ"/>
        </w:rPr>
        <w:t xml:space="preserve">y.) davrni o‘z </w:t>
      </w:r>
      <w:r w:rsidRPr="00421488">
        <w:rPr>
          <w:spacing w:val="-6"/>
          <w:sz w:val="26"/>
          <w:szCs w:val="26"/>
          <w:lang w:val="uz-Cyrl-UZ"/>
        </w:rPr>
        <w:t xml:space="preserve">ichiga oladi. Bu davrda shaxs erkinligi va fuqarolar </w:t>
      </w:r>
      <w:r w:rsidRPr="00421488">
        <w:rPr>
          <w:spacing w:val="-1"/>
          <w:sz w:val="26"/>
          <w:szCs w:val="26"/>
          <w:lang w:val="uz-Cyrl-UZ"/>
        </w:rPr>
        <w:t>tengligi, shaxs daxlsizligi, xususiy mulkka ega</w:t>
      </w:r>
      <w:r w:rsidRPr="00421488">
        <w:rPr>
          <w:spacing w:val="-2"/>
          <w:sz w:val="26"/>
          <w:szCs w:val="26"/>
          <w:lang w:val="uz-Cyrl-UZ"/>
        </w:rPr>
        <w:t xml:space="preserve">lik, saylash va saylanish kabi shaxsiy va siyosiy xuquqlar bilan boshqa masalalar tartibga solingan. </w:t>
      </w:r>
      <w:r w:rsidRPr="00421488">
        <w:rPr>
          <w:spacing w:val="-1"/>
          <w:sz w:val="26"/>
          <w:szCs w:val="26"/>
          <w:lang w:val="uz-Cyrl-UZ"/>
        </w:rPr>
        <w:t xml:space="preserve">Ikkinchi bosqichda </w:t>
      </w:r>
      <w:r w:rsidRPr="00421488">
        <w:rPr>
          <w:spacing w:val="-1"/>
          <w:sz w:val="26"/>
          <w:szCs w:val="26"/>
          <w:lang w:val="uz-Latn-UZ"/>
        </w:rPr>
        <w:t xml:space="preserve">(1914—1950 </w:t>
      </w:r>
      <w:r w:rsidRPr="00421488">
        <w:rPr>
          <w:spacing w:val="-1"/>
          <w:sz w:val="26"/>
          <w:szCs w:val="26"/>
          <w:lang w:val="uz-Cyrl-UZ"/>
        </w:rPr>
        <w:t>yillar) insonlar</w:t>
      </w:r>
      <w:r w:rsidRPr="00421488">
        <w:rPr>
          <w:spacing w:val="-9"/>
          <w:sz w:val="26"/>
          <w:szCs w:val="26"/>
          <w:lang w:val="uz-Cyrl-UZ"/>
        </w:rPr>
        <w:t xml:space="preserve">ning turli g‘oya va harakatlar ta’sirida mehnat qilish, </w:t>
      </w:r>
      <w:r w:rsidRPr="00421488">
        <w:rPr>
          <w:spacing w:val="-4"/>
          <w:sz w:val="26"/>
          <w:szCs w:val="26"/>
          <w:lang w:val="uz-Cyrl-UZ"/>
        </w:rPr>
        <w:t>dam olish, ijtimoiy yordam olish bilan bog‘liq ijti</w:t>
      </w:r>
      <w:r w:rsidRPr="00421488">
        <w:rPr>
          <w:spacing w:val="-3"/>
          <w:sz w:val="26"/>
          <w:szCs w:val="26"/>
          <w:lang w:val="uz-Cyrl-UZ"/>
        </w:rPr>
        <w:t>moiy-iqtisodiy huquqlariga oid qonunchilik ri</w:t>
      </w:r>
      <w:r w:rsidRPr="00421488">
        <w:rPr>
          <w:spacing w:val="-4"/>
          <w:sz w:val="26"/>
          <w:szCs w:val="26"/>
          <w:lang w:val="uz-Cyrl-UZ"/>
        </w:rPr>
        <w:t xml:space="preserve">vojlangan. Uchinchi bosqich 20- asrning 2-yarmidan bugungi kungacha bo‘lgan davrni o‘z ichiga oladi. Bu </w:t>
      </w:r>
      <w:r w:rsidRPr="00421488">
        <w:rPr>
          <w:sz w:val="26"/>
          <w:szCs w:val="26"/>
          <w:lang w:val="uz-Cyrl-UZ"/>
        </w:rPr>
        <w:t>davrda tinch yashash, atrof-muhit tozaligiga eri-</w:t>
      </w:r>
      <w:r w:rsidRPr="00421488">
        <w:rPr>
          <w:spacing w:val="-3"/>
          <w:sz w:val="26"/>
          <w:szCs w:val="26"/>
          <w:lang w:val="uz-Cyrl-UZ"/>
        </w:rPr>
        <w:t xml:space="preserve">shish, axborot olish huquqi bilann bokpiq masalalar </w:t>
      </w:r>
      <w:r w:rsidRPr="00421488">
        <w:rPr>
          <w:spacing w:val="-4"/>
          <w:sz w:val="26"/>
          <w:szCs w:val="26"/>
          <w:lang w:val="uz-Cyrl-UZ"/>
        </w:rPr>
        <w:t xml:space="preserve">faol muhokama qilinib, ularni hal etish yo‘llari </w:t>
      </w:r>
      <w:r w:rsidRPr="00421488">
        <w:rPr>
          <w:spacing w:val="-8"/>
          <w:sz w:val="26"/>
          <w:szCs w:val="26"/>
          <w:lang w:val="uz-Cyrl-UZ"/>
        </w:rPr>
        <w:t>qidirilmoqda. Bu davrda inson huquqlari  sohasida xalqaro qonun</w:t>
      </w:r>
      <w:r w:rsidRPr="00421488">
        <w:rPr>
          <w:spacing w:val="-4"/>
          <w:sz w:val="26"/>
          <w:szCs w:val="26"/>
          <w:lang w:val="uz-Cyrl-UZ"/>
        </w:rPr>
        <w:t xml:space="preserve">chilik tizimi shakllandi. BMT tomonidan yetmishga yaqin, Yevropa Kengashi Bosh assambleyasi tomonidan </w:t>
      </w:r>
      <w:r w:rsidRPr="00421488">
        <w:rPr>
          <w:spacing w:val="-2"/>
          <w:sz w:val="26"/>
          <w:szCs w:val="26"/>
          <w:lang w:val="uz-Cyrl-UZ"/>
        </w:rPr>
        <w:t xml:space="preserve">bir yuz oltmishdan ziyod, YUNESKO da yetmishdan </w:t>
      </w:r>
      <w:r w:rsidRPr="00421488">
        <w:rPr>
          <w:spacing w:val="-4"/>
          <w:sz w:val="26"/>
          <w:szCs w:val="26"/>
          <w:lang w:val="uz-Cyrl-UZ"/>
        </w:rPr>
        <w:t>ortiq, Yevropada xavfsizlik va hamkorlik tashkilo-</w:t>
      </w:r>
      <w:r w:rsidRPr="00421488">
        <w:rPr>
          <w:spacing w:val="-3"/>
          <w:sz w:val="26"/>
          <w:szCs w:val="26"/>
          <w:lang w:val="uz-Cyrl-UZ"/>
        </w:rPr>
        <w:t xml:space="preserve">ti tomonidan o‘ttizdan ko‘proq inson huquqlariga  taalluqpi </w:t>
      </w:r>
      <w:r w:rsidRPr="00421488">
        <w:rPr>
          <w:spacing w:val="-5"/>
          <w:sz w:val="26"/>
          <w:szCs w:val="26"/>
          <w:lang w:val="uz-Cyrl-UZ"/>
        </w:rPr>
        <w:t xml:space="preserve">xalqaro konvensiyalar, deklaratsiyalar, paktlar qabul </w:t>
      </w:r>
      <w:r w:rsidRPr="00421488">
        <w:rPr>
          <w:spacing w:val="-3"/>
          <w:sz w:val="26"/>
          <w:szCs w:val="26"/>
          <w:lang w:val="uz-Cyrl-UZ"/>
        </w:rPr>
        <w:t xml:space="preserve">qilindi. Hozirgi paytda inson huquqlari  bo‘yicha </w:t>
      </w:r>
      <w:r w:rsidRPr="00421488">
        <w:rPr>
          <w:spacing w:val="-3"/>
          <w:sz w:val="26"/>
          <w:szCs w:val="26"/>
          <w:lang w:val="uz-Latn-UZ"/>
        </w:rPr>
        <w:t xml:space="preserve">400 </w:t>
      </w:r>
      <w:r w:rsidRPr="00421488">
        <w:rPr>
          <w:spacing w:val="-3"/>
          <w:sz w:val="26"/>
          <w:szCs w:val="26"/>
          <w:lang w:val="uz-Cyrl-UZ"/>
        </w:rPr>
        <w:t xml:space="preserve">yaqin xalqaro </w:t>
      </w:r>
      <w:r w:rsidRPr="00421488">
        <w:rPr>
          <w:spacing w:val="-8"/>
          <w:sz w:val="26"/>
          <w:szCs w:val="26"/>
          <w:lang w:val="uz-Cyrl-UZ"/>
        </w:rPr>
        <w:t>hujjat mavjud.</w:t>
      </w:r>
    </w:p>
    <w:p w:rsidR="00493EF3" w:rsidRPr="00421488" w:rsidRDefault="00493EF3" w:rsidP="00493EF3">
      <w:pPr>
        <w:shd w:val="clear" w:color="auto" w:fill="FFFFFF"/>
        <w:ind w:firstLine="708"/>
        <w:jc w:val="both"/>
        <w:rPr>
          <w:sz w:val="26"/>
          <w:szCs w:val="26"/>
          <w:lang w:val="uz-Cyrl-UZ"/>
        </w:rPr>
      </w:pPr>
      <w:r w:rsidRPr="00421488">
        <w:rPr>
          <w:sz w:val="26"/>
          <w:szCs w:val="26"/>
          <w:lang w:val="uz-Cyrl-UZ"/>
        </w:rPr>
        <w:t xml:space="preserve">O‘zbekiston Respublikasisida inson huquqlari oliy qadriyat deb tan olingan. Odamlardan qonunga xilof tarzda foydalanishga, ularning g‘ayriqonuniy migratsiyasiga va savdosiga qarshi kurash yuzasidan davlatimiz tomonidan qator aniq chora-tadbirlar amalga oshirilmoqda. </w:t>
      </w:r>
    </w:p>
    <w:p w:rsidR="00493EF3" w:rsidRPr="00421488" w:rsidRDefault="00493EF3" w:rsidP="00493EF3">
      <w:pPr>
        <w:shd w:val="clear" w:color="auto" w:fill="FFFFFF"/>
        <w:ind w:firstLine="708"/>
        <w:jc w:val="both"/>
        <w:rPr>
          <w:sz w:val="26"/>
          <w:szCs w:val="26"/>
          <w:lang w:val="uz-Cyrl-UZ"/>
        </w:rPr>
      </w:pPr>
      <w:r w:rsidRPr="00421488">
        <w:rPr>
          <w:sz w:val="26"/>
          <w:szCs w:val="26"/>
          <w:lang w:val="uz-Cyrl-UZ"/>
        </w:rPr>
        <w:t xml:space="preserve">Mazkur jinoyatning ijtimoiy xavfliligi haqida fikr yuritib, shuni ta’kidlash mumkinki, odamlar savdosi muammolari bo‘yicha 1999 yil 28 iyulda Vashingtonda bo‘lib o‘tgan Kongressda odamlar savdosiga qarshi umumjahon tashkiloti direktorining vakili Aniti Botti har yili bir davlatdan ikkinchi davlatga bir milliondan ortiq kishi olib chiqilishi to‘g‘risida fikr bildirgan edi. Uning bergan ma’lumotiga ko‘ra, 1997 yilning o‘zida Sharqiy Yevropa va MDH davlatlaridan Yevropa, Osiyo, Shimoliy Amerikaga 175000 nafar ayollar o‘tkazilgan. Xuddi shunday ma’lumotlar Rossiya Federal xavfsizligi xizmatining hisob-kitobida tilga olingan bo‘lib, odam savdosi bilan shug‘ullanuvchi jinoiy uyushma har yili bir milliondan ortiq muhojirni noqonuniy </w:t>
      </w:r>
      <w:r w:rsidRPr="00421488">
        <w:rPr>
          <w:sz w:val="26"/>
          <w:szCs w:val="26"/>
          <w:lang w:val="uz-Cyrl-UZ"/>
        </w:rPr>
        <w:lastRenderedPageBreak/>
        <w:t xml:space="preserve">yo‘lllar orqali boshqa davlat hududiga o‘tkazish bilan bog‘liq jinoiy faoliyatdan olinayotgan daromad 3,5 milliard AQSH dollaridan oshadi. </w:t>
      </w:r>
    </w:p>
    <w:p w:rsidR="00493EF3" w:rsidRPr="00421488" w:rsidRDefault="00493EF3" w:rsidP="00493EF3">
      <w:pPr>
        <w:shd w:val="clear" w:color="auto" w:fill="FFFFFF"/>
        <w:ind w:firstLine="708"/>
        <w:jc w:val="both"/>
        <w:rPr>
          <w:sz w:val="26"/>
          <w:szCs w:val="26"/>
          <w:lang w:val="uz-Cyrl-UZ"/>
        </w:rPr>
      </w:pPr>
      <w:r w:rsidRPr="00421488">
        <w:rPr>
          <w:sz w:val="26"/>
          <w:szCs w:val="26"/>
          <w:lang w:val="uz-Cyrl-UZ"/>
        </w:rPr>
        <w:t xml:space="preserve">Ushbu jinoyatning yana bir xavfli jihati shundaki, hozirgi davrda butun dunyoda, jumladan Birlashgan Arab Amirliklari, Turkiya, Malayziya, Bahrayn, Tailand, Xitoy, Isroil, hatto, okean ortidagi davlatlarda ham odam savdosi bilan shug‘ullanuvchi jinoiy uyushmalar yoki jinoiy guruhlarning jinoiy faoliyatini amalga oshirish uchun eng qulay yo‘llar mavjud. Uyushma va jinoiy guruhlar o‘z oldiga aldash yo‘li bilan yollangan, keyinchalik sotib yuborilgan va sotib olingan insonlarni shahvoniy xizmatlar ko‘rsatishda, og‘ir ishlab chiqarishlarda, qishloq xo‘jaligida tekinga ishlatishga majbur qilishni maqsad qilib qo‘yadi. </w:t>
      </w:r>
    </w:p>
    <w:p w:rsidR="00493EF3" w:rsidRPr="00421488" w:rsidRDefault="00493EF3" w:rsidP="00493EF3">
      <w:pPr>
        <w:shd w:val="clear" w:color="auto" w:fill="FFFFFF"/>
        <w:ind w:firstLine="708"/>
        <w:jc w:val="both"/>
        <w:rPr>
          <w:sz w:val="26"/>
          <w:szCs w:val="26"/>
          <w:lang w:val="uz-Cyrl-UZ"/>
        </w:rPr>
      </w:pPr>
      <w:r w:rsidRPr="00421488">
        <w:rPr>
          <w:sz w:val="26"/>
          <w:szCs w:val="26"/>
          <w:lang w:val="uz-Cyrl-UZ"/>
        </w:rPr>
        <w:t xml:space="preserve">Odamlarni ekspluatatsiya qilish uchun ularni yollash jinoyatining tobora o‘sib borayotganligi bir qator omillar bilan izohlanadiki, bular qatoriga savdo-iqtisodiy aloqalarning globallashuvi, ayollarning jamiyatdagi ijtimoiy-iqtisodiy vaziyatining yomonlashuvi, mazkur jinoyat bilan bog‘liq “biznes”ning serdaromadliligi, davlatning ijtimoiy-iqtisodiy rivojlanishidagi sustkashligi va ayrim hollarda mansabdor shaxslarning jinoyatchilarga hamtovoq bo‘lish hollarini kiritish mumkin. </w:t>
      </w:r>
    </w:p>
    <w:p w:rsidR="00493EF3" w:rsidRPr="00421488" w:rsidRDefault="00493EF3" w:rsidP="00493EF3">
      <w:pPr>
        <w:shd w:val="clear" w:color="auto" w:fill="FFFFFF"/>
        <w:jc w:val="both"/>
        <w:rPr>
          <w:sz w:val="26"/>
          <w:szCs w:val="26"/>
          <w:lang w:val="uz-Cyrl-UZ"/>
        </w:rPr>
      </w:pPr>
      <w:r w:rsidRPr="00421488">
        <w:rPr>
          <w:sz w:val="26"/>
          <w:szCs w:val="26"/>
          <w:lang w:val="sv-SE"/>
        </w:rPr>
        <w:t>Albatta davlatimiz bu muammoga befarq emas. Bunday qilmishni sodir etgan shaxslar jinoiy qonunchilikka muvofiq javobgarlikka tortiladilar. Xususan, O‘zbekiston Respublikasi Jinoyat kodeksining 135-moddasida</w:t>
      </w:r>
      <w:r w:rsidRPr="00421488">
        <w:rPr>
          <w:sz w:val="26"/>
          <w:szCs w:val="26"/>
          <w:lang w:val="uz-Cyrl-UZ"/>
        </w:rPr>
        <w:t xml:space="preserve"> </w:t>
      </w:r>
      <w:r w:rsidRPr="00421488">
        <w:rPr>
          <w:sz w:val="26"/>
          <w:szCs w:val="26"/>
          <w:lang w:val="sv-SE"/>
        </w:rPr>
        <w:t xml:space="preserve">odamlardan shahvoniy yoki boshqa maqsadlarda foydalanish uchun aldash yo‘li bilan odam yollganlik uchun jinoiy javobgarlik nazarda tutilgan. Bundan tashqari 2008 yil 18 aprelda e’lon qilingan “Odam savdosiga qarshi kurashish to‘g‘risida” gi O‘zbekiston Respublikasi Qonuni qabul qilindi. </w:t>
      </w:r>
    </w:p>
    <w:p w:rsidR="00493EF3" w:rsidRPr="00421488" w:rsidRDefault="00493EF3" w:rsidP="00493EF3">
      <w:pPr>
        <w:shd w:val="clear" w:color="auto" w:fill="FFFFFF"/>
        <w:jc w:val="both"/>
        <w:rPr>
          <w:sz w:val="26"/>
          <w:szCs w:val="26"/>
          <w:lang w:val="uz-Cyrl-UZ"/>
        </w:rPr>
      </w:pPr>
      <w:r w:rsidRPr="00421488">
        <w:rPr>
          <w:sz w:val="26"/>
          <w:szCs w:val="26"/>
          <w:lang w:val="uz-Cyrl-UZ"/>
        </w:rPr>
        <w:tab/>
        <w:t xml:space="preserve">Odam savdosiga qarshi kurashda ko‘zlangan maqsadimizga erishish uchun mahalalarda turli uchrashuvlarni tashkil etish va ushbu turdagi jinoyatlarning oqibatlari haqida mahalla ahlini, ayollarni, yoshlarni xabardor qilib borish, ta’lim muassasalarida o‘quv kurslari tashkil etish, ommaviy axborot vositalarida shu mavzuda turkum maqolalar chop etish yaxshi samara beradi. </w:t>
      </w:r>
    </w:p>
    <w:p w:rsidR="00493EF3" w:rsidRPr="00421488" w:rsidRDefault="00493EF3" w:rsidP="00493EF3">
      <w:pPr>
        <w:shd w:val="clear" w:color="auto" w:fill="FFFFFF"/>
        <w:ind w:firstLine="708"/>
        <w:jc w:val="both"/>
        <w:rPr>
          <w:sz w:val="26"/>
          <w:szCs w:val="26"/>
          <w:lang w:val="uz-Cyrl-UZ"/>
        </w:rPr>
      </w:pPr>
      <w:r w:rsidRPr="00421488">
        <w:rPr>
          <w:b/>
          <w:sz w:val="26"/>
          <w:szCs w:val="26"/>
          <w:lang w:val="uz-Cyrl-UZ"/>
        </w:rPr>
        <w:t>Uchinchi masalaning bayoni:</w:t>
      </w:r>
      <w:r w:rsidRPr="00421488">
        <w:rPr>
          <w:sz w:val="26"/>
          <w:szCs w:val="26"/>
          <w:lang w:val="uz-Cyrl-UZ"/>
        </w:rPr>
        <w:t xml:space="preserve"> Inson qalbiga yo‘l avvalo ta’lim-tarbiyadan boshlanadi. Dunyo imoratlari ichida eng ulug‘i maktab bo‘lsa, kasblarning ichida eng sharaflisi o‘qituvchilik va murabbiylikdir”, — degan edilar O‘zbekiston Respublikasi  birinchi Prezidenti  Islom Karimov.</w:t>
      </w:r>
    </w:p>
    <w:p w:rsidR="00493EF3" w:rsidRPr="00421488" w:rsidRDefault="00493EF3" w:rsidP="00493EF3">
      <w:pPr>
        <w:shd w:val="clear" w:color="auto" w:fill="FFFFFF"/>
        <w:ind w:firstLine="708"/>
        <w:jc w:val="both"/>
        <w:rPr>
          <w:sz w:val="26"/>
          <w:szCs w:val="26"/>
          <w:lang w:val="uz-Cyrl-UZ"/>
        </w:rPr>
      </w:pPr>
      <w:r w:rsidRPr="00421488">
        <w:rPr>
          <w:sz w:val="26"/>
          <w:szCs w:val="26"/>
          <w:lang w:val="uz-Cyrl-UZ"/>
        </w:rPr>
        <w:t>Barkamol shaxsni tarbiyalash eng olijanob, sharafli ish. Lekin, bugungi o‘quvchi-talaba yigirma-o‘ttiz yil oldingi bolalar emas balki, ular bir necha tilni biladigan, internetdan foydalana oladigan, kompyuter bilan tillashadigan, dunyoning xohlagan burchagidagi ilmiy kutubxonalardan foydalanish imkoniyati yaratilgan sharoitdagi yoshlardir. Demak, yoshlarga ta’lim-tarbiya haqida gapirganda juda ehtiyotkorlik, bilimdonlik, hushmuomilalik bilan yondashish kerak bo‘ladi. Aks holda tarbiyachining o‘zi o‘quvchi-talaba oldida uyalib qolishi hech gap emas.</w:t>
      </w:r>
    </w:p>
    <w:p w:rsidR="00493EF3" w:rsidRPr="00421488" w:rsidRDefault="00493EF3" w:rsidP="00493EF3">
      <w:pPr>
        <w:shd w:val="clear" w:color="auto" w:fill="FFFFFF"/>
        <w:ind w:firstLine="708"/>
        <w:jc w:val="both"/>
        <w:rPr>
          <w:sz w:val="26"/>
          <w:szCs w:val="26"/>
          <w:lang w:val="uz-Cyrl-UZ"/>
        </w:rPr>
      </w:pPr>
      <w:r w:rsidRPr="00421488">
        <w:rPr>
          <w:sz w:val="26"/>
          <w:szCs w:val="26"/>
          <w:lang w:val="uz-Cyrl-UZ"/>
        </w:rPr>
        <w:t>“Bizning say’-harakatlarimiz komil insonni tarbiyalashga yo‘naltirgan yangi asrda dunyo taraqqiyotini, insoniyatning qay yo‘ldan borishini komil insonlar belgilashiga shubha yo‘q. Chunki, XXI asr intelektual avlod asri bo‘ladi” – degan edilar Prezidentimiz Islom Karimov.</w:t>
      </w:r>
    </w:p>
    <w:p w:rsidR="00493EF3" w:rsidRPr="00421488" w:rsidRDefault="00493EF3" w:rsidP="00493EF3">
      <w:pPr>
        <w:shd w:val="clear" w:color="auto" w:fill="FFFFFF"/>
        <w:jc w:val="both"/>
        <w:rPr>
          <w:sz w:val="26"/>
          <w:szCs w:val="26"/>
          <w:lang w:val="sv-SE"/>
        </w:rPr>
      </w:pPr>
      <w:r w:rsidRPr="00421488">
        <w:rPr>
          <w:sz w:val="26"/>
          <w:szCs w:val="26"/>
          <w:lang w:val="uz-Cyrl-UZ"/>
        </w:rPr>
        <w:t>        </w:t>
      </w:r>
      <w:r w:rsidRPr="00421488">
        <w:rPr>
          <w:sz w:val="26"/>
          <w:szCs w:val="26"/>
          <w:lang w:val="sv-SE"/>
        </w:rPr>
        <w:t>XXI asr intelektual avlod asri. YA’ni, ilm-fan, salohiyat, iste’dod, iqtidor yuzaga chiqadigan asr. Aqliy salohiyat rivojlanadigan, taraqqiyotni aqlli, bilimdon, zehnlilar, farosatlilar boshqaradigan davr.</w:t>
      </w:r>
    </w:p>
    <w:p w:rsidR="00493EF3" w:rsidRPr="00421488" w:rsidRDefault="00493EF3" w:rsidP="00493EF3">
      <w:pPr>
        <w:shd w:val="clear" w:color="auto" w:fill="FFFFFF"/>
        <w:jc w:val="both"/>
        <w:rPr>
          <w:sz w:val="26"/>
          <w:szCs w:val="26"/>
          <w:lang w:val="uz-Cyrl-UZ"/>
        </w:rPr>
      </w:pPr>
      <w:r w:rsidRPr="00421488">
        <w:rPr>
          <w:sz w:val="26"/>
          <w:szCs w:val="26"/>
          <w:lang w:val="sv-SE"/>
        </w:rPr>
        <w:t xml:space="preserve">     XXI asrda ta’lim-tarbiyaga ham munosabat o‘zgacha. Har bir sohada bo‘lgani kabi, ta’lim-tarbiyaga ham turli innovatsiyalar kirib kelmoqda. Bu yangiliklar bizning qadimiy </w:t>
      </w:r>
      <w:r w:rsidRPr="00421488">
        <w:rPr>
          <w:sz w:val="26"/>
          <w:szCs w:val="26"/>
          <w:lang w:val="sv-SE"/>
        </w:rPr>
        <w:lastRenderedPageBreak/>
        <w:t xml:space="preserve">ta’lim-tarbiya sohasidagi an’analarimizni siqib chiqarmaydi, balki, takomillashtirishga yordam beradi, xolos. </w:t>
      </w:r>
      <w:r w:rsidRPr="00421488">
        <w:rPr>
          <w:sz w:val="26"/>
          <w:szCs w:val="26"/>
          <w:lang w:val="uz-Cyrl-UZ"/>
        </w:rPr>
        <w:tab/>
        <w:t>Barkamol shaxsni tarbiyalashda nimalarga etibor berish kerak?</w:t>
      </w:r>
    </w:p>
    <w:p w:rsidR="00493EF3" w:rsidRPr="00421488" w:rsidRDefault="00493EF3" w:rsidP="00493EF3">
      <w:pPr>
        <w:ind w:firstLine="708"/>
        <w:jc w:val="both"/>
        <w:rPr>
          <w:bCs/>
          <w:sz w:val="26"/>
          <w:szCs w:val="26"/>
          <w:lang w:val="uz-Cyrl-UZ"/>
        </w:rPr>
      </w:pPr>
      <w:r w:rsidRPr="00421488">
        <w:rPr>
          <w:bCs/>
          <w:sz w:val="26"/>
          <w:szCs w:val="26"/>
          <w:lang w:val="uz-Cyrl-UZ"/>
        </w:rPr>
        <w:t xml:space="preserve">  Buning uchun:</w:t>
      </w:r>
    </w:p>
    <w:p w:rsidR="00493EF3" w:rsidRPr="00421488" w:rsidRDefault="00493EF3" w:rsidP="00493EF3">
      <w:pPr>
        <w:shd w:val="clear" w:color="auto" w:fill="FFFFFF"/>
        <w:ind w:firstLine="708"/>
        <w:jc w:val="both"/>
        <w:rPr>
          <w:sz w:val="26"/>
          <w:szCs w:val="26"/>
          <w:lang w:val="uz-Cyrl-UZ"/>
        </w:rPr>
      </w:pPr>
      <w:r w:rsidRPr="00421488">
        <w:rPr>
          <w:b/>
          <w:bCs/>
          <w:sz w:val="26"/>
          <w:szCs w:val="26"/>
          <w:lang w:val="uz-Cyrl-UZ"/>
        </w:rPr>
        <w:t>Eng avvalo,</w:t>
      </w:r>
      <w:r w:rsidRPr="00421488">
        <w:rPr>
          <w:sz w:val="26"/>
          <w:szCs w:val="26"/>
          <w:lang w:val="uz-Cyrl-UZ"/>
        </w:rPr>
        <w:t xml:space="preserve"> yoshlarga xalqimizning urf-odatlarini, milliy va umuminsoniy qadriyatlarimizni o‘rgatish va unga amal qilishni bildirish kerak;</w:t>
      </w:r>
    </w:p>
    <w:p w:rsidR="00493EF3" w:rsidRPr="00421488" w:rsidRDefault="00493EF3" w:rsidP="00493EF3">
      <w:pPr>
        <w:shd w:val="clear" w:color="auto" w:fill="FFFFFF"/>
        <w:ind w:firstLine="708"/>
        <w:jc w:val="both"/>
        <w:rPr>
          <w:sz w:val="26"/>
          <w:szCs w:val="26"/>
          <w:lang w:val="uz-Cyrl-UZ"/>
        </w:rPr>
      </w:pPr>
      <w:r w:rsidRPr="00421488">
        <w:rPr>
          <w:b/>
          <w:bCs/>
          <w:sz w:val="26"/>
          <w:szCs w:val="26"/>
          <w:lang w:val="uz-Cyrl-UZ"/>
        </w:rPr>
        <w:t xml:space="preserve">Ikkinchidan, </w:t>
      </w:r>
      <w:r w:rsidRPr="00421488">
        <w:rPr>
          <w:sz w:val="26"/>
          <w:szCs w:val="26"/>
          <w:lang w:val="uz-Cyrl-UZ"/>
        </w:rPr>
        <w:t>yoshlarga o‘tmish mutafakkirlar hayoti va ijodini, faoliyatini, qoldirgan ilmiy merosini o‘rgatish zarur. “O‘tmishimiz buyuk” degan gap quruq g‘ashga tegadigan iboraga aylanib qolmasligi uchun bu mutafakkirlarning nega buyukligini nima uchun jahon xalqlari bugungi kunda ham e’zozlab o‘qib o‘rganayotganliklarini, kashfiyotlari nimalardan iboratligini, insoniyat uchun qanday ahamiyatli ishlarni amalga oshirganliigini o‘rgatish kerak;</w:t>
      </w:r>
    </w:p>
    <w:p w:rsidR="00493EF3" w:rsidRPr="00421488" w:rsidRDefault="00493EF3" w:rsidP="00493EF3">
      <w:pPr>
        <w:shd w:val="clear" w:color="auto" w:fill="FFFFFF"/>
        <w:ind w:firstLine="708"/>
        <w:jc w:val="both"/>
        <w:rPr>
          <w:sz w:val="26"/>
          <w:szCs w:val="26"/>
          <w:lang w:val="uz-Cyrl-UZ"/>
        </w:rPr>
      </w:pPr>
      <w:r w:rsidRPr="00421488">
        <w:rPr>
          <w:sz w:val="26"/>
          <w:szCs w:val="26"/>
          <w:lang w:val="uz-Cyrl-UZ"/>
        </w:rPr>
        <w:t xml:space="preserve"> </w:t>
      </w:r>
      <w:r w:rsidRPr="00421488">
        <w:rPr>
          <w:b/>
          <w:bCs/>
          <w:sz w:val="26"/>
          <w:szCs w:val="26"/>
          <w:lang w:val="uz-Cyrl-UZ"/>
        </w:rPr>
        <w:t>Uchinchidan,</w:t>
      </w:r>
      <w:r w:rsidRPr="00421488">
        <w:rPr>
          <w:sz w:val="26"/>
          <w:szCs w:val="26"/>
          <w:lang w:val="uz-Cyrl-UZ"/>
        </w:rPr>
        <w:t xml:space="preserve"> barkamol shaxs bo‘lishi uchun yurtimiz tarixini, o‘tmishini va bugunini mukammal bilishi shart;</w:t>
      </w:r>
    </w:p>
    <w:p w:rsidR="00493EF3" w:rsidRPr="00421488" w:rsidRDefault="00493EF3" w:rsidP="00493EF3">
      <w:pPr>
        <w:shd w:val="clear" w:color="auto" w:fill="FFFFFF"/>
        <w:ind w:firstLine="708"/>
        <w:jc w:val="both"/>
        <w:rPr>
          <w:sz w:val="26"/>
          <w:szCs w:val="26"/>
          <w:lang w:val="uz-Cyrl-UZ"/>
        </w:rPr>
      </w:pPr>
      <w:r w:rsidRPr="00421488">
        <w:rPr>
          <w:b/>
          <w:bCs/>
          <w:sz w:val="26"/>
          <w:szCs w:val="26"/>
          <w:lang w:val="uz-Cyrl-UZ"/>
        </w:rPr>
        <w:t>To‘rtinchidan,</w:t>
      </w:r>
      <w:r w:rsidRPr="00421488">
        <w:rPr>
          <w:sz w:val="26"/>
          <w:szCs w:val="26"/>
          <w:lang w:val="uz-Cyrl-UZ"/>
        </w:rPr>
        <w:t xml:space="preserve"> O‘zbekistonda qanday muqaddas qadamjolar mavjud. Ular nima uchun muqaddasligini yoshlar bilishlari, o‘rganishlari zarur;</w:t>
      </w:r>
    </w:p>
    <w:p w:rsidR="00493EF3" w:rsidRPr="00421488" w:rsidRDefault="00493EF3" w:rsidP="00493EF3">
      <w:pPr>
        <w:shd w:val="clear" w:color="auto" w:fill="FFFFFF"/>
        <w:ind w:firstLine="708"/>
        <w:jc w:val="both"/>
        <w:rPr>
          <w:sz w:val="26"/>
          <w:szCs w:val="26"/>
          <w:lang w:val="uz-Cyrl-UZ"/>
        </w:rPr>
      </w:pPr>
      <w:r w:rsidRPr="00421488">
        <w:rPr>
          <w:sz w:val="26"/>
          <w:szCs w:val="26"/>
          <w:lang w:val="uz-Cyrl-UZ"/>
        </w:rPr>
        <w:t xml:space="preserve"> </w:t>
      </w:r>
      <w:r w:rsidRPr="00421488">
        <w:rPr>
          <w:b/>
          <w:bCs/>
          <w:sz w:val="26"/>
          <w:szCs w:val="26"/>
          <w:lang w:val="uz-Cyrl-UZ"/>
        </w:rPr>
        <w:t>Beshinchidan,</w:t>
      </w:r>
      <w:r w:rsidRPr="00421488">
        <w:rPr>
          <w:sz w:val="26"/>
          <w:szCs w:val="26"/>
          <w:lang w:val="uz-Cyrl-UZ"/>
        </w:rPr>
        <w:t xml:space="preserve"> yoshlar Farobiy, Beruniy, Ibn Sino, Zamahshariy, Burxoniddin Marg‘inoniy, Motrudiy, Ahmad Farg‘oniy, Amir Temur, Alisher Navoiy, Xusayin Voiz Koshifiy, Zixiriddin Muhammad Bobur kabi o‘lmas mutafakkirlar asarlarini o‘qigan, uqqan bo‘lishlari kerak;</w:t>
      </w:r>
    </w:p>
    <w:p w:rsidR="00493EF3" w:rsidRPr="00421488" w:rsidRDefault="00493EF3" w:rsidP="00493EF3">
      <w:pPr>
        <w:shd w:val="clear" w:color="auto" w:fill="FFFFFF"/>
        <w:spacing w:line="270" w:lineRule="atLeast"/>
        <w:ind w:firstLine="708"/>
        <w:jc w:val="both"/>
        <w:rPr>
          <w:sz w:val="26"/>
          <w:szCs w:val="26"/>
          <w:lang w:val="uz-Cyrl-UZ"/>
        </w:rPr>
      </w:pPr>
      <w:r w:rsidRPr="00421488">
        <w:rPr>
          <w:b/>
          <w:bCs/>
          <w:sz w:val="26"/>
          <w:szCs w:val="26"/>
          <w:lang w:val="uz-Cyrl-UZ"/>
        </w:rPr>
        <w:t>Oltinchidan,</w:t>
      </w:r>
      <w:r w:rsidRPr="00421488">
        <w:rPr>
          <w:sz w:val="26"/>
          <w:szCs w:val="26"/>
          <w:lang w:val="uz-Cyrl-UZ"/>
        </w:rPr>
        <w:t xml:space="preserve"> bugungi yoshlar Abdulla Qodiriyning “O‘tgan kunlar”, Oybekning “Navoiy”, G‘ofur G‘ulomning “Shum bola”, “Sen yetim emassan”, Abdulla Qahhor, Xudoyberdi To‘htaboyevning romanlari, hikoyalari, qissalarini, Erkin Vohidov, Abdulla Oripov, Muhammad Yusuf, To‘ra Sulaymon, Mahmud Toir, Tog‘ay Murod kabi o‘nlab ijodkorlar asarlari, “Alpomish”, “Ravshan”, “Kun tug‘mish”, “Go‘ro‘g‘li” kabi dostonlarni o‘qigan bo‘lishlari zarur;</w:t>
      </w:r>
    </w:p>
    <w:p w:rsidR="00493EF3" w:rsidRPr="00421488" w:rsidRDefault="00493EF3" w:rsidP="00493EF3">
      <w:pPr>
        <w:shd w:val="clear" w:color="auto" w:fill="FFFFFF"/>
        <w:spacing w:line="270" w:lineRule="atLeast"/>
        <w:ind w:firstLine="708"/>
        <w:jc w:val="both"/>
        <w:rPr>
          <w:sz w:val="26"/>
          <w:szCs w:val="26"/>
          <w:lang w:val="uz-Cyrl-UZ"/>
        </w:rPr>
      </w:pPr>
      <w:r w:rsidRPr="00421488">
        <w:rPr>
          <w:b/>
          <w:bCs/>
          <w:sz w:val="26"/>
          <w:szCs w:val="26"/>
          <w:lang w:val="uz-Cyrl-UZ"/>
        </w:rPr>
        <w:t>Yettinchidan,</w:t>
      </w:r>
      <w:r w:rsidRPr="00421488">
        <w:rPr>
          <w:sz w:val="26"/>
          <w:szCs w:val="26"/>
          <w:lang w:val="uz-Cyrl-UZ"/>
        </w:rPr>
        <w:t xml:space="preserve"> barkamol inson o‘zi yashayotgan hududdagi teatrga har xaftada hech yo‘q-sa bir marta borib turishi, oyda bitta badiiy asarni o‘qigan bo‘lishi kerak;</w:t>
      </w:r>
    </w:p>
    <w:p w:rsidR="00493EF3" w:rsidRPr="00421488" w:rsidRDefault="00493EF3" w:rsidP="00493EF3">
      <w:pPr>
        <w:shd w:val="clear" w:color="auto" w:fill="FFFFFF"/>
        <w:spacing w:line="270" w:lineRule="atLeast"/>
        <w:ind w:firstLine="708"/>
        <w:jc w:val="both"/>
        <w:rPr>
          <w:sz w:val="26"/>
          <w:szCs w:val="26"/>
          <w:lang w:val="uz-Cyrl-UZ"/>
        </w:rPr>
      </w:pPr>
      <w:r w:rsidRPr="00421488">
        <w:rPr>
          <w:sz w:val="26"/>
          <w:szCs w:val="26"/>
          <w:lang w:val="uz-Cyrl-UZ"/>
        </w:rPr>
        <w:t xml:space="preserve"> </w:t>
      </w:r>
      <w:r w:rsidRPr="00421488">
        <w:rPr>
          <w:b/>
          <w:bCs/>
          <w:sz w:val="26"/>
          <w:szCs w:val="26"/>
          <w:lang w:val="uz-Cyrl-UZ"/>
        </w:rPr>
        <w:t>Sakkizinchidan,</w:t>
      </w:r>
      <w:r w:rsidRPr="00421488">
        <w:rPr>
          <w:sz w:val="26"/>
          <w:szCs w:val="26"/>
          <w:lang w:val="uz-Cyrl-UZ"/>
        </w:rPr>
        <w:t xml:space="preserve"> bugungi yoshlar “Axborot”, “Davr”, “Fursat”, “Poytaxt” informatsion dasturlarini, ommaviy axborot vositalari  bo‘lgan kunlik gazetalardagi xabar va yangiliklardan xabardor bo‘lib borishlari kerak.</w:t>
      </w:r>
    </w:p>
    <w:p w:rsidR="00493EF3" w:rsidRPr="00421488" w:rsidRDefault="00493EF3" w:rsidP="00493EF3">
      <w:pPr>
        <w:jc w:val="center"/>
        <w:rPr>
          <w:b/>
          <w:sz w:val="26"/>
          <w:szCs w:val="26"/>
          <w:lang w:val="uz-Cyrl-UZ"/>
        </w:rPr>
      </w:pPr>
    </w:p>
    <w:p w:rsidR="00493EF3" w:rsidRPr="00421488" w:rsidRDefault="00493EF3" w:rsidP="00493EF3">
      <w:pPr>
        <w:jc w:val="center"/>
        <w:rPr>
          <w:b/>
          <w:sz w:val="26"/>
          <w:szCs w:val="26"/>
          <w:lang w:val="uz-Cyrl-UZ"/>
        </w:rPr>
      </w:pPr>
      <w:r w:rsidRPr="00421488">
        <w:rPr>
          <w:b/>
          <w:sz w:val="26"/>
          <w:szCs w:val="26"/>
          <w:lang w:val="uz-Cyrl-UZ"/>
        </w:rPr>
        <w:t>MAVZUGA OID TAYANCH TUSHUNCHA VA IBORALAR:</w:t>
      </w:r>
    </w:p>
    <w:p w:rsidR="00493EF3" w:rsidRPr="00421488" w:rsidRDefault="00493EF3" w:rsidP="00493EF3">
      <w:pPr>
        <w:ind w:firstLine="708"/>
        <w:jc w:val="both"/>
        <w:rPr>
          <w:sz w:val="26"/>
          <w:szCs w:val="26"/>
          <w:lang w:val="uz-Cyrl-UZ"/>
        </w:rPr>
      </w:pPr>
      <w:r w:rsidRPr="00421488">
        <w:rPr>
          <w:spacing w:val="-2"/>
          <w:sz w:val="26"/>
          <w:szCs w:val="26"/>
          <w:lang w:val="uz-Cyrl-UZ"/>
        </w:rPr>
        <w:t xml:space="preserve">Shaxs manfaatlari va erkinligi, shaxs manfaatlari va erkinligining ma’naviy jihatlari, </w:t>
      </w:r>
      <w:r w:rsidRPr="00421488">
        <w:rPr>
          <w:spacing w:val="-4"/>
          <w:sz w:val="26"/>
          <w:szCs w:val="26"/>
          <w:lang w:val="uz-Cyrl-UZ"/>
        </w:rPr>
        <w:t xml:space="preserve">shaxs </w:t>
      </w:r>
      <w:r w:rsidRPr="00421488">
        <w:rPr>
          <w:spacing w:val="2"/>
          <w:sz w:val="26"/>
          <w:szCs w:val="26"/>
          <w:lang w:val="uz-Cyrl-UZ"/>
        </w:rPr>
        <w:t xml:space="preserve">qadr-qimmati, </w:t>
      </w:r>
      <w:r w:rsidRPr="00421488">
        <w:rPr>
          <w:spacing w:val="-4"/>
          <w:sz w:val="26"/>
          <w:szCs w:val="26"/>
          <w:lang w:val="uz-Cyrl-UZ"/>
        </w:rPr>
        <w:t xml:space="preserve">shaxs manfaatlarini himoya  qilish,  </w:t>
      </w:r>
      <w:r w:rsidRPr="00421488">
        <w:rPr>
          <w:spacing w:val="-5"/>
          <w:sz w:val="26"/>
          <w:szCs w:val="26"/>
          <w:lang w:val="uz-Cyrl-UZ"/>
        </w:rPr>
        <w:t>shaxs manfaatlariga oid bo‘lgan maxsus qonun</w:t>
      </w:r>
      <w:r w:rsidRPr="00421488">
        <w:rPr>
          <w:spacing w:val="-3"/>
          <w:sz w:val="26"/>
          <w:szCs w:val="26"/>
          <w:lang w:val="uz-Cyrl-UZ"/>
        </w:rPr>
        <w:t xml:space="preserve">chilik tizimi, </w:t>
      </w:r>
      <w:r w:rsidRPr="00421488">
        <w:rPr>
          <w:spacing w:val="-4"/>
          <w:sz w:val="26"/>
          <w:szCs w:val="26"/>
          <w:lang w:val="uz-Cyrl-UZ"/>
        </w:rPr>
        <w:t xml:space="preserve">BMT, Yevropa Kengashi Bosh assambleyasi, </w:t>
      </w:r>
      <w:r w:rsidRPr="00421488">
        <w:rPr>
          <w:spacing w:val="-2"/>
          <w:sz w:val="26"/>
          <w:szCs w:val="26"/>
          <w:lang w:val="uz-Cyrl-UZ"/>
        </w:rPr>
        <w:t xml:space="preserve">YUNESKO, </w:t>
      </w:r>
      <w:r w:rsidRPr="00421488">
        <w:rPr>
          <w:spacing w:val="-4"/>
          <w:sz w:val="26"/>
          <w:szCs w:val="26"/>
          <w:lang w:val="uz-Cyrl-UZ"/>
        </w:rPr>
        <w:t>Yevropada  xavfsizlik va hamkorlik tashkilo</w:t>
      </w:r>
      <w:r w:rsidRPr="00421488">
        <w:rPr>
          <w:spacing w:val="-3"/>
          <w:sz w:val="26"/>
          <w:szCs w:val="26"/>
          <w:lang w:val="uz-Cyrl-UZ"/>
        </w:rPr>
        <w:t xml:space="preserve">ti,  </w:t>
      </w:r>
      <w:r w:rsidRPr="00421488">
        <w:rPr>
          <w:sz w:val="26"/>
          <w:szCs w:val="26"/>
          <w:lang w:val="uz-Cyrl-UZ"/>
        </w:rPr>
        <w:t>Barkamol shaxsni tarbiyalash.</w:t>
      </w:r>
    </w:p>
    <w:p w:rsidR="00493EF3" w:rsidRPr="00421488" w:rsidRDefault="00493EF3" w:rsidP="00493EF3">
      <w:pPr>
        <w:jc w:val="center"/>
        <w:rPr>
          <w:sz w:val="26"/>
          <w:szCs w:val="26"/>
          <w:lang w:val="uz-Cyrl-UZ"/>
        </w:rPr>
      </w:pPr>
    </w:p>
    <w:p w:rsidR="00493EF3" w:rsidRPr="00421488" w:rsidRDefault="00493EF3" w:rsidP="00493EF3">
      <w:pPr>
        <w:ind w:firstLine="360"/>
        <w:jc w:val="center"/>
        <w:rPr>
          <w:b/>
          <w:noProof/>
          <w:sz w:val="26"/>
          <w:szCs w:val="26"/>
          <w:lang w:val="uz-Cyrl-UZ"/>
        </w:rPr>
      </w:pPr>
      <w:r w:rsidRPr="00421488">
        <w:rPr>
          <w:b/>
          <w:noProof/>
          <w:sz w:val="26"/>
          <w:szCs w:val="26"/>
          <w:lang w:val="uz-Cyrl-UZ"/>
        </w:rPr>
        <w:t>MAVZUNI MUSTAHKAMLASH UCHUN SAVOLLAR:</w:t>
      </w:r>
    </w:p>
    <w:p w:rsidR="00493EF3" w:rsidRPr="00421488" w:rsidRDefault="00493EF3" w:rsidP="00493EF3">
      <w:pPr>
        <w:numPr>
          <w:ilvl w:val="2"/>
          <w:numId w:val="20"/>
        </w:numPr>
        <w:tabs>
          <w:tab w:val="clear" w:pos="4712"/>
          <w:tab w:val="num" w:pos="426"/>
        </w:tabs>
        <w:ind w:left="426" w:hanging="284"/>
        <w:jc w:val="both"/>
        <w:rPr>
          <w:b/>
          <w:noProof/>
          <w:sz w:val="26"/>
          <w:szCs w:val="26"/>
          <w:lang w:val="uz-Cyrl-UZ"/>
        </w:rPr>
      </w:pPr>
      <w:r w:rsidRPr="00421488">
        <w:rPr>
          <w:sz w:val="26"/>
          <w:szCs w:val="26"/>
          <w:lang w:val="uz-Cyrl-UZ"/>
        </w:rPr>
        <w:t>Shaxs manfaatlari va erkinligining ma’naviy jihatlarini izohlang...</w:t>
      </w:r>
    </w:p>
    <w:p w:rsidR="00493EF3" w:rsidRPr="00421488" w:rsidRDefault="00493EF3" w:rsidP="00493EF3">
      <w:pPr>
        <w:numPr>
          <w:ilvl w:val="2"/>
          <w:numId w:val="20"/>
        </w:numPr>
        <w:tabs>
          <w:tab w:val="clear" w:pos="4712"/>
          <w:tab w:val="num" w:pos="426"/>
        </w:tabs>
        <w:ind w:left="426" w:hanging="284"/>
        <w:jc w:val="both"/>
        <w:rPr>
          <w:b/>
          <w:noProof/>
          <w:sz w:val="26"/>
          <w:szCs w:val="26"/>
          <w:lang w:val="uz-Cyrl-UZ"/>
        </w:rPr>
      </w:pPr>
      <w:r w:rsidRPr="00421488">
        <w:rPr>
          <w:spacing w:val="-3"/>
          <w:sz w:val="26"/>
          <w:szCs w:val="26"/>
          <w:lang w:val="uz-Cyrl-UZ"/>
        </w:rPr>
        <w:t xml:space="preserve"> Insoniyat o‘z ta</w:t>
      </w:r>
      <w:r w:rsidRPr="00421488">
        <w:rPr>
          <w:spacing w:val="-5"/>
          <w:sz w:val="26"/>
          <w:szCs w:val="26"/>
          <w:lang w:val="uz-Cyrl-UZ"/>
        </w:rPr>
        <w:t>raqqiyoti jarayonida  shaxs manfaatlariga oid bo‘lgan maxsus qonun</w:t>
      </w:r>
      <w:r w:rsidRPr="00421488">
        <w:rPr>
          <w:spacing w:val="-3"/>
          <w:sz w:val="26"/>
          <w:szCs w:val="26"/>
          <w:lang w:val="uz-Cyrl-UZ"/>
        </w:rPr>
        <w:t>chilik tizimini yaratgan. Ana tizim yaratilgan bosqichlarni sanab o‘ting...</w:t>
      </w:r>
    </w:p>
    <w:p w:rsidR="00493EF3" w:rsidRPr="00421488" w:rsidRDefault="00493EF3" w:rsidP="00493EF3">
      <w:pPr>
        <w:numPr>
          <w:ilvl w:val="2"/>
          <w:numId w:val="20"/>
        </w:numPr>
        <w:tabs>
          <w:tab w:val="clear" w:pos="4712"/>
          <w:tab w:val="num" w:pos="426"/>
        </w:tabs>
        <w:ind w:left="426" w:hanging="284"/>
        <w:jc w:val="both"/>
        <w:rPr>
          <w:b/>
          <w:noProof/>
          <w:sz w:val="26"/>
          <w:szCs w:val="26"/>
          <w:lang w:val="uz-Cyrl-UZ"/>
        </w:rPr>
      </w:pPr>
      <w:r w:rsidRPr="00421488">
        <w:rPr>
          <w:sz w:val="26"/>
          <w:szCs w:val="26"/>
          <w:lang w:val="uz-Cyrl-UZ"/>
        </w:rPr>
        <w:t>Ma’naviyat asoslari ta’limida  shaxs manfaatlari ustuvorligini izohlang...</w:t>
      </w:r>
    </w:p>
    <w:p w:rsidR="00493EF3" w:rsidRPr="00421488" w:rsidRDefault="00493EF3" w:rsidP="00493EF3">
      <w:pPr>
        <w:numPr>
          <w:ilvl w:val="2"/>
          <w:numId w:val="20"/>
        </w:numPr>
        <w:tabs>
          <w:tab w:val="clear" w:pos="4712"/>
          <w:tab w:val="num" w:pos="426"/>
        </w:tabs>
        <w:ind w:left="426" w:hanging="284"/>
        <w:jc w:val="both"/>
        <w:rPr>
          <w:b/>
          <w:noProof/>
          <w:sz w:val="26"/>
          <w:szCs w:val="26"/>
          <w:lang w:val="uz-Cyrl-UZ"/>
        </w:rPr>
      </w:pPr>
      <w:r w:rsidRPr="00421488">
        <w:rPr>
          <w:sz w:val="26"/>
          <w:szCs w:val="26"/>
          <w:lang w:val="uz-Cyrl-UZ"/>
        </w:rPr>
        <w:t>“Odam savdosiga qarshi kurashish to‘g‘risida” gi O‘zbekiston Respublikasi Qonuni qachon qabul qilingan? O‘zbekiston Respublikasi Konstitusiyasining  qaysi moddalarida  konstitusiyaviy normalarga rioya etish yuzasidan fuqarolarga  qator burch va mas’uliyatlar yuklatilgan?</w:t>
      </w:r>
    </w:p>
    <w:p w:rsidR="00493EF3" w:rsidRPr="00421488" w:rsidRDefault="00493EF3" w:rsidP="00493EF3">
      <w:pPr>
        <w:numPr>
          <w:ilvl w:val="2"/>
          <w:numId w:val="20"/>
        </w:numPr>
        <w:tabs>
          <w:tab w:val="clear" w:pos="4712"/>
          <w:tab w:val="num" w:pos="426"/>
        </w:tabs>
        <w:ind w:left="426" w:hanging="284"/>
        <w:jc w:val="both"/>
        <w:rPr>
          <w:b/>
          <w:noProof/>
          <w:sz w:val="26"/>
          <w:szCs w:val="26"/>
          <w:lang w:val="uz-Cyrl-UZ"/>
        </w:rPr>
      </w:pPr>
      <w:r w:rsidRPr="00421488">
        <w:rPr>
          <w:sz w:val="26"/>
          <w:szCs w:val="26"/>
          <w:lang w:val="uz-Cyrl-UZ"/>
        </w:rPr>
        <w:lastRenderedPageBreak/>
        <w:t>Ni ma uchun  barkamol insonni shakllantirmasdan turib, jamiyatni hozirgi davr talabi darajasida  rivojlantirib  bo‘lmaydi.</w:t>
      </w:r>
    </w:p>
    <w:p w:rsidR="00493EF3" w:rsidRPr="00421488" w:rsidRDefault="00493EF3" w:rsidP="00493EF3">
      <w:pPr>
        <w:numPr>
          <w:ilvl w:val="2"/>
          <w:numId w:val="20"/>
        </w:numPr>
        <w:tabs>
          <w:tab w:val="clear" w:pos="4712"/>
          <w:tab w:val="num" w:pos="426"/>
        </w:tabs>
        <w:ind w:left="426" w:hanging="284"/>
        <w:jc w:val="both"/>
        <w:rPr>
          <w:b/>
          <w:noProof/>
          <w:sz w:val="26"/>
          <w:szCs w:val="26"/>
          <w:lang w:val="uz-Cyrl-UZ"/>
        </w:rPr>
      </w:pPr>
      <w:r w:rsidRPr="00421488">
        <w:rPr>
          <w:sz w:val="26"/>
          <w:szCs w:val="26"/>
          <w:lang w:val="uz-Cyrl-UZ"/>
        </w:rPr>
        <w:t>Barkamol shaxsni tarbiyalashda nimalarga etibor berish kerak?</w:t>
      </w:r>
    </w:p>
    <w:p w:rsidR="00493EF3" w:rsidRPr="00421488" w:rsidRDefault="00493EF3" w:rsidP="00493EF3">
      <w:pPr>
        <w:ind w:left="1440"/>
        <w:jc w:val="both"/>
        <w:rPr>
          <w:b/>
          <w:sz w:val="26"/>
          <w:szCs w:val="26"/>
          <w:lang w:val="uz-Cyrl-UZ"/>
        </w:rPr>
      </w:pPr>
    </w:p>
    <w:p w:rsidR="00493EF3" w:rsidRDefault="00493EF3" w:rsidP="00A51412">
      <w:pPr>
        <w:pStyle w:val="a3"/>
        <w:outlineLvl w:val="0"/>
        <w:rPr>
          <w:sz w:val="26"/>
          <w:szCs w:val="26"/>
          <w:lang w:val="uz-Cyrl-UZ"/>
        </w:rPr>
      </w:pPr>
    </w:p>
    <w:p w:rsidR="00493EF3" w:rsidRDefault="00493EF3" w:rsidP="00A51412">
      <w:pPr>
        <w:pStyle w:val="a3"/>
        <w:outlineLvl w:val="0"/>
        <w:rPr>
          <w:sz w:val="26"/>
          <w:szCs w:val="26"/>
          <w:lang w:val="uz-Cyrl-UZ"/>
        </w:rPr>
      </w:pPr>
    </w:p>
    <w:p w:rsidR="00493EF3" w:rsidRPr="0039042A" w:rsidRDefault="00493EF3" w:rsidP="00493EF3">
      <w:pPr>
        <w:ind w:left="360"/>
        <w:jc w:val="center"/>
        <w:rPr>
          <w:sz w:val="26"/>
          <w:szCs w:val="26"/>
          <w:lang w:val="uz-Cyrl-UZ"/>
        </w:rPr>
      </w:pPr>
      <w:r w:rsidRPr="0039042A">
        <w:rPr>
          <w:b/>
          <w:i/>
          <w:color w:val="000000"/>
          <w:sz w:val="26"/>
          <w:szCs w:val="26"/>
          <w:lang w:val="uz-Cyrl-UZ"/>
        </w:rPr>
        <w:t>6-mavzu</w:t>
      </w:r>
      <w:r w:rsidRPr="0039042A">
        <w:rPr>
          <w:color w:val="000000"/>
          <w:sz w:val="26"/>
          <w:szCs w:val="26"/>
          <w:lang w:val="uz-Cyrl-UZ"/>
        </w:rPr>
        <w:t>:“Milliy g</w:t>
      </w:r>
      <w:r w:rsidRPr="0039042A">
        <w:rPr>
          <w:sz w:val="26"/>
          <w:szCs w:val="26"/>
          <w:lang w:val="uz-Cyrl-UZ"/>
        </w:rPr>
        <w:t>‘</w:t>
      </w:r>
      <w:r w:rsidRPr="0039042A">
        <w:rPr>
          <w:color w:val="000000"/>
          <w:sz w:val="26"/>
          <w:szCs w:val="26"/>
          <w:lang w:val="uz-Cyrl-UZ"/>
        </w:rPr>
        <w:t xml:space="preserve">oya va ma’naviyat  asoslari </w:t>
      </w:r>
      <w:r w:rsidRPr="0039042A">
        <w:rPr>
          <w:color w:val="000000"/>
          <w:spacing w:val="9"/>
          <w:sz w:val="26"/>
          <w:szCs w:val="26"/>
          <w:lang w:val="uz-Cyrl-UZ"/>
        </w:rPr>
        <w:t>fanlarini o</w:t>
      </w:r>
      <w:r w:rsidRPr="0039042A">
        <w:rPr>
          <w:sz w:val="26"/>
          <w:szCs w:val="26"/>
          <w:lang w:val="uz-Cyrl-UZ"/>
        </w:rPr>
        <w:t>‘</w:t>
      </w:r>
      <w:r w:rsidRPr="0039042A">
        <w:rPr>
          <w:color w:val="000000"/>
          <w:spacing w:val="9"/>
          <w:sz w:val="26"/>
          <w:szCs w:val="26"/>
          <w:lang w:val="uz-Cyrl-UZ"/>
        </w:rPr>
        <w:t xml:space="preserve">qitushning  </w:t>
      </w:r>
      <w:r w:rsidRPr="0039042A">
        <w:rPr>
          <w:sz w:val="26"/>
          <w:szCs w:val="26"/>
          <w:lang w:val="uz-Cyrl-UZ"/>
        </w:rPr>
        <w:t>turli metodlari” mavzusidagi   ma’ruza bayoni</w:t>
      </w:r>
    </w:p>
    <w:p w:rsidR="00493EF3" w:rsidRPr="0039042A" w:rsidRDefault="00493EF3" w:rsidP="00493EF3">
      <w:pPr>
        <w:jc w:val="center"/>
        <w:rPr>
          <w:b/>
          <w:sz w:val="26"/>
          <w:szCs w:val="26"/>
          <w:lang w:val="uz-Cyrl-UZ"/>
        </w:rPr>
      </w:pPr>
      <w:r w:rsidRPr="0039042A">
        <w:rPr>
          <w:b/>
          <w:sz w:val="26"/>
          <w:szCs w:val="26"/>
          <w:lang w:val="uz-Cyrl-UZ"/>
        </w:rPr>
        <w:t xml:space="preserve">Reja: </w:t>
      </w:r>
    </w:p>
    <w:p w:rsidR="00493EF3" w:rsidRPr="0039042A" w:rsidRDefault="00493EF3" w:rsidP="00493EF3">
      <w:pPr>
        <w:numPr>
          <w:ilvl w:val="3"/>
          <w:numId w:val="20"/>
        </w:numPr>
        <w:tabs>
          <w:tab w:val="clear" w:pos="5432"/>
          <w:tab w:val="num" w:pos="709"/>
        </w:tabs>
        <w:ind w:left="720" w:hanging="360"/>
        <w:jc w:val="both"/>
        <w:rPr>
          <w:sz w:val="26"/>
          <w:szCs w:val="26"/>
          <w:lang w:val="uz-Cyrl-UZ"/>
        </w:rPr>
      </w:pPr>
      <w:r w:rsidRPr="0039042A">
        <w:rPr>
          <w:sz w:val="26"/>
          <w:szCs w:val="26"/>
          <w:lang w:val="uz-Cyrl-UZ"/>
        </w:rPr>
        <w:t>Milliy g‘oya va ma’naviyatga oid fanlarni o‘qitishda an’anaviy  va noan’anaviy ta’lim modellaridan foydalanish.</w:t>
      </w:r>
    </w:p>
    <w:p w:rsidR="00493EF3" w:rsidRPr="0039042A" w:rsidRDefault="00493EF3" w:rsidP="00493EF3">
      <w:pPr>
        <w:numPr>
          <w:ilvl w:val="3"/>
          <w:numId w:val="20"/>
        </w:numPr>
        <w:tabs>
          <w:tab w:val="clear" w:pos="5432"/>
          <w:tab w:val="num" w:pos="709"/>
        </w:tabs>
        <w:ind w:left="720" w:hanging="360"/>
        <w:jc w:val="both"/>
        <w:rPr>
          <w:sz w:val="26"/>
          <w:szCs w:val="26"/>
          <w:lang w:val="uz-Cyrl-UZ"/>
        </w:rPr>
      </w:pPr>
      <w:r w:rsidRPr="0039042A">
        <w:rPr>
          <w:sz w:val="26"/>
          <w:szCs w:val="26"/>
          <w:lang w:val="uz-Cyrl-UZ"/>
        </w:rPr>
        <w:t>Milliy g‘oya va ma’naviyat asoslari ta’limida  qo‘llaniladigan o‘qitish metodlari tasnifi.</w:t>
      </w:r>
    </w:p>
    <w:p w:rsidR="00493EF3" w:rsidRPr="0039042A" w:rsidRDefault="00493EF3" w:rsidP="00493EF3">
      <w:pPr>
        <w:numPr>
          <w:ilvl w:val="3"/>
          <w:numId w:val="20"/>
        </w:numPr>
        <w:tabs>
          <w:tab w:val="clear" w:pos="5432"/>
          <w:tab w:val="num" w:pos="709"/>
        </w:tabs>
        <w:ind w:left="720" w:hanging="360"/>
        <w:jc w:val="both"/>
        <w:rPr>
          <w:sz w:val="26"/>
          <w:szCs w:val="26"/>
          <w:lang w:val="uz-Cyrl-UZ"/>
        </w:rPr>
      </w:pPr>
      <w:r w:rsidRPr="0039042A">
        <w:rPr>
          <w:sz w:val="26"/>
          <w:szCs w:val="26"/>
          <w:lang w:val="uz-Cyrl-UZ"/>
        </w:rPr>
        <w:t>Milliy g‘oya va ma’naviyat asoslari darslarida test metodini qo‘llashning mohiyati.</w:t>
      </w:r>
    </w:p>
    <w:p w:rsidR="00493EF3" w:rsidRPr="0039042A" w:rsidRDefault="00493EF3" w:rsidP="00493EF3">
      <w:pPr>
        <w:ind w:left="360"/>
        <w:jc w:val="both"/>
        <w:rPr>
          <w:sz w:val="26"/>
          <w:szCs w:val="26"/>
          <w:lang w:val="uz-Cyrl-UZ"/>
        </w:rPr>
      </w:pPr>
    </w:p>
    <w:p w:rsidR="00493EF3" w:rsidRPr="0039042A" w:rsidRDefault="00493EF3" w:rsidP="00493EF3">
      <w:pPr>
        <w:ind w:firstLine="540"/>
        <w:jc w:val="both"/>
        <w:rPr>
          <w:sz w:val="26"/>
          <w:szCs w:val="26"/>
          <w:lang w:val="uz-Cyrl-UZ"/>
        </w:rPr>
      </w:pPr>
      <w:r w:rsidRPr="0039042A">
        <w:rPr>
          <w:b/>
          <w:sz w:val="26"/>
          <w:szCs w:val="26"/>
          <w:lang w:val="uz-Cyrl-UZ"/>
        </w:rPr>
        <w:t xml:space="preserve">Birinchi masalaning bayoni: </w:t>
      </w:r>
      <w:r w:rsidRPr="0039042A">
        <w:rPr>
          <w:sz w:val="26"/>
          <w:szCs w:val="26"/>
          <w:lang w:val="uz-Cyrl-UZ"/>
        </w:rPr>
        <w:t>Milliy g‘oya va ma’naviyatga oid fanlarni o‘qitishda odatda an’anaviy  va noan’anaviy ta’lim modellaridan keng  foydalaniladi.</w:t>
      </w:r>
    </w:p>
    <w:p w:rsidR="00493EF3" w:rsidRPr="0039042A" w:rsidRDefault="00493EF3" w:rsidP="00493EF3">
      <w:pPr>
        <w:ind w:firstLine="540"/>
        <w:jc w:val="both"/>
        <w:rPr>
          <w:sz w:val="26"/>
          <w:szCs w:val="26"/>
          <w:lang w:val="uz-Cyrl-UZ"/>
        </w:rPr>
      </w:pPr>
      <w:r w:rsidRPr="0039042A">
        <w:rPr>
          <w:b/>
          <w:sz w:val="26"/>
          <w:szCs w:val="26"/>
          <w:lang w:val="uz-Cyrl-UZ"/>
        </w:rPr>
        <w:t>An’anaviy dars</w:t>
      </w:r>
      <w:r w:rsidRPr="0039042A">
        <w:rPr>
          <w:sz w:val="26"/>
          <w:szCs w:val="26"/>
          <w:lang w:val="uz-Cyrl-UZ"/>
        </w:rPr>
        <w:t>- («markazda o‘qituvchi bo‘lgan ta’lim modeli», deb ham atashadi) muayyan muddatga mo‘ljallangan,ta’lim jarayoni ko‘proq o‘qituvchi shaxsiga qaratilgan, mavzuga kirish, yoritish, mustahkamlash va yakunlash bosqichlaridan iborat ta’lim modelidir.</w:t>
      </w:r>
    </w:p>
    <w:p w:rsidR="00493EF3" w:rsidRPr="0039042A" w:rsidRDefault="00493EF3" w:rsidP="00493EF3">
      <w:pPr>
        <w:ind w:firstLine="540"/>
        <w:jc w:val="both"/>
        <w:rPr>
          <w:sz w:val="26"/>
          <w:szCs w:val="26"/>
          <w:lang w:val="uz-Cyrl-UZ"/>
        </w:rPr>
      </w:pPr>
      <w:r w:rsidRPr="0039042A">
        <w:rPr>
          <w:sz w:val="26"/>
          <w:szCs w:val="26"/>
          <w:lang w:val="uz-Cyrl-UZ"/>
        </w:rPr>
        <w:t xml:space="preserve">An’anaviy darsning  asosiy maqsadi dars mavzusining asosiy mazmuni, tushuncha va faktlarni o‘qituvchi tomonidan o‘quvchilarga yetkazish va tushuntirishdan iborat. Odatda, an’anaviy dars berishga passiv dars berish usuli sifatida qaraladi. Lekin darsda o‘quvchilarning faol yoki nofaolligi darsni qanday o‘tishga va uni rejalashtirishga bog‘liq. An’anaviy darsning samaradorligini oshirish uchun dars jarayonini oqilona tashkil qilish, o‘qituvchi tomonidan o‘quvchilarning qiziqishini orttirib, ularning  ta’lim jarayonida faolligini mutassil rag‘batlantirib turish, o‘quv materialining mazmunini ochishda baxs, munozara, aqliy hujum, kichik guruhlarda ishlash,  turlicha baholash usullari va vositalarini o‘z o‘rnida qo‘llash talab etiladi. </w:t>
      </w:r>
    </w:p>
    <w:p w:rsidR="00493EF3" w:rsidRPr="0039042A" w:rsidRDefault="00493EF3" w:rsidP="00493EF3">
      <w:pPr>
        <w:pStyle w:val="ae"/>
        <w:ind w:left="0" w:firstLine="567"/>
        <w:jc w:val="both"/>
        <w:rPr>
          <w:rFonts w:ascii="Times New Roman" w:hAnsi="Times New Roman" w:cs="Times New Roman"/>
          <w:sz w:val="26"/>
          <w:szCs w:val="26"/>
          <w:lang w:val="uz-Cyrl-UZ"/>
        </w:rPr>
      </w:pPr>
      <w:r w:rsidRPr="0039042A">
        <w:rPr>
          <w:rFonts w:ascii="Times New Roman" w:hAnsi="Times New Roman" w:cs="Times New Roman"/>
          <w:sz w:val="26"/>
          <w:szCs w:val="26"/>
          <w:lang w:val="uz-Cyrl-UZ"/>
        </w:rPr>
        <w:t>“Ta’kidlash joizki, - deb yozadi – metodist olim B.To‘xliyev – interfaol usullarni an’anaviy ta’lim metodlariga mutlaqo qarshi qo‘yib bo‘lmaydi. Ular bir-birini inkon etadigan, bir boshqasiga halaqit beradigan emas, balki bir-birini to‘ldiradigan ta’lim usullaridir. O‘qitish jarayonida yo an’anaviy, yoxud interaktiv metoddan birini tanlash kerak qabilida yondashish ma’rifiy jaholatdan boshqa narsa emas.</w:t>
      </w:r>
    </w:p>
    <w:p w:rsidR="00493EF3" w:rsidRPr="0039042A" w:rsidRDefault="00493EF3" w:rsidP="00493EF3">
      <w:pPr>
        <w:pStyle w:val="ae"/>
        <w:ind w:left="0" w:firstLine="567"/>
        <w:jc w:val="both"/>
        <w:rPr>
          <w:rFonts w:ascii="Times New Roman" w:hAnsi="Times New Roman" w:cs="Times New Roman"/>
          <w:sz w:val="26"/>
          <w:szCs w:val="26"/>
          <w:lang w:val="uz-Cyrl-UZ"/>
        </w:rPr>
      </w:pPr>
      <w:r w:rsidRPr="0039042A">
        <w:rPr>
          <w:rFonts w:ascii="Times New Roman" w:hAnsi="Times New Roman" w:cs="Times New Roman"/>
          <w:sz w:val="26"/>
          <w:szCs w:val="26"/>
          <w:lang w:val="uz-Cyrl-UZ"/>
        </w:rPr>
        <w:t>Ta’lim metodlari son-sanoqsiz va ularning har biri o‘zi qo‘llanilayotgan vaziyat uchun betakror ahamiyatga egadir”</w:t>
      </w:r>
      <w:r w:rsidRPr="0039042A">
        <w:rPr>
          <w:rStyle w:val="a9"/>
          <w:sz w:val="26"/>
          <w:szCs w:val="26"/>
          <w:lang w:val="uz-Cyrl-UZ"/>
        </w:rPr>
        <w:footnoteReference w:customMarkFollows="1" w:id="18"/>
        <w:t>1</w:t>
      </w:r>
      <w:r w:rsidRPr="0039042A">
        <w:rPr>
          <w:rFonts w:ascii="Times New Roman" w:hAnsi="Times New Roman" w:cs="Times New Roman"/>
          <w:sz w:val="26"/>
          <w:szCs w:val="26"/>
          <w:lang w:val="uz-Cyrl-UZ"/>
        </w:rPr>
        <w:t>.</w:t>
      </w:r>
    </w:p>
    <w:p w:rsidR="00493EF3" w:rsidRPr="0039042A" w:rsidRDefault="00493EF3" w:rsidP="00493EF3">
      <w:pPr>
        <w:pStyle w:val="ae"/>
        <w:ind w:left="0" w:firstLine="567"/>
        <w:jc w:val="both"/>
        <w:rPr>
          <w:rFonts w:ascii="Times New Roman" w:hAnsi="Times New Roman" w:cs="Times New Roman"/>
          <w:b/>
          <w:sz w:val="26"/>
          <w:szCs w:val="26"/>
          <w:lang w:val="uz-Cyrl-UZ"/>
        </w:rPr>
      </w:pPr>
      <w:r w:rsidRPr="0039042A">
        <w:rPr>
          <w:rFonts w:ascii="Times New Roman" w:hAnsi="Times New Roman" w:cs="Times New Roman"/>
          <w:b/>
          <w:sz w:val="26"/>
          <w:szCs w:val="26"/>
          <w:lang w:val="uz-Cyrl-UZ"/>
        </w:rPr>
        <w:t>An’anaviy  ta’lim modelining afzalliklari:</w:t>
      </w:r>
    </w:p>
    <w:p w:rsidR="00493EF3" w:rsidRPr="0039042A" w:rsidRDefault="00493EF3" w:rsidP="00493EF3">
      <w:pPr>
        <w:ind w:firstLine="567"/>
        <w:jc w:val="both"/>
        <w:rPr>
          <w:sz w:val="26"/>
          <w:szCs w:val="26"/>
          <w:lang w:val="uz-Cyrl-UZ"/>
        </w:rPr>
      </w:pPr>
      <w:r w:rsidRPr="0039042A">
        <w:rPr>
          <w:sz w:val="26"/>
          <w:szCs w:val="26"/>
          <w:lang w:val="uz-Cyrl-UZ"/>
        </w:rPr>
        <w:t>-</w:t>
      </w:r>
      <w:r w:rsidRPr="0039042A">
        <w:rPr>
          <w:sz w:val="26"/>
          <w:szCs w:val="26"/>
          <w:lang w:val="uz-Cyrl-UZ"/>
        </w:rPr>
        <w:tab/>
        <w:t>Ma’lum ko‘nikmalarga ega bo‘lgan va aniq, ma’lum tushunchalarni, fanni o‘rganishda foydali;</w:t>
      </w:r>
    </w:p>
    <w:p w:rsidR="00493EF3" w:rsidRPr="0039042A" w:rsidRDefault="00493EF3" w:rsidP="00493EF3">
      <w:pPr>
        <w:ind w:firstLine="567"/>
        <w:jc w:val="both"/>
        <w:rPr>
          <w:sz w:val="26"/>
          <w:szCs w:val="26"/>
          <w:lang w:val="uz-Cyrl-UZ"/>
        </w:rPr>
      </w:pPr>
      <w:r w:rsidRPr="0039042A">
        <w:rPr>
          <w:sz w:val="26"/>
          <w:szCs w:val="26"/>
          <w:lang w:val="uz-Cyrl-UZ"/>
        </w:rPr>
        <w:t>-</w:t>
      </w:r>
      <w:r w:rsidRPr="0039042A">
        <w:rPr>
          <w:sz w:val="26"/>
          <w:szCs w:val="26"/>
          <w:lang w:val="uz-Cyrl-UZ"/>
        </w:rPr>
        <w:tab/>
        <w:t>O‘qituvchi tomonidan o‘qitish jarayoni muxiti yuqori darajada nazorat qilinadi;</w:t>
      </w:r>
    </w:p>
    <w:p w:rsidR="00493EF3" w:rsidRPr="0039042A" w:rsidRDefault="00493EF3" w:rsidP="00493EF3">
      <w:pPr>
        <w:ind w:firstLine="567"/>
        <w:jc w:val="both"/>
        <w:rPr>
          <w:sz w:val="26"/>
          <w:szCs w:val="26"/>
          <w:lang w:val="uz-Cyrl-UZ"/>
        </w:rPr>
      </w:pPr>
      <w:r w:rsidRPr="0039042A">
        <w:rPr>
          <w:sz w:val="26"/>
          <w:szCs w:val="26"/>
          <w:lang w:val="uz-Cyrl-UZ"/>
        </w:rPr>
        <w:t>-</w:t>
      </w:r>
      <w:r w:rsidRPr="0039042A">
        <w:rPr>
          <w:sz w:val="26"/>
          <w:szCs w:val="26"/>
          <w:lang w:val="uz-Cyrl-UZ"/>
        </w:rPr>
        <w:tab/>
        <w:t>Vaqtdan unumli foydalaniladi;</w:t>
      </w:r>
    </w:p>
    <w:p w:rsidR="00493EF3" w:rsidRPr="0039042A" w:rsidRDefault="00493EF3" w:rsidP="00493EF3">
      <w:pPr>
        <w:ind w:firstLine="567"/>
        <w:jc w:val="both"/>
        <w:rPr>
          <w:sz w:val="26"/>
          <w:szCs w:val="26"/>
          <w:lang w:val="uz-Cyrl-UZ"/>
        </w:rPr>
      </w:pPr>
      <w:r w:rsidRPr="0039042A">
        <w:rPr>
          <w:sz w:val="26"/>
          <w:szCs w:val="26"/>
          <w:lang w:val="uz-Cyrl-UZ"/>
        </w:rPr>
        <w:t>-Aniq ilmiy bilimlarga tayanadi.</w:t>
      </w:r>
    </w:p>
    <w:p w:rsidR="00493EF3" w:rsidRPr="0039042A" w:rsidRDefault="00493EF3" w:rsidP="00493EF3">
      <w:pPr>
        <w:pStyle w:val="ae"/>
        <w:ind w:left="0" w:firstLine="567"/>
        <w:jc w:val="both"/>
        <w:rPr>
          <w:rFonts w:ascii="Times New Roman" w:hAnsi="Times New Roman" w:cs="Times New Roman"/>
          <w:b/>
          <w:sz w:val="26"/>
          <w:szCs w:val="26"/>
          <w:lang w:val="uz-Cyrl-UZ"/>
        </w:rPr>
      </w:pPr>
      <w:r w:rsidRPr="0039042A">
        <w:rPr>
          <w:rFonts w:ascii="Times New Roman" w:hAnsi="Times New Roman" w:cs="Times New Roman"/>
          <w:b/>
          <w:sz w:val="26"/>
          <w:szCs w:val="26"/>
          <w:lang w:val="uz-Cyrl-UZ"/>
        </w:rPr>
        <w:t>An’anaviy  ta’lim modelining kamchiliklari:</w:t>
      </w:r>
    </w:p>
    <w:p w:rsidR="00493EF3" w:rsidRPr="0039042A" w:rsidRDefault="00493EF3" w:rsidP="00493EF3">
      <w:pPr>
        <w:ind w:firstLine="567"/>
        <w:jc w:val="both"/>
        <w:rPr>
          <w:sz w:val="26"/>
          <w:szCs w:val="26"/>
          <w:lang w:val="uz-Cyrl-UZ"/>
        </w:rPr>
      </w:pPr>
      <w:r w:rsidRPr="0039042A">
        <w:rPr>
          <w:sz w:val="26"/>
          <w:szCs w:val="26"/>
          <w:lang w:val="uz-Cyrl-UZ"/>
        </w:rPr>
        <w:t>- O‘quvchilar passiv ishtirokchi bo‘lib qoladilar;</w:t>
      </w:r>
    </w:p>
    <w:p w:rsidR="00493EF3" w:rsidRPr="0039042A" w:rsidRDefault="00493EF3" w:rsidP="00493EF3">
      <w:pPr>
        <w:ind w:firstLine="567"/>
        <w:jc w:val="both"/>
        <w:rPr>
          <w:sz w:val="26"/>
          <w:szCs w:val="26"/>
          <w:lang w:val="uz-Cyrl-UZ"/>
        </w:rPr>
      </w:pPr>
      <w:r w:rsidRPr="0039042A">
        <w:rPr>
          <w:sz w:val="26"/>
          <w:szCs w:val="26"/>
          <w:lang w:val="uz-Cyrl-UZ"/>
        </w:rPr>
        <w:t>- O‘qituvchining to‘la nazorati barcha o‘quvchilar uchun motivatsiyani vujudga keltirmaydi;</w:t>
      </w:r>
    </w:p>
    <w:p w:rsidR="00493EF3" w:rsidRPr="0039042A" w:rsidRDefault="00493EF3" w:rsidP="00493EF3">
      <w:pPr>
        <w:ind w:firstLine="567"/>
        <w:jc w:val="both"/>
        <w:rPr>
          <w:sz w:val="26"/>
          <w:szCs w:val="26"/>
          <w:lang w:val="uz-Cyrl-UZ"/>
        </w:rPr>
      </w:pPr>
      <w:r w:rsidRPr="0039042A">
        <w:rPr>
          <w:sz w:val="26"/>
          <w:szCs w:val="26"/>
          <w:lang w:val="uz-Cyrl-UZ"/>
        </w:rPr>
        <w:lastRenderedPageBreak/>
        <w:t>- O‘quvchilar  o‘qituvchi bilan bevosita muloqatga kirisha olmaydi;</w:t>
      </w:r>
    </w:p>
    <w:p w:rsidR="00493EF3" w:rsidRPr="0039042A" w:rsidRDefault="00493EF3" w:rsidP="00493EF3">
      <w:pPr>
        <w:ind w:firstLine="567"/>
        <w:jc w:val="both"/>
        <w:rPr>
          <w:sz w:val="26"/>
          <w:szCs w:val="26"/>
          <w:lang w:val="uz-Cyrl-UZ"/>
        </w:rPr>
      </w:pPr>
      <w:r w:rsidRPr="0039042A">
        <w:rPr>
          <w:sz w:val="26"/>
          <w:szCs w:val="26"/>
          <w:lang w:val="uz-Cyrl-UZ"/>
        </w:rPr>
        <w:t>- Eslab qolish darajasi hamma o‘quvchilarda bir xil bo‘lmaganligi sababli, sinf bo‘yicha o‘zlashtirish darajasi past bo‘lib qolishi mumkin;</w:t>
      </w:r>
    </w:p>
    <w:p w:rsidR="00493EF3" w:rsidRPr="0039042A" w:rsidRDefault="00493EF3" w:rsidP="00493EF3">
      <w:pPr>
        <w:ind w:firstLine="567"/>
        <w:jc w:val="both"/>
        <w:rPr>
          <w:sz w:val="26"/>
          <w:szCs w:val="26"/>
          <w:lang w:val="uz-Cyrl-UZ"/>
        </w:rPr>
      </w:pPr>
      <w:r w:rsidRPr="0039042A">
        <w:rPr>
          <w:sz w:val="26"/>
          <w:szCs w:val="26"/>
          <w:lang w:val="uz-Cyrl-UZ"/>
        </w:rPr>
        <w:t>- Mustaqil o‘rganish va yechimlar qabul qilish uchun sharoitlar yaratilmaydi.</w:t>
      </w:r>
    </w:p>
    <w:p w:rsidR="00493EF3" w:rsidRPr="0039042A" w:rsidRDefault="00493EF3" w:rsidP="00493EF3">
      <w:pPr>
        <w:ind w:firstLine="567"/>
        <w:jc w:val="both"/>
        <w:rPr>
          <w:b/>
          <w:sz w:val="26"/>
          <w:szCs w:val="26"/>
          <w:lang w:val="uz-Cyrl-UZ"/>
        </w:rPr>
      </w:pPr>
      <w:r w:rsidRPr="0039042A">
        <w:rPr>
          <w:b/>
          <w:sz w:val="26"/>
          <w:szCs w:val="26"/>
          <w:lang w:val="uz-Cyrl-UZ"/>
        </w:rPr>
        <w:t>Noan’anaviy ta’lim modelining afzalliklari:</w:t>
      </w:r>
    </w:p>
    <w:p w:rsidR="00493EF3" w:rsidRPr="0039042A" w:rsidRDefault="00493EF3" w:rsidP="00493EF3">
      <w:pPr>
        <w:ind w:firstLine="567"/>
        <w:jc w:val="both"/>
        <w:rPr>
          <w:sz w:val="26"/>
          <w:szCs w:val="26"/>
          <w:lang w:val="uz-Cyrl-UZ"/>
        </w:rPr>
      </w:pPr>
      <w:r w:rsidRPr="0039042A">
        <w:rPr>
          <w:sz w:val="26"/>
          <w:szCs w:val="26"/>
          <w:lang w:val="uz-Cyrl-UZ"/>
        </w:rPr>
        <w:t>-O‘qitish mazmunini yaxshi o‘zlashtirishga olib kelishi;</w:t>
      </w:r>
    </w:p>
    <w:p w:rsidR="00493EF3" w:rsidRPr="0039042A" w:rsidRDefault="00493EF3" w:rsidP="00493EF3">
      <w:pPr>
        <w:ind w:firstLine="567"/>
        <w:jc w:val="both"/>
        <w:rPr>
          <w:sz w:val="26"/>
          <w:szCs w:val="26"/>
          <w:lang w:val="uz-Cyrl-UZ"/>
        </w:rPr>
      </w:pPr>
      <w:r w:rsidRPr="0039042A">
        <w:rPr>
          <w:sz w:val="26"/>
          <w:szCs w:val="26"/>
          <w:lang w:val="uz-Cyrl-UZ"/>
        </w:rPr>
        <w:t>- O‘z vaqtida qayta aloqalarning ta’minlanishi;</w:t>
      </w:r>
    </w:p>
    <w:p w:rsidR="00493EF3" w:rsidRPr="0039042A" w:rsidRDefault="00493EF3" w:rsidP="00493EF3">
      <w:pPr>
        <w:ind w:firstLine="567"/>
        <w:jc w:val="both"/>
        <w:rPr>
          <w:sz w:val="26"/>
          <w:szCs w:val="26"/>
          <w:lang w:val="uz-Cyrl-UZ"/>
        </w:rPr>
      </w:pPr>
      <w:r w:rsidRPr="0039042A">
        <w:rPr>
          <w:sz w:val="26"/>
          <w:szCs w:val="26"/>
          <w:lang w:val="uz-Cyrl-UZ"/>
        </w:rPr>
        <w:t>- Tushunchalarni amaliyotda qo‘llash uchun sharoitlar yaratilishi;</w:t>
      </w:r>
    </w:p>
    <w:p w:rsidR="00493EF3" w:rsidRPr="0039042A" w:rsidRDefault="00493EF3" w:rsidP="00493EF3">
      <w:pPr>
        <w:ind w:firstLine="567"/>
        <w:jc w:val="both"/>
        <w:rPr>
          <w:sz w:val="26"/>
          <w:szCs w:val="26"/>
          <w:lang w:val="uz-Cyrl-UZ"/>
        </w:rPr>
      </w:pPr>
      <w:r w:rsidRPr="0039042A">
        <w:rPr>
          <w:sz w:val="26"/>
          <w:szCs w:val="26"/>
          <w:lang w:val="uz-Cyrl-UZ"/>
        </w:rPr>
        <w:t>- Turli o‘qitish usullarining taklif etilishi;</w:t>
      </w:r>
    </w:p>
    <w:p w:rsidR="00493EF3" w:rsidRPr="0039042A" w:rsidRDefault="00493EF3" w:rsidP="00493EF3">
      <w:pPr>
        <w:ind w:firstLine="567"/>
        <w:jc w:val="both"/>
        <w:rPr>
          <w:sz w:val="26"/>
          <w:szCs w:val="26"/>
          <w:lang w:val="uz-Cyrl-UZ"/>
        </w:rPr>
      </w:pPr>
      <w:r w:rsidRPr="0039042A">
        <w:rPr>
          <w:sz w:val="26"/>
          <w:szCs w:val="26"/>
          <w:lang w:val="uz-Cyrl-UZ"/>
        </w:rPr>
        <w:t>- Motivatsiyaning yuqori darajada bo‘lishi;</w:t>
      </w:r>
    </w:p>
    <w:p w:rsidR="00493EF3" w:rsidRPr="0039042A" w:rsidRDefault="00493EF3" w:rsidP="00493EF3">
      <w:pPr>
        <w:ind w:firstLine="567"/>
        <w:jc w:val="both"/>
        <w:rPr>
          <w:sz w:val="26"/>
          <w:szCs w:val="26"/>
          <w:lang w:val="uz-Cyrl-UZ"/>
        </w:rPr>
      </w:pPr>
      <w:r w:rsidRPr="0039042A">
        <w:rPr>
          <w:sz w:val="26"/>
          <w:szCs w:val="26"/>
          <w:lang w:val="uz-Cyrl-UZ"/>
        </w:rPr>
        <w:t>- O‘tilgan materialning yaxshi eslab qolinishi;</w:t>
      </w:r>
    </w:p>
    <w:p w:rsidR="00493EF3" w:rsidRPr="0039042A" w:rsidRDefault="00493EF3" w:rsidP="00493EF3">
      <w:pPr>
        <w:ind w:firstLine="567"/>
        <w:jc w:val="both"/>
        <w:rPr>
          <w:sz w:val="26"/>
          <w:szCs w:val="26"/>
          <w:lang w:val="uz-Cyrl-UZ"/>
        </w:rPr>
      </w:pPr>
      <w:r w:rsidRPr="0039042A">
        <w:rPr>
          <w:sz w:val="26"/>
          <w:szCs w:val="26"/>
          <w:lang w:val="uz-Cyrl-UZ"/>
        </w:rPr>
        <w:t>- Muloqatga kirishish ko‘nikmasining takomillashishi;</w:t>
      </w:r>
    </w:p>
    <w:p w:rsidR="00493EF3" w:rsidRPr="0039042A" w:rsidRDefault="00493EF3" w:rsidP="00493EF3">
      <w:pPr>
        <w:ind w:firstLine="567"/>
        <w:jc w:val="both"/>
        <w:rPr>
          <w:sz w:val="26"/>
          <w:szCs w:val="26"/>
          <w:lang w:val="uz-Cyrl-UZ"/>
        </w:rPr>
      </w:pPr>
      <w:r w:rsidRPr="0039042A">
        <w:rPr>
          <w:sz w:val="26"/>
          <w:szCs w:val="26"/>
          <w:lang w:val="uz-Cyrl-UZ"/>
        </w:rPr>
        <w:t>-O‘z-o‘zini baxolashning o‘sishi;</w:t>
      </w:r>
    </w:p>
    <w:p w:rsidR="00493EF3" w:rsidRPr="0039042A" w:rsidRDefault="00493EF3" w:rsidP="00493EF3">
      <w:pPr>
        <w:ind w:firstLine="567"/>
        <w:jc w:val="both"/>
        <w:rPr>
          <w:sz w:val="26"/>
          <w:szCs w:val="26"/>
          <w:lang w:val="uz-Cyrl-UZ"/>
        </w:rPr>
      </w:pPr>
      <w:r w:rsidRPr="0039042A">
        <w:rPr>
          <w:sz w:val="26"/>
          <w:szCs w:val="26"/>
          <w:lang w:val="uz-Cyrl-UZ"/>
        </w:rPr>
        <w:t>- O‘quvchilarning  mavzu mazmuniga, o‘qitish jarayoniga bo‘lgan ijobiy munosabati;</w:t>
      </w:r>
    </w:p>
    <w:p w:rsidR="00493EF3" w:rsidRPr="0039042A" w:rsidRDefault="00493EF3" w:rsidP="00493EF3">
      <w:pPr>
        <w:ind w:firstLine="567"/>
        <w:jc w:val="both"/>
        <w:rPr>
          <w:sz w:val="26"/>
          <w:szCs w:val="26"/>
          <w:lang w:val="uz-Cyrl-UZ"/>
        </w:rPr>
      </w:pPr>
      <w:r w:rsidRPr="0039042A">
        <w:rPr>
          <w:sz w:val="26"/>
          <w:szCs w:val="26"/>
          <w:lang w:val="uz-Cyrl-UZ"/>
        </w:rPr>
        <w:t>-O‘quvchining mustakil fikrlay olishi;</w:t>
      </w:r>
    </w:p>
    <w:p w:rsidR="00493EF3" w:rsidRPr="0039042A" w:rsidRDefault="00493EF3" w:rsidP="00493EF3">
      <w:pPr>
        <w:ind w:firstLine="567"/>
        <w:jc w:val="both"/>
        <w:rPr>
          <w:sz w:val="26"/>
          <w:szCs w:val="26"/>
          <w:lang w:val="uz-Cyrl-UZ"/>
        </w:rPr>
      </w:pPr>
      <w:r w:rsidRPr="0039042A">
        <w:rPr>
          <w:sz w:val="26"/>
          <w:szCs w:val="26"/>
          <w:lang w:val="uz-Cyrl-UZ"/>
        </w:rPr>
        <w:t>-Tanqidiy va mantiqiy fikrlashni rivojlantirishi;</w:t>
      </w:r>
    </w:p>
    <w:p w:rsidR="00493EF3" w:rsidRPr="0039042A" w:rsidRDefault="00493EF3" w:rsidP="00493EF3">
      <w:pPr>
        <w:ind w:firstLine="567"/>
        <w:jc w:val="both"/>
        <w:rPr>
          <w:b/>
          <w:sz w:val="26"/>
          <w:szCs w:val="26"/>
          <w:lang w:val="uz-Cyrl-UZ"/>
        </w:rPr>
      </w:pPr>
      <w:r w:rsidRPr="0039042A">
        <w:rPr>
          <w:sz w:val="26"/>
          <w:szCs w:val="26"/>
          <w:lang w:val="uz-Cyrl-UZ"/>
        </w:rPr>
        <w:t xml:space="preserve"> -Muammolarni yechish ko‘nikmalarining shakllanishi.</w:t>
      </w:r>
    </w:p>
    <w:p w:rsidR="00493EF3" w:rsidRPr="0039042A" w:rsidRDefault="00493EF3" w:rsidP="00493EF3">
      <w:pPr>
        <w:ind w:firstLine="567"/>
        <w:jc w:val="both"/>
        <w:rPr>
          <w:b/>
          <w:sz w:val="26"/>
          <w:szCs w:val="26"/>
          <w:lang w:val="uz-Cyrl-UZ"/>
        </w:rPr>
      </w:pPr>
      <w:r w:rsidRPr="0039042A">
        <w:rPr>
          <w:b/>
          <w:sz w:val="26"/>
          <w:szCs w:val="26"/>
          <w:lang w:val="uz-Cyrl-UZ"/>
        </w:rPr>
        <w:t>Noan’anaviy ta’lim modelining kamchiliklari:</w:t>
      </w:r>
    </w:p>
    <w:p w:rsidR="00493EF3" w:rsidRPr="0039042A" w:rsidRDefault="00493EF3" w:rsidP="00493EF3">
      <w:pPr>
        <w:ind w:firstLine="567"/>
        <w:jc w:val="both"/>
        <w:rPr>
          <w:sz w:val="26"/>
          <w:szCs w:val="26"/>
          <w:lang w:val="uz-Cyrl-UZ"/>
        </w:rPr>
      </w:pPr>
      <w:r w:rsidRPr="0039042A">
        <w:rPr>
          <w:sz w:val="26"/>
          <w:szCs w:val="26"/>
          <w:lang w:val="uz-Cyrl-UZ"/>
        </w:rPr>
        <w:t>-Ko‘p vaqt talab etilishi;</w:t>
      </w:r>
    </w:p>
    <w:p w:rsidR="00493EF3" w:rsidRPr="0039042A" w:rsidRDefault="00493EF3" w:rsidP="00493EF3">
      <w:pPr>
        <w:ind w:firstLine="567"/>
        <w:jc w:val="both"/>
        <w:rPr>
          <w:sz w:val="26"/>
          <w:szCs w:val="26"/>
          <w:lang w:val="uz-Cyrl-UZ"/>
        </w:rPr>
      </w:pPr>
      <w:r w:rsidRPr="0039042A">
        <w:rPr>
          <w:sz w:val="26"/>
          <w:szCs w:val="26"/>
          <w:lang w:val="uz-Cyrl-UZ"/>
        </w:rPr>
        <w:t>- O‘quvchilarni har doim xam keraklicha nazorat kilish imkoniyatining pastligi;</w:t>
      </w:r>
    </w:p>
    <w:p w:rsidR="00493EF3" w:rsidRPr="0039042A" w:rsidRDefault="00493EF3" w:rsidP="00493EF3">
      <w:pPr>
        <w:ind w:firstLine="567"/>
        <w:jc w:val="both"/>
        <w:rPr>
          <w:sz w:val="26"/>
          <w:szCs w:val="26"/>
          <w:lang w:val="uz-Cyrl-UZ"/>
        </w:rPr>
      </w:pPr>
      <w:r w:rsidRPr="0039042A">
        <w:rPr>
          <w:sz w:val="26"/>
          <w:szCs w:val="26"/>
          <w:lang w:val="uz-Cyrl-UZ"/>
        </w:rPr>
        <w:t>-Juda murakkab mazmundagi material o‘rganilayotganda xam o‘qituvchi rolining past bo‘lishi;</w:t>
      </w:r>
    </w:p>
    <w:p w:rsidR="00493EF3" w:rsidRPr="0039042A" w:rsidRDefault="00493EF3" w:rsidP="00493EF3">
      <w:pPr>
        <w:ind w:firstLine="567"/>
        <w:jc w:val="both"/>
        <w:rPr>
          <w:sz w:val="26"/>
          <w:szCs w:val="26"/>
          <w:lang w:val="uz-Cyrl-UZ"/>
        </w:rPr>
      </w:pPr>
      <w:r w:rsidRPr="0039042A">
        <w:rPr>
          <w:sz w:val="26"/>
          <w:szCs w:val="26"/>
          <w:lang w:val="uz-Cyrl-UZ"/>
        </w:rPr>
        <w:t>-O‘qituvchining o‘zidan ham yaxshi rivojlangan fikrlash qobiliyatiga va muammolarni yechish ko‘nikmalariga ega bo‘lishining talab etilishi.</w:t>
      </w:r>
    </w:p>
    <w:p w:rsidR="00493EF3" w:rsidRPr="0039042A" w:rsidRDefault="00493EF3" w:rsidP="00493EF3">
      <w:pPr>
        <w:ind w:firstLine="851"/>
        <w:jc w:val="both"/>
        <w:rPr>
          <w:sz w:val="26"/>
          <w:szCs w:val="26"/>
          <w:lang w:val="uz-Cyrl-UZ"/>
        </w:rPr>
      </w:pPr>
      <w:r w:rsidRPr="0039042A">
        <w:rPr>
          <w:sz w:val="26"/>
          <w:szCs w:val="26"/>
          <w:lang w:val="uz-Cyrl-UZ"/>
        </w:rPr>
        <w:t>«Ta’lim metodlari dastlab pedagog ongida muayyan yo‘nalishdagi faoliyatning umumlashma loyihasi tarzida namoyon bo‘ladi. Mazkur loyiha amaliyotga o‘qituvchi va o‘quvchilar faoliyatining o‘zaro tutashuvi, o‘qitish va o‘qishga qaratilgan aniq harakatlar, amallar yoki usullar majmuasi sifatida joriy etiladi. Metod boshqa shakllarda namoyon bo‘lmaydi, buning boisi ta’lim metodi o‘zida umumiy holda faoliyatning didaktik modelini ifoda etadi»</w:t>
      </w:r>
      <w:r w:rsidRPr="0039042A">
        <w:rPr>
          <w:rStyle w:val="a9"/>
          <w:sz w:val="26"/>
          <w:szCs w:val="26"/>
          <w:lang w:val="uz-Cyrl-UZ"/>
        </w:rPr>
        <w:footnoteReference w:customMarkFollows="1" w:id="19"/>
        <w:t>1</w:t>
      </w:r>
      <w:r w:rsidRPr="0039042A">
        <w:rPr>
          <w:sz w:val="26"/>
          <w:szCs w:val="26"/>
          <w:lang w:val="uz-Cyrl-UZ"/>
        </w:rPr>
        <w:t>.</w:t>
      </w:r>
    </w:p>
    <w:p w:rsidR="00493EF3" w:rsidRPr="0039042A" w:rsidRDefault="00493EF3" w:rsidP="00493EF3">
      <w:pPr>
        <w:numPr>
          <w:ilvl w:val="0"/>
          <w:numId w:val="22"/>
        </w:numPr>
        <w:tabs>
          <w:tab w:val="num" w:pos="0"/>
        </w:tabs>
        <w:overflowPunct/>
        <w:autoSpaceDE/>
        <w:autoSpaceDN/>
        <w:adjustRightInd/>
        <w:ind w:left="0" w:firstLine="851"/>
        <w:jc w:val="both"/>
        <w:rPr>
          <w:sz w:val="26"/>
          <w:szCs w:val="26"/>
          <w:lang w:val="uz-Cyrl-UZ"/>
        </w:rPr>
      </w:pPr>
      <w:r w:rsidRPr="0039042A">
        <w:rPr>
          <w:sz w:val="26"/>
          <w:szCs w:val="26"/>
          <w:lang w:val="uz-Cyrl-UZ"/>
        </w:rPr>
        <w:t xml:space="preserve">qayd etilayotgan tushuncha mohiyatini to‘laqonli yorituvchi ta’rifni aniqlashga bo‘lgan urinish bugun ham davom etyapti, yangi-yangi ta’riflar ilgari surilmoqda. Biroq, «ta’lim metodi» tushunchasi mohiyatini yoritishga nisbatan turlicha qarashlarning mavjudligiga qaramay, ularni o‘zaro yaqinlashtiruvchi umumiylik mavjud. Aksariyat mualliflar «ta’lim metodlari o‘quvchilarning o‘quv-bilish faoliyatini tashkil etish usullari» degan qarashga yon bosadilar. Demak, </w:t>
      </w:r>
      <w:r w:rsidRPr="0039042A">
        <w:rPr>
          <w:sz w:val="26"/>
          <w:szCs w:val="26"/>
          <w:u w:val="single"/>
          <w:lang w:val="uz-Cyrl-UZ"/>
        </w:rPr>
        <w:t>ta’lim metodlari</w:t>
      </w:r>
      <w:r w:rsidRPr="0039042A">
        <w:rPr>
          <w:sz w:val="26"/>
          <w:szCs w:val="26"/>
          <w:lang w:val="uz-Cyrl-UZ"/>
        </w:rPr>
        <w:t xml:space="preserve"> ta’lim jarayonida qo‘llanilib, uning samarasini tahminlovchi usullar majmuidir. </w:t>
      </w:r>
    </w:p>
    <w:p w:rsidR="00493EF3" w:rsidRPr="0039042A" w:rsidRDefault="00493EF3" w:rsidP="00493EF3">
      <w:pPr>
        <w:pStyle w:val="a5"/>
        <w:spacing w:after="0"/>
        <w:ind w:left="0"/>
        <w:jc w:val="both"/>
        <w:rPr>
          <w:sz w:val="26"/>
          <w:szCs w:val="26"/>
          <w:lang w:val="uz-Cyrl-UZ"/>
        </w:rPr>
      </w:pPr>
      <w:r w:rsidRPr="0039042A">
        <w:rPr>
          <w:sz w:val="26"/>
          <w:szCs w:val="26"/>
          <w:lang w:val="uz-Cyrl-UZ"/>
        </w:rPr>
        <w:t xml:space="preserve">Ta’lim metodlari ta’lim maqsadini yoritishga xizmat qiladi, u yordamida ta’lim mazmunini o‘zlashtirish yo‘llari ifoda etiladi, o‘qituvchi va o‘quvchilarning o‘zaro harakati, xususiyati aks ettiriladi. </w:t>
      </w:r>
    </w:p>
    <w:p w:rsidR="00493EF3" w:rsidRPr="0039042A" w:rsidRDefault="00493EF3" w:rsidP="00493EF3">
      <w:pPr>
        <w:pStyle w:val="a5"/>
        <w:spacing w:after="0"/>
        <w:ind w:left="0"/>
        <w:jc w:val="both"/>
        <w:rPr>
          <w:sz w:val="26"/>
          <w:szCs w:val="26"/>
          <w:lang w:val="uz-Cyrl-UZ"/>
        </w:rPr>
      </w:pPr>
      <w:r w:rsidRPr="0039042A">
        <w:rPr>
          <w:sz w:val="26"/>
          <w:szCs w:val="26"/>
          <w:lang w:val="uz-Cyrl-UZ"/>
        </w:rPr>
        <w:t>Metod, bir tomondan, ta’lim maqsadiga erishish vositasi sifatida namoyon bo‘lsa, boshqa tomondan, boshqariluvchan o‘qish faoliyatini amalga oshirish sharti hisoblanadi.</w:t>
      </w:r>
    </w:p>
    <w:p w:rsidR="00493EF3" w:rsidRPr="0039042A" w:rsidRDefault="00493EF3" w:rsidP="00493EF3">
      <w:pPr>
        <w:ind w:firstLine="851"/>
        <w:jc w:val="both"/>
        <w:rPr>
          <w:sz w:val="26"/>
          <w:szCs w:val="26"/>
          <w:lang w:val="uz-Cyrl-UZ"/>
        </w:rPr>
      </w:pPr>
      <w:r w:rsidRPr="0039042A">
        <w:rPr>
          <w:sz w:val="26"/>
          <w:szCs w:val="26"/>
          <w:lang w:val="uz-Cyrl-UZ"/>
        </w:rPr>
        <w:t>Ta’lim metodlari doimo u yoki bu o‘qish vositalari yordamida joriy etiladi, shu bois ularning o‘zaro shartlanganligini ta’kidlash joiz.</w:t>
      </w:r>
    </w:p>
    <w:p w:rsidR="00493EF3" w:rsidRPr="0039042A" w:rsidRDefault="00493EF3" w:rsidP="00493EF3">
      <w:pPr>
        <w:ind w:firstLine="851"/>
        <w:jc w:val="both"/>
        <w:rPr>
          <w:sz w:val="26"/>
          <w:szCs w:val="26"/>
          <w:lang w:val="uz-Cyrl-UZ"/>
        </w:rPr>
      </w:pPr>
      <w:r w:rsidRPr="0039042A">
        <w:rPr>
          <w:sz w:val="26"/>
          <w:szCs w:val="26"/>
          <w:lang w:val="uz-Cyrl-UZ"/>
        </w:rPr>
        <w:t>Ta’lim metodi tuzilmasi chizmada quyidagicha namoyon bo‘ladi (M.N.Skatkin qarashlariga ko‘ra):</w:t>
      </w:r>
    </w:p>
    <w:p w:rsidR="00493EF3" w:rsidRPr="0039042A" w:rsidRDefault="00493EF3" w:rsidP="00493EF3">
      <w:pPr>
        <w:ind w:firstLine="851"/>
        <w:jc w:val="both"/>
        <w:rPr>
          <w:sz w:val="26"/>
          <w:szCs w:val="26"/>
          <w:lang w:val="uz-Cyrl-UZ"/>
        </w:rPr>
      </w:pPr>
    </w:p>
    <w:p w:rsidR="00493EF3" w:rsidRPr="0039042A" w:rsidRDefault="00493EF3" w:rsidP="00493EF3">
      <w:pPr>
        <w:ind w:firstLine="851"/>
        <w:jc w:val="both"/>
        <w:rPr>
          <w:sz w:val="26"/>
          <w:szCs w:val="26"/>
          <w:lang w:val="uz-Cyrl-UZ"/>
        </w:rPr>
      </w:pPr>
    </w:p>
    <w:p w:rsidR="00493EF3" w:rsidRPr="0039042A" w:rsidRDefault="00493EF3" w:rsidP="00493EF3">
      <w:pPr>
        <w:ind w:firstLine="851"/>
        <w:jc w:val="both"/>
        <w:rPr>
          <w:sz w:val="26"/>
          <w:szCs w:val="26"/>
          <w:lang w:val="uz-Cyrl-UZ"/>
        </w:rPr>
      </w:pPr>
    </w:p>
    <w:p w:rsidR="00493EF3" w:rsidRPr="0039042A" w:rsidRDefault="00493EF3" w:rsidP="00493EF3">
      <w:pPr>
        <w:ind w:firstLine="851"/>
        <w:jc w:val="both"/>
        <w:rPr>
          <w:sz w:val="26"/>
          <w:szCs w:val="26"/>
          <w:lang w:val="uz-Cyrl-UZ"/>
        </w:rPr>
      </w:pPr>
    </w:p>
    <w:p w:rsidR="00493EF3" w:rsidRPr="0039042A" w:rsidRDefault="00493EF3" w:rsidP="00493EF3">
      <w:pPr>
        <w:ind w:firstLine="851"/>
        <w:jc w:val="both"/>
        <w:rPr>
          <w:sz w:val="26"/>
          <w:szCs w:val="26"/>
          <w:lang w:val="uz-Cyrl-UZ"/>
        </w:rPr>
      </w:pPr>
    </w:p>
    <w:p w:rsidR="00493EF3" w:rsidRPr="0039042A" w:rsidRDefault="00493EF3" w:rsidP="00493EF3">
      <w:pPr>
        <w:ind w:firstLine="851"/>
        <w:jc w:val="both"/>
        <w:rPr>
          <w:sz w:val="26"/>
          <w:szCs w:val="26"/>
          <w:lang w:val="uz-Cyrl-UZ"/>
        </w:rPr>
      </w:pPr>
    </w:p>
    <w:p w:rsidR="00493EF3" w:rsidRPr="0039042A" w:rsidRDefault="00493EF3" w:rsidP="00493EF3">
      <w:pPr>
        <w:ind w:firstLine="851"/>
        <w:jc w:val="both"/>
        <w:rPr>
          <w:sz w:val="26"/>
          <w:szCs w:val="26"/>
          <w:lang w:val="uz-Cyrl-UZ"/>
        </w:rPr>
      </w:pPr>
    </w:p>
    <w:p w:rsidR="00493EF3" w:rsidRPr="0039042A" w:rsidRDefault="00493EF3" w:rsidP="00493EF3">
      <w:pPr>
        <w:jc w:val="both"/>
        <w:rPr>
          <w:sz w:val="26"/>
          <w:szCs w:val="26"/>
          <w:lang w:val="uz-Cyrl-UZ"/>
        </w:rPr>
      </w:pPr>
      <w:r>
        <w:rPr>
          <w:noProof/>
          <w:sz w:val="26"/>
          <w:szCs w:val="26"/>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59690</wp:posOffset>
                </wp:positionV>
                <wp:extent cx="5943600" cy="2423795"/>
                <wp:effectExtent l="9525" t="12065" r="9525" b="2540"/>
                <wp:wrapNone/>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423795"/>
                          <a:chOff x="1701" y="1314"/>
                          <a:chExt cx="9360" cy="5040"/>
                        </a:xfrm>
                      </wpg:grpSpPr>
                      <wps:wsp>
                        <wps:cNvPr id="31" name="Text Box 15"/>
                        <wps:cNvSpPr txBox="1">
                          <a:spLocks noChangeArrowheads="1"/>
                        </wps:cNvSpPr>
                        <wps:spPr bwMode="auto">
                          <a:xfrm>
                            <a:off x="2853" y="1314"/>
                            <a:ext cx="2304" cy="576"/>
                          </a:xfrm>
                          <a:prstGeom prst="rect">
                            <a:avLst/>
                          </a:prstGeom>
                          <a:solidFill>
                            <a:srgbClr val="FFFFFF"/>
                          </a:solidFill>
                          <a:ln w="9525">
                            <a:solidFill>
                              <a:srgbClr val="000000"/>
                            </a:solidFill>
                            <a:miter lim="800000"/>
                            <a:headEnd/>
                            <a:tailEnd/>
                          </a:ln>
                        </wps:spPr>
                        <wps:txbx>
                          <w:txbxContent>
                            <w:p w:rsidR="00493EF3" w:rsidRPr="006B5B32" w:rsidRDefault="00493EF3" w:rsidP="00493EF3">
                              <w:pPr>
                                <w:pStyle w:val="3"/>
                                <w:numPr>
                                  <w:ilvl w:val="0"/>
                                  <w:numId w:val="0"/>
                                </w:numPr>
                                <w:spacing w:before="0" w:after="0"/>
                                <w:jc w:val="center"/>
                                <w:rPr>
                                  <w:rFonts w:ascii="Times New Roman Uz" w:hAnsi="Times New Roman Uz" w:cs="Times New Roman Uz"/>
                                  <w:sz w:val="20"/>
                                  <w:szCs w:val="20"/>
                                </w:rPr>
                              </w:pPr>
                              <w:r>
                                <w:rPr>
                                  <w:rFonts w:ascii="Times New Roman Uz" w:hAnsi="Times New Roman Uz" w:cs="Times New Roman Uz"/>
                                  <w:sz w:val="20"/>
                                  <w:szCs w:val="20"/>
                                  <w:lang w:val="uz-Cyrl-UZ"/>
                                </w:rPr>
                                <w:t>о‘q</w:t>
                              </w:r>
                              <w:r>
                                <w:rPr>
                                  <w:rFonts w:ascii="Times New Roman Uz" w:hAnsi="Times New Roman Uz" w:cs="Times New Roman Uz"/>
                                  <w:sz w:val="20"/>
                                  <w:szCs w:val="20"/>
                                </w:rPr>
                                <w:t>uv</w:t>
                              </w:r>
                              <w:r w:rsidRPr="006B5B32">
                                <w:rPr>
                                  <w:rFonts w:ascii="Times New Roman Uz" w:hAnsi="Times New Roman Uz" w:cs="Times New Roman Uz"/>
                                  <w:sz w:val="20"/>
                                  <w:szCs w:val="20"/>
                                </w:rPr>
                                <w:t xml:space="preserve"> </w:t>
                              </w:r>
                              <w:r>
                                <w:rPr>
                                  <w:rFonts w:ascii="Times New Roman Uz" w:hAnsi="Times New Roman Uz" w:cs="Times New Roman Uz"/>
                                  <w:sz w:val="20"/>
                                  <w:szCs w:val="20"/>
                                </w:rPr>
                                <w:t>faoliyati</w:t>
                              </w:r>
                            </w:p>
                          </w:txbxContent>
                        </wps:txbx>
                        <wps:bodyPr rot="0" vert="horz" wrap="square" lIns="91440" tIns="45720" rIns="91440" bIns="45720" anchor="t" anchorCtr="0" upright="1">
                          <a:noAutofit/>
                        </wps:bodyPr>
                      </wps:wsp>
                      <wps:wsp>
                        <wps:cNvPr id="32" name="Text Box 16"/>
                        <wps:cNvSpPr txBox="1">
                          <a:spLocks noChangeArrowheads="1"/>
                        </wps:cNvSpPr>
                        <wps:spPr bwMode="auto">
                          <a:xfrm>
                            <a:off x="6021" y="1314"/>
                            <a:ext cx="2448" cy="576"/>
                          </a:xfrm>
                          <a:prstGeom prst="rect">
                            <a:avLst/>
                          </a:prstGeom>
                          <a:solidFill>
                            <a:srgbClr val="FFFFFF"/>
                          </a:solidFill>
                          <a:ln w="9525">
                            <a:solidFill>
                              <a:srgbClr val="000000"/>
                            </a:solidFill>
                            <a:miter lim="800000"/>
                            <a:headEnd/>
                            <a:tailEnd/>
                          </a:ln>
                        </wps:spPr>
                        <wps:txbx>
                          <w:txbxContent>
                            <w:p w:rsidR="00493EF3" w:rsidRPr="006B5B32" w:rsidRDefault="00493EF3" w:rsidP="00493EF3">
                              <w:pPr>
                                <w:pStyle w:val="3"/>
                                <w:numPr>
                                  <w:ilvl w:val="0"/>
                                  <w:numId w:val="0"/>
                                </w:numPr>
                                <w:spacing w:before="0" w:after="0"/>
                                <w:ind w:left="2124" w:hanging="2124"/>
                                <w:jc w:val="center"/>
                                <w:rPr>
                                  <w:rFonts w:ascii="Times New Roman Uz" w:hAnsi="Times New Roman Uz" w:cs="Times New Roman Uz"/>
                                  <w:sz w:val="20"/>
                                  <w:szCs w:val="20"/>
                                </w:rPr>
                              </w:pPr>
                              <w:r w:rsidRPr="006B5B32">
                                <w:rPr>
                                  <w:rFonts w:ascii="Times New Roman Uz" w:hAnsi="Times New Roman Uz" w:cs="Times New Roman Uz"/>
                                  <w:sz w:val="20"/>
                                  <w:szCs w:val="20"/>
                                  <w:lang w:val="uz-Cyrl-UZ"/>
                                </w:rPr>
                                <w:t>о‘q</w:t>
                              </w:r>
                              <w:r w:rsidRPr="006B5B32">
                                <w:rPr>
                                  <w:rFonts w:ascii="Times New Roman Uz" w:hAnsi="Times New Roman Uz" w:cs="Times New Roman Uz"/>
                                  <w:sz w:val="20"/>
                                  <w:szCs w:val="20"/>
                                </w:rPr>
                                <w:t>uvchi faoliyati</w:t>
                              </w:r>
                            </w:p>
                          </w:txbxContent>
                        </wps:txbx>
                        <wps:bodyPr rot="0" vert="horz" wrap="square" lIns="91440" tIns="45720" rIns="91440" bIns="45720" anchor="t" anchorCtr="0" upright="1">
                          <a:noAutofit/>
                        </wps:bodyPr>
                      </wps:wsp>
                      <wps:wsp>
                        <wps:cNvPr id="33" name="Oval 17"/>
                        <wps:cNvSpPr>
                          <a:spLocks noChangeArrowheads="1"/>
                        </wps:cNvSpPr>
                        <wps:spPr bwMode="auto">
                          <a:xfrm>
                            <a:off x="1701" y="2610"/>
                            <a:ext cx="1872" cy="1152"/>
                          </a:xfrm>
                          <a:prstGeom prst="ellipse">
                            <a:avLst/>
                          </a:prstGeom>
                          <a:solidFill>
                            <a:srgbClr val="FFFFFF"/>
                          </a:solidFill>
                          <a:ln w="9525">
                            <a:solidFill>
                              <a:srgbClr val="000000"/>
                            </a:solidFill>
                            <a:round/>
                            <a:headEnd/>
                            <a:tailEnd/>
                          </a:ln>
                        </wps:spPr>
                        <wps:txbx>
                          <w:txbxContent>
                            <w:p w:rsidR="00493EF3" w:rsidRPr="00943FA6" w:rsidRDefault="00493EF3" w:rsidP="00493EF3">
                              <w:pPr>
                                <w:pStyle w:val="a3"/>
                                <w:rPr>
                                  <w:rFonts w:ascii="Times New Roman Uz" w:hAnsi="Times New Roman Uz" w:cs="Times New Roman Uz"/>
                                  <w:sz w:val="20"/>
                                </w:rPr>
                              </w:pPr>
                              <w:r>
                                <w:rPr>
                                  <w:rFonts w:ascii="Times New Roman Uz" w:hAnsi="Times New Roman Uz" w:cs="Times New Roman Uz"/>
                                  <w:sz w:val="20"/>
                                </w:rPr>
                                <w:t>Ta’lim</w:t>
                              </w:r>
                              <w:r w:rsidRPr="00943FA6">
                                <w:rPr>
                                  <w:rFonts w:ascii="Times New Roman Uz" w:hAnsi="Times New Roman Uz" w:cs="Times New Roman Uz"/>
                                  <w:sz w:val="20"/>
                                </w:rPr>
                                <w:t xml:space="preserve"> </w:t>
                              </w:r>
                              <w:r>
                                <w:rPr>
                                  <w:rFonts w:ascii="Times New Roman Uz" w:hAnsi="Times New Roman Uz" w:cs="Times New Roman Uz"/>
                                  <w:sz w:val="20"/>
                                </w:rPr>
                                <w:t>ma</w:t>
                              </w:r>
                              <w:r>
                                <w:rPr>
                                  <w:rFonts w:ascii="Times New Roman Uz" w:hAnsi="Times New Roman Uz" w:cs="Times New Roman Uz"/>
                                  <w:sz w:val="20"/>
                                  <w:lang w:val="uz-Cyrl-UZ"/>
                                </w:rPr>
                                <w:t>q</w:t>
                              </w:r>
                              <w:r>
                                <w:rPr>
                                  <w:rFonts w:ascii="Times New Roman Uz" w:hAnsi="Times New Roman Uz" w:cs="Times New Roman Uz"/>
                                  <w:sz w:val="20"/>
                                </w:rPr>
                                <w:t>sadi</w:t>
                              </w:r>
                            </w:p>
                          </w:txbxContent>
                        </wps:txbx>
                        <wps:bodyPr rot="0" vert="horz" wrap="square" lIns="91440" tIns="45720" rIns="91440" bIns="45720" anchor="t" anchorCtr="0" upright="1">
                          <a:noAutofit/>
                        </wps:bodyPr>
                      </wps:wsp>
                      <wps:wsp>
                        <wps:cNvPr id="34" name="Oval 18"/>
                        <wps:cNvSpPr>
                          <a:spLocks noChangeArrowheads="1"/>
                        </wps:cNvSpPr>
                        <wps:spPr bwMode="auto">
                          <a:xfrm>
                            <a:off x="4149" y="2610"/>
                            <a:ext cx="1872" cy="1152"/>
                          </a:xfrm>
                          <a:prstGeom prst="ellipse">
                            <a:avLst/>
                          </a:prstGeom>
                          <a:solidFill>
                            <a:srgbClr val="FFFFFF"/>
                          </a:solidFill>
                          <a:ln w="9525">
                            <a:solidFill>
                              <a:srgbClr val="000000"/>
                            </a:solidFill>
                            <a:round/>
                            <a:headEnd/>
                            <a:tailEnd/>
                          </a:ln>
                        </wps:spPr>
                        <wps:txbx>
                          <w:txbxContent>
                            <w:p w:rsidR="00493EF3" w:rsidRPr="00943FA6" w:rsidRDefault="00493EF3" w:rsidP="00493EF3">
                              <w:pPr>
                                <w:pStyle w:val="a3"/>
                                <w:rPr>
                                  <w:rFonts w:ascii="Times New Roman Uz" w:hAnsi="Times New Roman Uz" w:cs="Times New Roman Uz"/>
                                  <w:sz w:val="20"/>
                                </w:rPr>
                              </w:pPr>
                              <w:r>
                                <w:rPr>
                                  <w:rFonts w:ascii="Times New Roman Uz" w:hAnsi="Times New Roman Uz" w:cs="Times New Roman Uz"/>
                                  <w:sz w:val="20"/>
                                </w:rPr>
                                <w:t>Ta’lim</w:t>
                              </w:r>
                              <w:r w:rsidRPr="00943FA6">
                                <w:rPr>
                                  <w:rFonts w:ascii="Times New Roman Uz" w:hAnsi="Times New Roman Uz" w:cs="Times New Roman Uz"/>
                                  <w:sz w:val="20"/>
                                </w:rPr>
                                <w:t xml:space="preserve"> </w:t>
                              </w:r>
                              <w:r>
                                <w:rPr>
                                  <w:rFonts w:ascii="Times New Roman Uz" w:hAnsi="Times New Roman Uz" w:cs="Times New Roman Uz"/>
                                  <w:sz w:val="20"/>
                                </w:rPr>
                                <w:t>metodi</w:t>
                              </w:r>
                            </w:p>
                          </w:txbxContent>
                        </wps:txbx>
                        <wps:bodyPr rot="0" vert="horz" wrap="square" lIns="91440" tIns="45720" rIns="91440" bIns="45720" anchor="t" anchorCtr="0" upright="1">
                          <a:noAutofit/>
                        </wps:bodyPr>
                      </wps:wsp>
                      <wps:wsp>
                        <wps:cNvPr id="35" name="Text Box 19"/>
                        <wps:cNvSpPr txBox="1">
                          <a:spLocks noChangeArrowheads="1"/>
                        </wps:cNvSpPr>
                        <wps:spPr bwMode="auto">
                          <a:xfrm>
                            <a:off x="6309" y="2610"/>
                            <a:ext cx="2160" cy="1152"/>
                          </a:xfrm>
                          <a:prstGeom prst="rect">
                            <a:avLst/>
                          </a:prstGeom>
                          <a:solidFill>
                            <a:srgbClr val="FFFFFF"/>
                          </a:solidFill>
                          <a:ln w="9525">
                            <a:solidFill>
                              <a:srgbClr val="000000"/>
                            </a:solidFill>
                            <a:miter lim="800000"/>
                            <a:headEnd/>
                            <a:tailEnd/>
                          </a:ln>
                        </wps:spPr>
                        <wps:txbx>
                          <w:txbxContent>
                            <w:p w:rsidR="00493EF3" w:rsidRPr="006B5B32" w:rsidRDefault="00493EF3" w:rsidP="00493EF3">
                              <w:pPr>
                                <w:jc w:val="center"/>
                                <w:rPr>
                                  <w:rFonts w:ascii="Times New Roman Uz" w:hAnsi="Times New Roman Uz" w:cs="Times New Roman Uz"/>
                                  <w:b/>
                                </w:rPr>
                              </w:pPr>
                              <w:r w:rsidRPr="006B5B32">
                                <w:rPr>
                                  <w:rFonts w:ascii="Times New Roman Uz" w:hAnsi="Times New Roman Uz" w:cs="Times New Roman Uz"/>
                                  <w:b/>
                                </w:rPr>
                                <w:t>Ma</w:t>
                              </w:r>
                              <w:r w:rsidRPr="006B5B32">
                                <w:rPr>
                                  <w:rFonts w:ascii="Times New Roman Uz" w:hAnsi="Times New Roman Uz" w:cs="Times New Roman Uz"/>
                                  <w:b/>
                                  <w:lang w:val="uz-Cyrl-UZ"/>
                                </w:rPr>
                                <w:t>q</w:t>
                              </w:r>
                              <w:r w:rsidRPr="006B5B32">
                                <w:rPr>
                                  <w:rFonts w:ascii="Times New Roman Uz" w:hAnsi="Times New Roman Uz" w:cs="Times New Roman Uz"/>
                                  <w:b/>
                                </w:rPr>
                                <w:t xml:space="preserve">sad sari </w:t>
                              </w:r>
                              <w:r w:rsidRPr="006B5B32">
                                <w:rPr>
                                  <w:rFonts w:ascii="Times New Roman Uz" w:hAnsi="Times New Roman Uz" w:cs="Times New Roman Uz"/>
                                  <w:b/>
                                  <w:lang w:val="uz-Cyrl-UZ"/>
                                </w:rPr>
                                <w:t>h</w:t>
                              </w:r>
                              <w:r w:rsidRPr="006B5B32">
                                <w:rPr>
                                  <w:rFonts w:ascii="Times New Roman Uz" w:hAnsi="Times New Roman Uz" w:cs="Times New Roman Uz"/>
                                  <w:b/>
                                </w:rPr>
                                <w:t>arakatlanish mexa</w:t>
                              </w:r>
                              <w:r w:rsidRPr="006B5B32">
                                <w:rPr>
                                  <w:rFonts w:ascii="Times New Roman Uz" w:hAnsi="Times New Roman Uz" w:cs="Times New Roman Uz"/>
                                  <w:b/>
                                  <w:lang w:val="uz-Cyrl-UZ"/>
                                </w:rPr>
                                <w:t>n</w:t>
                              </w:r>
                              <w:r w:rsidRPr="006B5B32">
                                <w:rPr>
                                  <w:rFonts w:ascii="Times New Roman Uz" w:hAnsi="Times New Roman Uz" w:cs="Times New Roman Uz"/>
                                  <w:b/>
                                </w:rPr>
                                <w:t>izmi</w:t>
                              </w:r>
                            </w:p>
                          </w:txbxContent>
                        </wps:txbx>
                        <wps:bodyPr rot="0" vert="horz" wrap="square" lIns="91440" tIns="45720" rIns="91440" bIns="45720" anchor="t" anchorCtr="0" upright="1">
                          <a:noAutofit/>
                        </wps:bodyPr>
                      </wps:wsp>
                      <wps:wsp>
                        <wps:cNvPr id="36" name="Oval 20"/>
                        <wps:cNvSpPr>
                          <a:spLocks noChangeArrowheads="1"/>
                        </wps:cNvSpPr>
                        <wps:spPr bwMode="auto">
                          <a:xfrm>
                            <a:off x="8757" y="2610"/>
                            <a:ext cx="2304" cy="1152"/>
                          </a:xfrm>
                          <a:prstGeom prst="ellipse">
                            <a:avLst/>
                          </a:prstGeom>
                          <a:solidFill>
                            <a:srgbClr val="FFFFFF"/>
                          </a:solidFill>
                          <a:ln w="9525">
                            <a:solidFill>
                              <a:srgbClr val="000000"/>
                            </a:solidFill>
                            <a:round/>
                            <a:headEnd/>
                            <a:tailEnd/>
                          </a:ln>
                        </wps:spPr>
                        <wps:txbx>
                          <w:txbxContent>
                            <w:p w:rsidR="00493EF3" w:rsidRPr="00943FA6" w:rsidRDefault="00493EF3" w:rsidP="00493EF3">
                              <w:pPr>
                                <w:pStyle w:val="a3"/>
                                <w:rPr>
                                  <w:rFonts w:ascii="Times New Roman Uz" w:hAnsi="Times New Roman Uz" w:cs="Times New Roman Uz"/>
                                  <w:sz w:val="20"/>
                                </w:rPr>
                              </w:pPr>
                              <w:r>
                                <w:rPr>
                                  <w:rFonts w:ascii="Times New Roman Uz" w:hAnsi="Times New Roman Uz" w:cs="Times New Roman Uz"/>
                                  <w:sz w:val="20"/>
                                </w:rPr>
                                <w:t>Erishilgan</w:t>
                              </w:r>
                              <w:r>
                                <w:rPr>
                                  <w:rFonts w:ascii="Times New Roman Uz" w:hAnsi="Times New Roman Uz" w:cs="Times New Roman Uz"/>
                                  <w:sz w:val="20"/>
                                  <w:lang w:val="uz-Cyrl-UZ"/>
                                </w:rPr>
                                <w:t xml:space="preserve"> </w:t>
                              </w:r>
                              <w:r>
                                <w:rPr>
                                  <w:rFonts w:ascii="Times New Roman Uz" w:hAnsi="Times New Roman Uz" w:cs="Times New Roman Uz"/>
                                  <w:sz w:val="20"/>
                                </w:rPr>
                                <w:t>ma</w:t>
                              </w:r>
                              <w:r>
                                <w:rPr>
                                  <w:rFonts w:ascii="Times New Roman Uz" w:hAnsi="Times New Roman Uz" w:cs="Times New Roman Uz"/>
                                  <w:sz w:val="20"/>
                                  <w:lang w:val="uz-Cyrl-UZ"/>
                                </w:rPr>
                                <w:t>q</w:t>
                              </w:r>
                              <w:r>
                                <w:rPr>
                                  <w:rFonts w:ascii="Times New Roman Uz" w:hAnsi="Times New Roman Uz" w:cs="Times New Roman Uz"/>
                                  <w:sz w:val="20"/>
                                </w:rPr>
                                <w:t>sad</w:t>
                              </w:r>
                            </w:p>
                          </w:txbxContent>
                        </wps:txbx>
                        <wps:bodyPr rot="0" vert="horz" wrap="square" lIns="91440" tIns="45720" rIns="91440" bIns="45720" anchor="t" anchorCtr="0" upright="1">
                          <a:noAutofit/>
                        </wps:bodyPr>
                      </wps:wsp>
                      <wps:wsp>
                        <wps:cNvPr id="37" name="Text Box 21"/>
                        <wps:cNvSpPr txBox="1">
                          <a:spLocks noChangeArrowheads="1"/>
                        </wps:cNvSpPr>
                        <wps:spPr bwMode="auto">
                          <a:xfrm>
                            <a:off x="2853" y="4626"/>
                            <a:ext cx="2304" cy="720"/>
                          </a:xfrm>
                          <a:prstGeom prst="rect">
                            <a:avLst/>
                          </a:prstGeom>
                          <a:solidFill>
                            <a:srgbClr val="FFFFFF"/>
                          </a:solidFill>
                          <a:ln w="9525">
                            <a:solidFill>
                              <a:srgbClr val="000000"/>
                            </a:solidFill>
                            <a:miter lim="800000"/>
                            <a:headEnd/>
                            <a:tailEnd/>
                          </a:ln>
                        </wps:spPr>
                        <wps:txbx>
                          <w:txbxContent>
                            <w:p w:rsidR="00493EF3" w:rsidRPr="006B5B32" w:rsidRDefault="00493EF3" w:rsidP="00493EF3">
                              <w:pPr>
                                <w:pStyle w:val="3"/>
                                <w:numPr>
                                  <w:ilvl w:val="0"/>
                                  <w:numId w:val="0"/>
                                </w:numPr>
                                <w:spacing w:before="0" w:after="0"/>
                                <w:ind w:firstLine="180"/>
                                <w:rPr>
                                  <w:rFonts w:ascii="Times New Roman Uz" w:hAnsi="Times New Roman Uz" w:cs="Times New Roman Uz"/>
                                  <w:sz w:val="20"/>
                                  <w:szCs w:val="20"/>
                                </w:rPr>
                              </w:pPr>
                              <w:r w:rsidRPr="006B5B32">
                                <w:rPr>
                                  <w:rFonts w:ascii="Times New Roman Uz" w:hAnsi="Times New Roman Uz" w:cs="Times New Roman Uz"/>
                                  <w:sz w:val="20"/>
                                  <w:szCs w:val="20"/>
                                  <w:lang w:val="uz-Cyrl-UZ"/>
                                </w:rPr>
                                <w:t>о‘q</w:t>
                              </w:r>
                              <w:r w:rsidRPr="006B5B32">
                                <w:rPr>
                                  <w:rFonts w:ascii="Times New Roman Uz" w:hAnsi="Times New Roman Uz" w:cs="Times New Roman Uz"/>
                                  <w:sz w:val="20"/>
                                  <w:szCs w:val="20"/>
                                </w:rPr>
                                <w:t>ituvchi faoliyati</w:t>
                              </w:r>
                            </w:p>
                          </w:txbxContent>
                        </wps:txbx>
                        <wps:bodyPr rot="0" vert="horz" wrap="square" lIns="91440" tIns="45720" rIns="91440" bIns="45720" anchor="t" anchorCtr="0" upright="1">
                          <a:noAutofit/>
                        </wps:bodyPr>
                      </wps:wsp>
                      <wps:wsp>
                        <wps:cNvPr id="38" name="Text Box 22"/>
                        <wps:cNvSpPr txBox="1">
                          <a:spLocks noChangeArrowheads="1"/>
                        </wps:cNvSpPr>
                        <wps:spPr bwMode="auto">
                          <a:xfrm>
                            <a:off x="6021" y="4482"/>
                            <a:ext cx="2304" cy="1008"/>
                          </a:xfrm>
                          <a:prstGeom prst="rect">
                            <a:avLst/>
                          </a:prstGeom>
                          <a:solidFill>
                            <a:srgbClr val="FFFFFF"/>
                          </a:solidFill>
                          <a:ln w="9525">
                            <a:solidFill>
                              <a:srgbClr val="000000"/>
                            </a:solidFill>
                            <a:miter lim="800000"/>
                            <a:headEnd/>
                            <a:tailEnd/>
                          </a:ln>
                        </wps:spPr>
                        <wps:txbx>
                          <w:txbxContent>
                            <w:p w:rsidR="00493EF3" w:rsidRPr="006B5B32" w:rsidRDefault="00493EF3" w:rsidP="00493EF3">
                              <w:pPr>
                                <w:pStyle w:val="3"/>
                                <w:numPr>
                                  <w:ilvl w:val="0"/>
                                  <w:numId w:val="0"/>
                                </w:numPr>
                                <w:tabs>
                                  <w:tab w:val="left" w:pos="540"/>
                                  <w:tab w:val="left" w:pos="720"/>
                                  <w:tab w:val="left" w:pos="1260"/>
                                </w:tabs>
                                <w:spacing w:before="0" w:after="0"/>
                                <w:jc w:val="center"/>
                                <w:rPr>
                                  <w:rFonts w:ascii="Times New Roman Uz" w:hAnsi="Times New Roman Uz" w:cs="Times New Roman Uz"/>
                                  <w:sz w:val="20"/>
                                  <w:szCs w:val="20"/>
                                </w:rPr>
                              </w:pPr>
                              <w:r w:rsidRPr="006B5B32">
                                <w:rPr>
                                  <w:rFonts w:ascii="Times New Roman Uz" w:hAnsi="Times New Roman Uz" w:cs="Times New Roman Uz"/>
                                  <w:sz w:val="20"/>
                                  <w:szCs w:val="20"/>
                                  <w:lang w:val="uz-Cyrl-UZ"/>
                                </w:rPr>
                                <w:t>о‘q</w:t>
                              </w:r>
                              <w:r w:rsidRPr="006B5B32">
                                <w:rPr>
                                  <w:rFonts w:ascii="Times New Roman Uz" w:hAnsi="Times New Roman Uz" w:cs="Times New Roman Uz"/>
                                  <w:sz w:val="20"/>
                                  <w:szCs w:val="20"/>
                                </w:rPr>
                                <w:t>uvchining vositali faoliyati</w:t>
                              </w:r>
                            </w:p>
                          </w:txbxContent>
                        </wps:txbx>
                        <wps:bodyPr rot="0" vert="horz" wrap="square" lIns="91440" tIns="45720" rIns="91440" bIns="45720" anchor="t" anchorCtr="0" upright="1">
                          <a:noAutofit/>
                        </wps:bodyPr>
                      </wps:wsp>
                      <wps:wsp>
                        <wps:cNvPr id="39" name="Line 23"/>
                        <wps:cNvCnPr/>
                        <wps:spPr bwMode="auto">
                          <a:xfrm flipV="1">
                            <a:off x="2709" y="1890"/>
                            <a:ext cx="1008"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24"/>
                        <wps:cNvCnPr/>
                        <wps:spPr bwMode="auto">
                          <a:xfrm>
                            <a:off x="4149" y="1890"/>
                            <a:ext cx="864"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25"/>
                        <wps:cNvCnPr/>
                        <wps:spPr bwMode="auto">
                          <a:xfrm>
                            <a:off x="2709" y="3762"/>
                            <a:ext cx="1008"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26"/>
                        <wps:cNvCnPr/>
                        <wps:spPr bwMode="auto">
                          <a:xfrm flipV="1">
                            <a:off x="4149" y="3762"/>
                            <a:ext cx="1008"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27"/>
                        <wps:cNvCnPr/>
                        <wps:spPr bwMode="auto">
                          <a:xfrm flipV="1">
                            <a:off x="5301" y="1890"/>
                            <a:ext cx="1584"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28"/>
                        <wps:cNvCnPr/>
                        <wps:spPr bwMode="auto">
                          <a:xfrm>
                            <a:off x="5445" y="3762"/>
                            <a:ext cx="1296"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29"/>
                        <wps:cNvCnPr/>
                        <wps:spPr bwMode="auto">
                          <a:xfrm flipV="1">
                            <a:off x="7029" y="3762"/>
                            <a:ext cx="576"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30"/>
                        <wps:cNvCnPr/>
                        <wps:spPr bwMode="auto">
                          <a:xfrm>
                            <a:off x="7029" y="1890"/>
                            <a:ext cx="576"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31"/>
                        <wps:cNvCnPr/>
                        <wps:spPr bwMode="auto">
                          <a:xfrm>
                            <a:off x="8469" y="3186"/>
                            <a:ext cx="2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Text Box 32"/>
                        <wps:cNvSpPr txBox="1">
                          <a:spLocks noChangeArrowheads="1"/>
                        </wps:cNvSpPr>
                        <wps:spPr bwMode="auto">
                          <a:xfrm>
                            <a:off x="2997" y="5778"/>
                            <a:ext cx="619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EF3" w:rsidRPr="006B5B32" w:rsidRDefault="00493EF3" w:rsidP="00493EF3">
                              <w:pPr>
                                <w:jc w:val="center"/>
                                <w:rPr>
                                  <w:rFonts w:ascii="Times New Roman Uz" w:hAnsi="Times New Roman Uz" w:cs="Times New Roman Uz"/>
                                  <w:b/>
                                  <w:sz w:val="28"/>
                                  <w:szCs w:val="28"/>
                                </w:rPr>
                              </w:pPr>
                              <w:r w:rsidRPr="006B5B32">
                                <w:rPr>
                                  <w:rFonts w:ascii="Times New Roman Uz" w:hAnsi="Times New Roman Uz" w:cs="Times New Roman Uz"/>
                                  <w:b/>
                                  <w:sz w:val="28"/>
                                  <w:szCs w:val="28"/>
                                </w:rPr>
                                <w:t>Ta’lim metodi tuzilmasi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0" o:spid="_x0000_s1026" style="position:absolute;left:0;text-align:left;margin-left:0;margin-top:4.7pt;width:468pt;height:190.85pt;z-index:251659264" coordorigin="1701,1314" coordsize="936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">
                <v:shapetype id="_x0000_t202" coordsize="21600,21600" o:spt="202" path="m,l,21600r21600,l21600,xe">
                  <v:stroke joinstyle="miter"/>
                  <v:path gradientshapeok="t" o:connecttype="rect"/>
                </v:shapetype>
                <v:shape id="Text Box 15" o:spid="_x0000_s1027" type="#_x0000_t202" style="position:absolute;left:2853;top:1314;width:2304;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93EF3" w:rsidRPr="006B5B32" w:rsidRDefault="00493EF3" w:rsidP="00493EF3">
                        <w:pPr>
                          <w:pStyle w:val="3"/>
                          <w:numPr>
                            <w:ilvl w:val="0"/>
                            <w:numId w:val="0"/>
                          </w:numPr>
                          <w:spacing w:before="0" w:after="0"/>
                          <w:jc w:val="center"/>
                          <w:rPr>
                            <w:rFonts w:ascii="Times New Roman Uz" w:hAnsi="Times New Roman Uz" w:cs="Times New Roman Uz"/>
                            <w:sz w:val="20"/>
                            <w:szCs w:val="20"/>
                          </w:rPr>
                        </w:pPr>
                        <w:r>
                          <w:rPr>
                            <w:rFonts w:ascii="Times New Roman Uz" w:hAnsi="Times New Roman Uz" w:cs="Times New Roman Uz"/>
                            <w:sz w:val="20"/>
                            <w:szCs w:val="20"/>
                            <w:lang w:val="uz-Cyrl-UZ"/>
                          </w:rPr>
                          <w:t>о‘q</w:t>
                        </w:r>
                        <w:r>
                          <w:rPr>
                            <w:rFonts w:ascii="Times New Roman Uz" w:hAnsi="Times New Roman Uz" w:cs="Times New Roman Uz"/>
                            <w:sz w:val="20"/>
                            <w:szCs w:val="20"/>
                          </w:rPr>
                          <w:t>uv</w:t>
                        </w:r>
                        <w:r w:rsidRPr="006B5B32">
                          <w:rPr>
                            <w:rFonts w:ascii="Times New Roman Uz" w:hAnsi="Times New Roman Uz" w:cs="Times New Roman Uz"/>
                            <w:sz w:val="20"/>
                            <w:szCs w:val="20"/>
                          </w:rPr>
                          <w:t xml:space="preserve"> </w:t>
                        </w:r>
                        <w:r>
                          <w:rPr>
                            <w:rFonts w:ascii="Times New Roman Uz" w:hAnsi="Times New Roman Uz" w:cs="Times New Roman Uz"/>
                            <w:sz w:val="20"/>
                            <w:szCs w:val="20"/>
                          </w:rPr>
                          <w:t>faoliyati</w:t>
                        </w:r>
                      </w:p>
                    </w:txbxContent>
                  </v:textbox>
                </v:shape>
                <v:shape id="Text Box 16" o:spid="_x0000_s1028" type="#_x0000_t202" style="position:absolute;left:6021;top:1314;width:244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493EF3" w:rsidRPr="006B5B32" w:rsidRDefault="00493EF3" w:rsidP="00493EF3">
                        <w:pPr>
                          <w:pStyle w:val="3"/>
                          <w:numPr>
                            <w:ilvl w:val="0"/>
                            <w:numId w:val="0"/>
                          </w:numPr>
                          <w:spacing w:before="0" w:after="0"/>
                          <w:ind w:left="2124" w:hanging="2124"/>
                          <w:jc w:val="center"/>
                          <w:rPr>
                            <w:rFonts w:ascii="Times New Roman Uz" w:hAnsi="Times New Roman Uz" w:cs="Times New Roman Uz"/>
                            <w:sz w:val="20"/>
                            <w:szCs w:val="20"/>
                          </w:rPr>
                        </w:pPr>
                        <w:r w:rsidRPr="006B5B32">
                          <w:rPr>
                            <w:rFonts w:ascii="Times New Roman Uz" w:hAnsi="Times New Roman Uz" w:cs="Times New Roman Uz"/>
                            <w:sz w:val="20"/>
                            <w:szCs w:val="20"/>
                            <w:lang w:val="uz-Cyrl-UZ"/>
                          </w:rPr>
                          <w:t>о‘q</w:t>
                        </w:r>
                        <w:r w:rsidRPr="006B5B32">
                          <w:rPr>
                            <w:rFonts w:ascii="Times New Roman Uz" w:hAnsi="Times New Roman Uz" w:cs="Times New Roman Uz"/>
                            <w:sz w:val="20"/>
                            <w:szCs w:val="20"/>
                          </w:rPr>
                          <w:t>uvchi faoliyati</w:t>
                        </w:r>
                      </w:p>
                    </w:txbxContent>
                  </v:textbox>
                </v:shape>
                <v:oval id="Oval 17" o:spid="_x0000_s1029" style="position:absolute;left:1701;top:2610;width:1872;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huQ8MA&#10;AADbAAAADwAAAGRycy9kb3ducmV2LnhtbESPQWvCQBSE74X+h+UVvNWNLoqkriIVwR48NK33R/aZ&#10;BLNvQ/YZ03/fLQg9DjPzDbPejr5VA/WxCWxhNs1AEZfBNVxZ+P46vK5ARUF22AYmCz8UYbt5flpj&#10;7sKdP2kopFIJwjFHC7VIl2sdy5o8xmnoiJN3Cb1HSbKvtOvxnuC+1fMsW2qPDaeFGjt6r6m8Fjdv&#10;YV/tiuWgjSzMZX+UxfV8+jAzaycv4+4NlNAo/+FH++gsGAN/X9IP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huQ8MAAADbAAAADwAAAAAAAAAAAAAAAACYAgAAZHJzL2Rv&#10;d25yZXYueG1sUEsFBgAAAAAEAAQA9QAAAIgDAAAAAA==&#10;">
                  <v:textbox>
                    <w:txbxContent>
                      <w:p w:rsidR="00493EF3" w:rsidRPr="00943FA6" w:rsidRDefault="00493EF3" w:rsidP="00493EF3">
                        <w:pPr>
                          <w:pStyle w:val="a3"/>
                          <w:rPr>
                            <w:rFonts w:ascii="Times New Roman Uz" w:hAnsi="Times New Roman Uz" w:cs="Times New Roman Uz"/>
                            <w:sz w:val="20"/>
                          </w:rPr>
                        </w:pPr>
                        <w:r>
                          <w:rPr>
                            <w:rFonts w:ascii="Times New Roman Uz" w:hAnsi="Times New Roman Uz" w:cs="Times New Roman Uz"/>
                            <w:sz w:val="20"/>
                          </w:rPr>
                          <w:t>Ta’lim</w:t>
                        </w:r>
                        <w:r w:rsidRPr="00943FA6">
                          <w:rPr>
                            <w:rFonts w:ascii="Times New Roman Uz" w:hAnsi="Times New Roman Uz" w:cs="Times New Roman Uz"/>
                            <w:sz w:val="20"/>
                          </w:rPr>
                          <w:t xml:space="preserve"> </w:t>
                        </w:r>
                        <w:r>
                          <w:rPr>
                            <w:rFonts w:ascii="Times New Roman Uz" w:hAnsi="Times New Roman Uz" w:cs="Times New Roman Uz"/>
                            <w:sz w:val="20"/>
                          </w:rPr>
                          <w:t>ma</w:t>
                        </w:r>
                        <w:r>
                          <w:rPr>
                            <w:rFonts w:ascii="Times New Roman Uz" w:hAnsi="Times New Roman Uz" w:cs="Times New Roman Uz"/>
                            <w:sz w:val="20"/>
                            <w:lang w:val="uz-Cyrl-UZ"/>
                          </w:rPr>
                          <w:t>q</w:t>
                        </w:r>
                        <w:r>
                          <w:rPr>
                            <w:rFonts w:ascii="Times New Roman Uz" w:hAnsi="Times New Roman Uz" w:cs="Times New Roman Uz"/>
                            <w:sz w:val="20"/>
                          </w:rPr>
                          <w:t>sadi</w:t>
                        </w:r>
                      </w:p>
                    </w:txbxContent>
                  </v:textbox>
                </v:oval>
                <v:oval id="Oval 18" o:spid="_x0000_s1030" style="position:absolute;left:4149;top:2610;width:1872;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2N8MA&#10;AADbAAAADwAAAGRycy9kb3ducmV2LnhtbESPQWvCQBSE74X+h+UVvNWNjUpJXUUqgh48NLb3R/aZ&#10;BLNvQ/YZ4793BaHHYWa+YRarwTWqpy7Ung1Mxgko4sLbmksDv8ft+yeoIMgWG89k4EYBVsvXlwVm&#10;1l/5h/pcShUhHDI0UIm0mdahqMhhGPuWOHon3zmUKLtS2w6vEe4a/ZEkc+2w5rhQYUvfFRXn/OIM&#10;bMp1Pu91KrP0tNnJ7Px32KcTY0Zvw/oLlNAg/+Fne2cNp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H2N8MAAADbAAAADwAAAAAAAAAAAAAAAACYAgAAZHJzL2Rv&#10;d25yZXYueG1sUEsFBgAAAAAEAAQA9QAAAIgDAAAAAA==&#10;">
                  <v:textbox>
                    <w:txbxContent>
                      <w:p w:rsidR="00493EF3" w:rsidRPr="00943FA6" w:rsidRDefault="00493EF3" w:rsidP="00493EF3">
                        <w:pPr>
                          <w:pStyle w:val="a3"/>
                          <w:rPr>
                            <w:rFonts w:ascii="Times New Roman Uz" w:hAnsi="Times New Roman Uz" w:cs="Times New Roman Uz"/>
                            <w:sz w:val="20"/>
                          </w:rPr>
                        </w:pPr>
                        <w:r>
                          <w:rPr>
                            <w:rFonts w:ascii="Times New Roman Uz" w:hAnsi="Times New Roman Uz" w:cs="Times New Roman Uz"/>
                            <w:sz w:val="20"/>
                          </w:rPr>
                          <w:t>Ta’lim</w:t>
                        </w:r>
                        <w:r w:rsidRPr="00943FA6">
                          <w:rPr>
                            <w:rFonts w:ascii="Times New Roman Uz" w:hAnsi="Times New Roman Uz" w:cs="Times New Roman Uz"/>
                            <w:sz w:val="20"/>
                          </w:rPr>
                          <w:t xml:space="preserve"> </w:t>
                        </w:r>
                        <w:r>
                          <w:rPr>
                            <w:rFonts w:ascii="Times New Roman Uz" w:hAnsi="Times New Roman Uz" w:cs="Times New Roman Uz"/>
                            <w:sz w:val="20"/>
                          </w:rPr>
                          <w:t>metodi</w:t>
                        </w:r>
                      </w:p>
                    </w:txbxContent>
                  </v:textbox>
                </v:oval>
                <v:shape id="Text Box 19" o:spid="_x0000_s1031" type="#_x0000_t202" style="position:absolute;left:6309;top:2610;width:2160;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493EF3" w:rsidRPr="006B5B32" w:rsidRDefault="00493EF3" w:rsidP="00493EF3">
                        <w:pPr>
                          <w:jc w:val="center"/>
                          <w:rPr>
                            <w:rFonts w:ascii="Times New Roman Uz" w:hAnsi="Times New Roman Uz" w:cs="Times New Roman Uz"/>
                            <w:b/>
                          </w:rPr>
                        </w:pPr>
                        <w:r w:rsidRPr="006B5B32">
                          <w:rPr>
                            <w:rFonts w:ascii="Times New Roman Uz" w:hAnsi="Times New Roman Uz" w:cs="Times New Roman Uz"/>
                            <w:b/>
                          </w:rPr>
                          <w:t>Ma</w:t>
                        </w:r>
                        <w:r w:rsidRPr="006B5B32">
                          <w:rPr>
                            <w:rFonts w:ascii="Times New Roman Uz" w:hAnsi="Times New Roman Uz" w:cs="Times New Roman Uz"/>
                            <w:b/>
                            <w:lang w:val="uz-Cyrl-UZ"/>
                          </w:rPr>
                          <w:t>q</w:t>
                        </w:r>
                        <w:r w:rsidRPr="006B5B32">
                          <w:rPr>
                            <w:rFonts w:ascii="Times New Roman Uz" w:hAnsi="Times New Roman Uz" w:cs="Times New Roman Uz"/>
                            <w:b/>
                          </w:rPr>
                          <w:t xml:space="preserve">sad sari </w:t>
                        </w:r>
                        <w:r w:rsidRPr="006B5B32">
                          <w:rPr>
                            <w:rFonts w:ascii="Times New Roman Uz" w:hAnsi="Times New Roman Uz" w:cs="Times New Roman Uz"/>
                            <w:b/>
                            <w:lang w:val="uz-Cyrl-UZ"/>
                          </w:rPr>
                          <w:t>h</w:t>
                        </w:r>
                        <w:r w:rsidRPr="006B5B32">
                          <w:rPr>
                            <w:rFonts w:ascii="Times New Roman Uz" w:hAnsi="Times New Roman Uz" w:cs="Times New Roman Uz"/>
                            <w:b/>
                          </w:rPr>
                          <w:t>arakatlanish mexa</w:t>
                        </w:r>
                        <w:r w:rsidRPr="006B5B32">
                          <w:rPr>
                            <w:rFonts w:ascii="Times New Roman Uz" w:hAnsi="Times New Roman Uz" w:cs="Times New Roman Uz"/>
                            <w:b/>
                            <w:lang w:val="uz-Cyrl-UZ"/>
                          </w:rPr>
                          <w:t>n</w:t>
                        </w:r>
                        <w:r w:rsidRPr="006B5B32">
                          <w:rPr>
                            <w:rFonts w:ascii="Times New Roman Uz" w:hAnsi="Times New Roman Uz" w:cs="Times New Roman Uz"/>
                            <w:b/>
                          </w:rPr>
                          <w:t>izmi</w:t>
                        </w:r>
                      </w:p>
                    </w:txbxContent>
                  </v:textbox>
                </v:shape>
                <v:oval id="Oval 20" o:spid="_x0000_s1032" style="position:absolute;left:8757;top:2610;width:2304;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8MA&#10;AADbAAAADwAAAGRycy9kb3ducmV2LnhtbESPQWvCQBSE7wX/w/IKvdWNDYaSuoooBT14aLT3R/aZ&#10;BLNvQ/Y1xn/vCkKPw8x8wyxWo2vVQH1oPBuYTRNQxKW3DVcGTsfv909QQZAttp7JwI0CrJaTlwXm&#10;1l/5h4ZCKhUhHHI0UIt0udahrMlhmPqOOHpn3zuUKPtK2x6vEe5a/ZEkmXbYcFyosaNNTeWl+HMG&#10;ttW6yAadyjw9b3cyv/we9unMmLfXcf0FSmiU//CzvbMG0gweX+IP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8MAAADbAAAADwAAAAAAAAAAAAAAAACYAgAAZHJzL2Rv&#10;d25yZXYueG1sUEsFBgAAAAAEAAQA9QAAAIgDAAAAAA==&#10;">
                  <v:textbox>
                    <w:txbxContent>
                      <w:p w:rsidR="00493EF3" w:rsidRPr="00943FA6" w:rsidRDefault="00493EF3" w:rsidP="00493EF3">
                        <w:pPr>
                          <w:pStyle w:val="a3"/>
                          <w:rPr>
                            <w:rFonts w:ascii="Times New Roman Uz" w:hAnsi="Times New Roman Uz" w:cs="Times New Roman Uz"/>
                            <w:sz w:val="20"/>
                          </w:rPr>
                        </w:pPr>
                        <w:r>
                          <w:rPr>
                            <w:rFonts w:ascii="Times New Roman Uz" w:hAnsi="Times New Roman Uz" w:cs="Times New Roman Uz"/>
                            <w:sz w:val="20"/>
                          </w:rPr>
                          <w:t>Erishilgan</w:t>
                        </w:r>
                        <w:r>
                          <w:rPr>
                            <w:rFonts w:ascii="Times New Roman Uz" w:hAnsi="Times New Roman Uz" w:cs="Times New Roman Uz"/>
                            <w:sz w:val="20"/>
                            <w:lang w:val="uz-Cyrl-UZ"/>
                          </w:rPr>
                          <w:t xml:space="preserve"> </w:t>
                        </w:r>
                        <w:r>
                          <w:rPr>
                            <w:rFonts w:ascii="Times New Roman Uz" w:hAnsi="Times New Roman Uz" w:cs="Times New Roman Uz"/>
                            <w:sz w:val="20"/>
                          </w:rPr>
                          <w:t>ma</w:t>
                        </w:r>
                        <w:r>
                          <w:rPr>
                            <w:rFonts w:ascii="Times New Roman Uz" w:hAnsi="Times New Roman Uz" w:cs="Times New Roman Uz"/>
                            <w:sz w:val="20"/>
                            <w:lang w:val="uz-Cyrl-UZ"/>
                          </w:rPr>
                          <w:t>q</w:t>
                        </w:r>
                        <w:r>
                          <w:rPr>
                            <w:rFonts w:ascii="Times New Roman Uz" w:hAnsi="Times New Roman Uz" w:cs="Times New Roman Uz"/>
                            <w:sz w:val="20"/>
                          </w:rPr>
                          <w:t>sad</w:t>
                        </w:r>
                      </w:p>
                    </w:txbxContent>
                  </v:textbox>
                </v:oval>
                <v:shape id="Text Box 21" o:spid="_x0000_s1033" type="#_x0000_t202" style="position:absolute;left:2853;top:4626;width:230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93EF3" w:rsidRPr="006B5B32" w:rsidRDefault="00493EF3" w:rsidP="00493EF3">
                        <w:pPr>
                          <w:pStyle w:val="3"/>
                          <w:numPr>
                            <w:ilvl w:val="0"/>
                            <w:numId w:val="0"/>
                          </w:numPr>
                          <w:spacing w:before="0" w:after="0"/>
                          <w:ind w:firstLine="180"/>
                          <w:rPr>
                            <w:rFonts w:ascii="Times New Roman Uz" w:hAnsi="Times New Roman Uz" w:cs="Times New Roman Uz"/>
                            <w:sz w:val="20"/>
                            <w:szCs w:val="20"/>
                          </w:rPr>
                        </w:pPr>
                        <w:r w:rsidRPr="006B5B32">
                          <w:rPr>
                            <w:rFonts w:ascii="Times New Roman Uz" w:hAnsi="Times New Roman Uz" w:cs="Times New Roman Uz"/>
                            <w:sz w:val="20"/>
                            <w:szCs w:val="20"/>
                            <w:lang w:val="uz-Cyrl-UZ"/>
                          </w:rPr>
                          <w:t>о‘q</w:t>
                        </w:r>
                        <w:r w:rsidRPr="006B5B32">
                          <w:rPr>
                            <w:rFonts w:ascii="Times New Roman Uz" w:hAnsi="Times New Roman Uz" w:cs="Times New Roman Uz"/>
                            <w:sz w:val="20"/>
                            <w:szCs w:val="20"/>
                          </w:rPr>
                          <w:t>ituvchi faoliyati</w:t>
                        </w:r>
                      </w:p>
                    </w:txbxContent>
                  </v:textbox>
                </v:shape>
                <v:shape id="Text Box 22" o:spid="_x0000_s1034" type="#_x0000_t202" style="position:absolute;left:6021;top:4482;width:230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93EF3" w:rsidRPr="006B5B32" w:rsidRDefault="00493EF3" w:rsidP="00493EF3">
                        <w:pPr>
                          <w:pStyle w:val="3"/>
                          <w:numPr>
                            <w:ilvl w:val="0"/>
                            <w:numId w:val="0"/>
                          </w:numPr>
                          <w:tabs>
                            <w:tab w:val="left" w:pos="540"/>
                            <w:tab w:val="left" w:pos="720"/>
                            <w:tab w:val="left" w:pos="1260"/>
                          </w:tabs>
                          <w:spacing w:before="0" w:after="0"/>
                          <w:jc w:val="center"/>
                          <w:rPr>
                            <w:rFonts w:ascii="Times New Roman Uz" w:hAnsi="Times New Roman Uz" w:cs="Times New Roman Uz"/>
                            <w:sz w:val="20"/>
                            <w:szCs w:val="20"/>
                          </w:rPr>
                        </w:pPr>
                        <w:r w:rsidRPr="006B5B32">
                          <w:rPr>
                            <w:rFonts w:ascii="Times New Roman Uz" w:hAnsi="Times New Roman Uz" w:cs="Times New Roman Uz"/>
                            <w:sz w:val="20"/>
                            <w:szCs w:val="20"/>
                            <w:lang w:val="uz-Cyrl-UZ"/>
                          </w:rPr>
                          <w:t>о‘q</w:t>
                        </w:r>
                        <w:r w:rsidRPr="006B5B32">
                          <w:rPr>
                            <w:rFonts w:ascii="Times New Roman Uz" w:hAnsi="Times New Roman Uz" w:cs="Times New Roman Uz"/>
                            <w:sz w:val="20"/>
                            <w:szCs w:val="20"/>
                          </w:rPr>
                          <w:t>uvchining vositali faoliyati</w:t>
                        </w:r>
                      </w:p>
                    </w:txbxContent>
                  </v:textbox>
                </v:shape>
                <v:line id="Line 23" o:spid="_x0000_s1035" style="position:absolute;flip:y;visibility:visible;mso-wrap-style:square" from="2709,1890" to="3717,2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9j8QAAADbAAAADwAAAGRycy9kb3ducmV2LnhtbESPQWvCQBCF70L/wzKFXoJubKDU6Cqt&#10;VhBKD009eByy0yQ0Oxuyo6b/3hUEj48373vzFqvBtepEfWg8G5hOUlDEpbcNVwb2P9vxK6ggyBZb&#10;z2TgnwKslg+jBebWn/mbToVUKkI45GigFulyrUNZk8Mw8R1x9H5971Ci7CttezxHuGv1c5q+aIcN&#10;x4YaO1rXVP4VRxff2H7xJsuSd6eTZEYfB/lMtRjz9Di8zUEJDXI/vqV31kA2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H2PxAAAANsAAAAPAAAAAAAAAAAA&#10;AAAAAKECAABkcnMvZG93bnJldi54bWxQSwUGAAAAAAQABAD5AAAAkgMAAAAA&#10;">
                  <v:stroke endarrow="block"/>
                </v:line>
                <v:line id="Line 24" o:spid="_x0000_s1036" style="position:absolute;visibility:visible;mso-wrap-style:square" from="4149,1890" to="5013,2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line id="Line 25" o:spid="_x0000_s1037" style="position:absolute;visibility:visible;mso-wrap-style:square" from="2709,3762" to="3717,4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26" o:spid="_x0000_s1038" style="position:absolute;flip:y;visibility:visible;mso-wrap-style:square" from="4149,3762" to="5157,4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Kcg8QAAADbAAAADwAAAGRycy9kb3ducmV2LnhtbESPT2vCQBDF70K/wzIFL0E3apG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MpyDxAAAANsAAAAPAAAAAAAAAAAA&#10;AAAAAKECAABkcnMvZG93bnJldi54bWxQSwUGAAAAAAQABAD5AAAAkgMAAAAA&#10;">
                  <v:stroke endarrow="block"/>
                </v:line>
                <v:line id="Line 27" o:spid="_x0000_s1039" style="position:absolute;flip:y;visibility:visible;mso-wrap-style:square" from="5301,1890" to="6885,2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45GMUAAADbAAAADwAAAGRycy9kb3ducmV2LnhtbESPT2vCQBDF7wW/wzJCL6Fuaor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45GMUAAADbAAAADwAAAAAAAAAA&#10;AAAAAAChAgAAZHJzL2Rvd25yZXYueG1sUEsFBgAAAAAEAAQA+QAAAJMDAAAAAA==&#10;">
                  <v:stroke endarrow="block"/>
                </v:line>
                <v:line id="Line 28" o:spid="_x0000_s1040" style="position:absolute;visibility:visible;mso-wrap-style:square" from="5445,3762" to="6741,4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29" o:spid="_x0000_s1041" style="position:absolute;flip:y;visibility:visible;mso-wrap-style:square" from="7029,3762" to="7605,4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sE98UAAADbAAAADwAAAGRycy9kb3ducmV2LnhtbESPT2vCQBDF74LfYRnBS6gbqy01uor9&#10;Iwilh9oeehyyYxLMzobsqOm3dwXB4+PN+715i1XnanWiNlSeDYxHKSji3NuKCwO/P5uHF1BBkC3W&#10;nsnAPwVYLfu9BWbWn/mbTjspVIRwyNBAKdJkWoe8JIdh5Bvi6O1961CibAttWzxHuKv1Y5o+a4cV&#10;x4YSG3orKT/sji6+sfni98kkeXU6SWb08SefqRZjhoNuPQcl1Mn9+JbeWgPTJ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NsE98UAAADbAAAADwAAAAAAAAAA&#10;AAAAAAChAgAAZHJzL2Rvd25yZXYueG1sUEsFBgAAAAAEAAQA+QAAAJMDAAAAAA==&#10;">
                  <v:stroke endarrow="block"/>
                </v:line>
                <v:line id="Line 30" o:spid="_x0000_s1042" style="position:absolute;visibility:visible;mso-wrap-style:square" from="7029,1890" to="7605,2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line id="Line 31" o:spid="_x0000_s1043" style="position:absolute;visibility:visible;mso-wrap-style:square" from="8469,3186" to="8757,3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shape id="Text Box 32" o:spid="_x0000_s1044" type="#_x0000_t202" style="position:absolute;left:2997;top:5778;width:619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493EF3" w:rsidRPr="006B5B32" w:rsidRDefault="00493EF3" w:rsidP="00493EF3">
                        <w:pPr>
                          <w:jc w:val="center"/>
                          <w:rPr>
                            <w:rFonts w:ascii="Times New Roman Uz" w:hAnsi="Times New Roman Uz" w:cs="Times New Roman Uz"/>
                            <w:b/>
                            <w:sz w:val="28"/>
                            <w:szCs w:val="28"/>
                          </w:rPr>
                        </w:pPr>
                        <w:r w:rsidRPr="006B5B32">
                          <w:rPr>
                            <w:rFonts w:ascii="Times New Roman Uz" w:hAnsi="Times New Roman Uz" w:cs="Times New Roman Uz"/>
                            <w:b/>
                            <w:sz w:val="28"/>
                            <w:szCs w:val="28"/>
                          </w:rPr>
                          <w:t>Ta’lim metodi tuzilmasi</w:t>
                        </w:r>
                      </w:p>
                    </w:txbxContent>
                  </v:textbox>
                </v:shape>
              </v:group>
            </w:pict>
          </mc:Fallback>
        </mc:AlternateContent>
      </w:r>
    </w:p>
    <w:p w:rsidR="00493EF3" w:rsidRPr="0039042A" w:rsidRDefault="00493EF3" w:rsidP="00493EF3">
      <w:pPr>
        <w:jc w:val="both"/>
        <w:rPr>
          <w:sz w:val="26"/>
          <w:szCs w:val="26"/>
          <w:lang w:val="uz-Cyrl-UZ"/>
        </w:rPr>
      </w:pPr>
    </w:p>
    <w:p w:rsidR="00493EF3" w:rsidRPr="0039042A" w:rsidRDefault="00493EF3" w:rsidP="00493EF3">
      <w:pPr>
        <w:jc w:val="both"/>
        <w:rPr>
          <w:sz w:val="26"/>
          <w:szCs w:val="26"/>
          <w:lang w:val="uz-Cyrl-UZ"/>
        </w:rPr>
      </w:pPr>
    </w:p>
    <w:p w:rsidR="00493EF3" w:rsidRPr="0039042A" w:rsidRDefault="00493EF3" w:rsidP="00493EF3">
      <w:pPr>
        <w:jc w:val="both"/>
        <w:rPr>
          <w:sz w:val="26"/>
          <w:szCs w:val="26"/>
          <w:lang w:val="uz-Cyrl-UZ"/>
        </w:rPr>
      </w:pPr>
    </w:p>
    <w:p w:rsidR="00493EF3" w:rsidRPr="0039042A" w:rsidRDefault="00493EF3" w:rsidP="00493EF3">
      <w:pPr>
        <w:jc w:val="both"/>
        <w:rPr>
          <w:sz w:val="26"/>
          <w:szCs w:val="26"/>
          <w:lang w:val="uz-Cyrl-UZ"/>
        </w:rPr>
      </w:pPr>
    </w:p>
    <w:p w:rsidR="00493EF3" w:rsidRPr="0039042A" w:rsidRDefault="00493EF3" w:rsidP="00493EF3">
      <w:pPr>
        <w:jc w:val="both"/>
        <w:rPr>
          <w:sz w:val="26"/>
          <w:szCs w:val="26"/>
          <w:lang w:val="uz-Cyrl-UZ"/>
        </w:rPr>
      </w:pPr>
    </w:p>
    <w:p w:rsidR="00493EF3" w:rsidRPr="0039042A" w:rsidRDefault="00493EF3" w:rsidP="00493EF3">
      <w:pPr>
        <w:jc w:val="both"/>
        <w:rPr>
          <w:sz w:val="26"/>
          <w:szCs w:val="26"/>
          <w:lang w:val="uz-Cyrl-UZ"/>
        </w:rPr>
      </w:pPr>
    </w:p>
    <w:p w:rsidR="00493EF3" w:rsidRPr="0039042A" w:rsidRDefault="00493EF3" w:rsidP="00493EF3">
      <w:pPr>
        <w:jc w:val="both"/>
        <w:rPr>
          <w:sz w:val="26"/>
          <w:szCs w:val="26"/>
          <w:lang w:val="uz-Cyrl-UZ"/>
        </w:rPr>
      </w:pPr>
    </w:p>
    <w:p w:rsidR="00493EF3" w:rsidRPr="0039042A" w:rsidRDefault="00493EF3" w:rsidP="00493EF3">
      <w:pPr>
        <w:jc w:val="both"/>
        <w:rPr>
          <w:sz w:val="26"/>
          <w:szCs w:val="26"/>
          <w:lang w:val="uz-Cyrl-UZ"/>
        </w:rPr>
      </w:pPr>
    </w:p>
    <w:p w:rsidR="00493EF3" w:rsidRPr="0039042A" w:rsidRDefault="00493EF3" w:rsidP="00493EF3">
      <w:pPr>
        <w:jc w:val="both"/>
        <w:rPr>
          <w:sz w:val="26"/>
          <w:szCs w:val="26"/>
          <w:lang w:val="uz-Cyrl-UZ"/>
        </w:rPr>
      </w:pPr>
    </w:p>
    <w:p w:rsidR="00493EF3" w:rsidRPr="0039042A" w:rsidRDefault="00493EF3" w:rsidP="00493EF3">
      <w:pPr>
        <w:jc w:val="both"/>
        <w:rPr>
          <w:sz w:val="26"/>
          <w:szCs w:val="26"/>
          <w:lang w:val="uz-Cyrl-UZ"/>
        </w:rPr>
      </w:pPr>
    </w:p>
    <w:p w:rsidR="00493EF3" w:rsidRPr="0039042A" w:rsidRDefault="00493EF3" w:rsidP="00493EF3">
      <w:pPr>
        <w:jc w:val="both"/>
        <w:rPr>
          <w:sz w:val="26"/>
          <w:szCs w:val="26"/>
          <w:lang w:val="uz-Cyrl-UZ"/>
        </w:rPr>
      </w:pPr>
    </w:p>
    <w:p w:rsidR="00493EF3" w:rsidRPr="0039042A" w:rsidRDefault="00493EF3" w:rsidP="00493EF3">
      <w:pPr>
        <w:ind w:firstLine="851"/>
        <w:jc w:val="both"/>
        <w:rPr>
          <w:sz w:val="26"/>
          <w:szCs w:val="26"/>
          <w:lang w:val="uz-Cyrl-UZ"/>
        </w:rPr>
      </w:pPr>
    </w:p>
    <w:p w:rsidR="00493EF3" w:rsidRPr="0039042A" w:rsidRDefault="00493EF3" w:rsidP="00493EF3">
      <w:pPr>
        <w:ind w:firstLine="851"/>
        <w:jc w:val="both"/>
        <w:rPr>
          <w:sz w:val="26"/>
          <w:szCs w:val="26"/>
          <w:u w:val="single"/>
          <w:lang w:val="uz-Cyrl-UZ"/>
        </w:rPr>
      </w:pPr>
      <w:r w:rsidRPr="0039042A">
        <w:rPr>
          <w:sz w:val="26"/>
          <w:szCs w:val="26"/>
          <w:lang w:val="uz-Cyrl-UZ"/>
        </w:rPr>
        <w:t xml:space="preserve">Chizmadan anglanib turibdiki, ta’lim metodi tuzilmasida quyidagilar ajralib turadi: </w:t>
      </w:r>
      <w:r w:rsidRPr="0039042A">
        <w:rPr>
          <w:sz w:val="26"/>
          <w:szCs w:val="26"/>
          <w:u w:val="single"/>
          <w:lang w:val="uz-Cyrl-UZ"/>
        </w:rPr>
        <w:t>maqsadli tarkib; faoliyatli tarkib; ta’lim vositalari.</w:t>
      </w:r>
    </w:p>
    <w:p w:rsidR="00493EF3" w:rsidRPr="0039042A" w:rsidRDefault="00493EF3" w:rsidP="00493EF3">
      <w:pPr>
        <w:ind w:firstLine="851"/>
        <w:jc w:val="both"/>
        <w:rPr>
          <w:sz w:val="26"/>
          <w:szCs w:val="26"/>
          <w:lang w:val="uz-Cyrl-UZ"/>
        </w:rPr>
      </w:pPr>
      <w:r w:rsidRPr="0039042A">
        <w:rPr>
          <w:sz w:val="26"/>
          <w:szCs w:val="26"/>
          <w:lang w:val="uz-Cyrl-UZ"/>
        </w:rPr>
        <w:t>Tabiiyki, umumiy holda erishilgan natija har doim ham o‘qituvchining dars boshida belgilagan maqsadiga mos kelavermaydi. Ta’lim maqsadi o‘qituvchi va o‘quvchilar faoliyati asosida, shuningdek, ta’lim vositalari yordamida natijalanadi, ushbu jarayonda aniq maqsadga yo‘naltirilgan mexanizm ishga tushadi. Ta’lim tizimlari maqsadga erishish jarayonida bosh xalqa aynan qanday va qaysi mexanizm asosida hamda mavjud tarkibiy unsurlarni qanday ishga solish mumkinligini ifodalashga xizmat qiladi.</w:t>
      </w:r>
    </w:p>
    <w:p w:rsidR="00493EF3" w:rsidRPr="0039042A" w:rsidRDefault="00493EF3" w:rsidP="00493EF3">
      <w:pPr>
        <w:pStyle w:val="a5"/>
        <w:spacing w:after="0"/>
        <w:ind w:left="0" w:firstLine="708"/>
        <w:jc w:val="both"/>
        <w:rPr>
          <w:sz w:val="26"/>
          <w:szCs w:val="26"/>
          <w:lang w:val="en-US"/>
        </w:rPr>
      </w:pPr>
      <w:r w:rsidRPr="0039042A">
        <w:rPr>
          <w:sz w:val="26"/>
          <w:szCs w:val="26"/>
          <w:lang w:val="uz-Cyrl-UZ"/>
        </w:rPr>
        <w:t>Ta’lim metodlari quyidagi asosiy funksiyalarni bajaradi:</w:t>
      </w:r>
    </w:p>
    <w:p w:rsidR="00493EF3" w:rsidRPr="0039042A" w:rsidRDefault="00493EF3" w:rsidP="00493EF3">
      <w:pPr>
        <w:pStyle w:val="a5"/>
        <w:spacing w:after="0"/>
        <w:ind w:left="0" w:firstLine="708"/>
        <w:jc w:val="both"/>
        <w:rPr>
          <w:sz w:val="26"/>
          <w:szCs w:val="26"/>
          <w:lang w:val="en-US"/>
        </w:rPr>
      </w:pPr>
    </w:p>
    <w:p w:rsidR="00493EF3" w:rsidRPr="0039042A" w:rsidRDefault="00493EF3" w:rsidP="00493EF3">
      <w:pPr>
        <w:ind w:firstLine="851"/>
        <w:jc w:val="both"/>
        <w:rPr>
          <w:sz w:val="26"/>
          <w:szCs w:val="26"/>
          <w:lang w:val="uz-Cyrl-UZ"/>
        </w:rPr>
      </w:pPr>
      <w:r>
        <w:rPr>
          <w:noProof/>
          <w:sz w:val="26"/>
          <w:szCs w:val="26"/>
        </w:rPr>
        <mc:AlternateContent>
          <mc:Choice Requires="wpg">
            <w:drawing>
              <wp:anchor distT="0" distB="0" distL="114300" distR="114300" simplePos="0" relativeHeight="251660288" behindDoc="0" locked="0" layoutInCell="1" allowOverlap="1">
                <wp:simplePos x="0" y="0"/>
                <wp:positionH relativeFrom="column">
                  <wp:posOffset>-232410</wp:posOffset>
                </wp:positionH>
                <wp:positionV relativeFrom="paragraph">
                  <wp:posOffset>20955</wp:posOffset>
                </wp:positionV>
                <wp:extent cx="6107430" cy="2884805"/>
                <wp:effectExtent l="5715" t="11430" r="11430" b="0"/>
                <wp:wrapNone/>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2884805"/>
                          <a:chOff x="1871" y="10714"/>
                          <a:chExt cx="9072" cy="4335"/>
                        </a:xfrm>
                      </wpg:grpSpPr>
                      <wps:wsp>
                        <wps:cNvPr id="14" name="Text Box 34"/>
                        <wps:cNvSpPr txBox="1">
                          <a:spLocks noChangeArrowheads="1"/>
                        </wps:cNvSpPr>
                        <wps:spPr bwMode="auto">
                          <a:xfrm>
                            <a:off x="3167" y="10714"/>
                            <a:ext cx="6336" cy="576"/>
                          </a:xfrm>
                          <a:prstGeom prst="rect">
                            <a:avLst/>
                          </a:prstGeom>
                          <a:solidFill>
                            <a:srgbClr val="FFFFFF"/>
                          </a:solidFill>
                          <a:ln w="9525">
                            <a:solidFill>
                              <a:srgbClr val="000000"/>
                            </a:solidFill>
                            <a:miter lim="800000"/>
                            <a:headEnd/>
                            <a:tailEnd/>
                          </a:ln>
                        </wps:spPr>
                        <wps:txbx>
                          <w:txbxContent>
                            <w:p w:rsidR="00493EF3" w:rsidRPr="006B5B32" w:rsidRDefault="00493EF3" w:rsidP="00493EF3">
                              <w:pPr>
                                <w:pStyle w:val="3"/>
                                <w:numPr>
                                  <w:ilvl w:val="0"/>
                                  <w:numId w:val="0"/>
                                </w:numPr>
                                <w:spacing w:before="0" w:after="0"/>
                                <w:ind w:left="1416"/>
                                <w:jc w:val="center"/>
                                <w:rPr>
                                  <w:rFonts w:ascii="Times New Roman Uz" w:hAnsi="Times New Roman Uz" w:cs="Times New Roman Uz"/>
                                  <w:sz w:val="32"/>
                                  <w:szCs w:val="32"/>
                                </w:rPr>
                              </w:pPr>
                              <w:r w:rsidRPr="006B5B32">
                                <w:rPr>
                                  <w:rFonts w:ascii="Times New Roman Uz" w:hAnsi="Times New Roman Uz" w:cs="Times New Roman Uz"/>
                                  <w:sz w:val="32"/>
                                  <w:szCs w:val="32"/>
                                </w:rPr>
                                <w:t>Ta’lim metodlari</w:t>
                              </w:r>
                            </w:p>
                          </w:txbxContent>
                        </wps:txbx>
                        <wps:bodyPr rot="0" vert="horz" wrap="square" lIns="91440" tIns="45720" rIns="91440" bIns="45720" anchor="t" anchorCtr="0" upright="1">
                          <a:noAutofit/>
                        </wps:bodyPr>
                      </wps:wsp>
                      <wps:wsp>
                        <wps:cNvPr id="15" name="Text Box 35"/>
                        <wps:cNvSpPr txBox="1">
                          <a:spLocks noChangeArrowheads="1"/>
                        </wps:cNvSpPr>
                        <wps:spPr bwMode="auto">
                          <a:xfrm>
                            <a:off x="1871" y="11737"/>
                            <a:ext cx="3168" cy="576"/>
                          </a:xfrm>
                          <a:prstGeom prst="rect">
                            <a:avLst/>
                          </a:prstGeom>
                          <a:solidFill>
                            <a:srgbClr val="FFFFFF"/>
                          </a:solidFill>
                          <a:ln w="9525">
                            <a:solidFill>
                              <a:srgbClr val="000000"/>
                            </a:solidFill>
                            <a:miter lim="800000"/>
                            <a:headEnd/>
                            <a:tailEnd/>
                          </a:ln>
                        </wps:spPr>
                        <wps:txbx>
                          <w:txbxContent>
                            <w:p w:rsidR="00493EF3" w:rsidRPr="0026552E" w:rsidRDefault="00493EF3" w:rsidP="00493EF3">
                              <w:pPr>
                                <w:pStyle w:val="2"/>
                                <w:numPr>
                                  <w:ilvl w:val="0"/>
                                  <w:numId w:val="0"/>
                                </w:numPr>
                                <w:jc w:val="center"/>
                                <w:rPr>
                                  <w:rFonts w:ascii="Times New Roman Uz" w:hAnsi="Times New Roman Uz" w:cs="Times New Roman Uz"/>
                                  <w:b w:val="0"/>
                                  <w:i w:val="0"/>
                                </w:rPr>
                              </w:pPr>
                              <w:r w:rsidRPr="0026552E">
                                <w:rPr>
                                  <w:rFonts w:ascii="Times New Roman Uz" w:hAnsi="Times New Roman Uz" w:cs="Times New Roman Uz"/>
                                  <w:b w:val="0"/>
                                  <w:i w:val="0"/>
                                </w:rPr>
                                <w:t>Motivatsiyali</w:t>
                              </w:r>
                            </w:p>
                            <w:p w:rsidR="00493EF3" w:rsidRDefault="00493EF3" w:rsidP="00493EF3"/>
                          </w:txbxContent>
                        </wps:txbx>
                        <wps:bodyPr rot="0" vert="horz" wrap="square" lIns="91440" tIns="45720" rIns="91440" bIns="45720" anchor="t" anchorCtr="0" upright="1">
                          <a:noAutofit/>
                        </wps:bodyPr>
                      </wps:wsp>
                      <wps:wsp>
                        <wps:cNvPr id="16" name="Text Box 36"/>
                        <wps:cNvSpPr txBox="1">
                          <a:spLocks noChangeArrowheads="1"/>
                        </wps:cNvSpPr>
                        <wps:spPr bwMode="auto">
                          <a:xfrm>
                            <a:off x="7775" y="11737"/>
                            <a:ext cx="3168" cy="576"/>
                          </a:xfrm>
                          <a:prstGeom prst="rect">
                            <a:avLst/>
                          </a:prstGeom>
                          <a:solidFill>
                            <a:srgbClr val="FFFFFF"/>
                          </a:solidFill>
                          <a:ln w="9525">
                            <a:solidFill>
                              <a:srgbClr val="000000"/>
                            </a:solidFill>
                            <a:miter lim="800000"/>
                            <a:headEnd/>
                            <a:tailEnd/>
                          </a:ln>
                        </wps:spPr>
                        <wps:txbx>
                          <w:txbxContent>
                            <w:p w:rsidR="00493EF3" w:rsidRPr="00943FA6" w:rsidRDefault="00493EF3" w:rsidP="00493EF3">
                              <w:pPr>
                                <w:jc w:val="center"/>
                                <w:rPr>
                                  <w:rFonts w:ascii="Times New Roman Uz" w:hAnsi="Times New Roman Uz" w:cs="Times New Roman Uz"/>
                                  <w:sz w:val="24"/>
                                  <w:szCs w:val="24"/>
                                </w:rPr>
                              </w:pPr>
                              <w:r>
                                <w:rPr>
                                  <w:rFonts w:ascii="Times New Roman Uz" w:hAnsi="Times New Roman Uz" w:cs="Times New Roman Uz"/>
                                  <w:sz w:val="24"/>
                                  <w:szCs w:val="24"/>
                                </w:rPr>
                                <w:t>Rivojlantiruvchi</w:t>
                              </w:r>
                            </w:p>
                          </w:txbxContent>
                        </wps:txbx>
                        <wps:bodyPr rot="0" vert="horz" wrap="square" lIns="91440" tIns="45720" rIns="91440" bIns="45720" anchor="t" anchorCtr="0" upright="1">
                          <a:noAutofit/>
                        </wps:bodyPr>
                      </wps:wsp>
                      <wps:wsp>
                        <wps:cNvPr id="17" name="Text Box 37"/>
                        <wps:cNvSpPr txBox="1">
                          <a:spLocks noChangeArrowheads="1"/>
                        </wps:cNvSpPr>
                        <wps:spPr bwMode="auto">
                          <a:xfrm>
                            <a:off x="2447" y="12601"/>
                            <a:ext cx="3168" cy="576"/>
                          </a:xfrm>
                          <a:prstGeom prst="rect">
                            <a:avLst/>
                          </a:prstGeom>
                          <a:solidFill>
                            <a:srgbClr val="FFFFFF"/>
                          </a:solidFill>
                          <a:ln w="9525">
                            <a:solidFill>
                              <a:srgbClr val="000000"/>
                            </a:solidFill>
                            <a:miter lim="800000"/>
                            <a:headEnd/>
                            <a:tailEnd/>
                          </a:ln>
                        </wps:spPr>
                        <wps:txbx>
                          <w:txbxContent>
                            <w:p w:rsidR="00493EF3" w:rsidRPr="00943FA6" w:rsidRDefault="00493EF3" w:rsidP="00493EF3">
                              <w:pPr>
                                <w:jc w:val="center"/>
                                <w:rPr>
                                  <w:rFonts w:ascii="Times New Roman Uz" w:hAnsi="Times New Roman Uz" w:cs="Times New Roman Uz"/>
                                  <w:sz w:val="24"/>
                                  <w:szCs w:val="24"/>
                                </w:rPr>
                              </w:pPr>
                              <w:r>
                                <w:rPr>
                                  <w:rFonts w:ascii="Times New Roman Uz" w:hAnsi="Times New Roman Uz" w:cs="Times New Roman Uz"/>
                                  <w:sz w:val="24"/>
                                  <w:szCs w:val="24"/>
                                </w:rPr>
                                <w:t>Tashkiliy</w:t>
                              </w:r>
                            </w:p>
                          </w:txbxContent>
                        </wps:txbx>
                        <wps:bodyPr rot="0" vert="horz" wrap="square" lIns="91440" tIns="45720" rIns="91440" bIns="45720" anchor="t" anchorCtr="0" upright="1">
                          <a:noAutofit/>
                        </wps:bodyPr>
                      </wps:wsp>
                      <wps:wsp>
                        <wps:cNvPr id="18" name="Text Box 38"/>
                        <wps:cNvSpPr txBox="1">
                          <a:spLocks noChangeArrowheads="1"/>
                        </wps:cNvSpPr>
                        <wps:spPr bwMode="auto">
                          <a:xfrm>
                            <a:off x="4895" y="13465"/>
                            <a:ext cx="3168" cy="576"/>
                          </a:xfrm>
                          <a:prstGeom prst="rect">
                            <a:avLst/>
                          </a:prstGeom>
                          <a:solidFill>
                            <a:srgbClr val="FFFFFF"/>
                          </a:solidFill>
                          <a:ln w="9525">
                            <a:solidFill>
                              <a:srgbClr val="000000"/>
                            </a:solidFill>
                            <a:miter lim="800000"/>
                            <a:headEnd/>
                            <a:tailEnd/>
                          </a:ln>
                        </wps:spPr>
                        <wps:txbx>
                          <w:txbxContent>
                            <w:p w:rsidR="00493EF3" w:rsidRPr="00943FA6" w:rsidRDefault="00493EF3" w:rsidP="00493EF3">
                              <w:pPr>
                                <w:jc w:val="center"/>
                                <w:rPr>
                                  <w:rFonts w:ascii="Times New Roman Uz" w:hAnsi="Times New Roman Uz" w:cs="Times New Roman Uz"/>
                                  <w:sz w:val="24"/>
                                  <w:szCs w:val="24"/>
                                </w:rPr>
                              </w:pPr>
                              <w:r>
                                <w:rPr>
                                  <w:rFonts w:ascii="Times New Roman Uz" w:hAnsi="Times New Roman Uz" w:cs="Times New Roman Uz"/>
                                  <w:sz w:val="24"/>
                                  <w:szCs w:val="24"/>
                                </w:rPr>
                                <w:t>Tarbiyaviy</w:t>
                              </w:r>
                            </w:p>
                          </w:txbxContent>
                        </wps:txbx>
                        <wps:bodyPr rot="0" vert="horz" wrap="square" lIns="91440" tIns="45720" rIns="91440" bIns="45720" anchor="t" anchorCtr="0" upright="1">
                          <a:noAutofit/>
                        </wps:bodyPr>
                      </wps:wsp>
                      <wps:wsp>
                        <wps:cNvPr id="19" name="Text Box 39"/>
                        <wps:cNvSpPr txBox="1">
                          <a:spLocks noChangeArrowheads="1"/>
                        </wps:cNvSpPr>
                        <wps:spPr bwMode="auto">
                          <a:xfrm>
                            <a:off x="7199" y="12601"/>
                            <a:ext cx="3168" cy="576"/>
                          </a:xfrm>
                          <a:prstGeom prst="rect">
                            <a:avLst/>
                          </a:prstGeom>
                          <a:solidFill>
                            <a:srgbClr val="FFFFFF"/>
                          </a:solidFill>
                          <a:ln w="9525">
                            <a:solidFill>
                              <a:srgbClr val="000000"/>
                            </a:solidFill>
                            <a:miter lim="800000"/>
                            <a:headEnd/>
                            <a:tailEnd/>
                          </a:ln>
                        </wps:spPr>
                        <wps:txbx>
                          <w:txbxContent>
                            <w:p w:rsidR="00493EF3" w:rsidRPr="00943FA6" w:rsidRDefault="00493EF3" w:rsidP="00493EF3">
                              <w:pPr>
                                <w:jc w:val="center"/>
                                <w:rPr>
                                  <w:rFonts w:ascii="Times New Roman Uz" w:hAnsi="Times New Roman Uz" w:cs="Times New Roman Uz"/>
                                  <w:sz w:val="24"/>
                                  <w:szCs w:val="24"/>
                                </w:rPr>
                              </w:pPr>
                              <w:r>
                                <w:rPr>
                                  <w:rFonts w:ascii="Times New Roman Uz" w:hAnsi="Times New Roman Uz" w:cs="Times New Roman Uz"/>
                                  <w:sz w:val="24"/>
                                  <w:szCs w:val="24"/>
                                </w:rPr>
                                <w:t>Ta’limiy</w:t>
                              </w:r>
                            </w:p>
                          </w:txbxContent>
                        </wps:txbx>
                        <wps:bodyPr rot="0" vert="horz" wrap="square" lIns="91440" tIns="45720" rIns="91440" bIns="45720" anchor="t" anchorCtr="0" upright="1">
                          <a:noAutofit/>
                        </wps:bodyPr>
                      </wps:wsp>
                      <wps:wsp>
                        <wps:cNvPr id="20" name="Line 40"/>
                        <wps:cNvCnPr/>
                        <wps:spPr bwMode="auto">
                          <a:xfrm>
                            <a:off x="5471" y="11305"/>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41"/>
                        <wps:cNvCnPr/>
                        <wps:spPr bwMode="auto">
                          <a:xfrm>
                            <a:off x="7343" y="11305"/>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42"/>
                        <wps:cNvCnPr/>
                        <wps:spPr bwMode="auto">
                          <a:xfrm>
                            <a:off x="6191" y="11305"/>
                            <a:ext cx="0" cy="15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43"/>
                        <wps:cNvCnPr/>
                        <wps:spPr bwMode="auto">
                          <a:xfrm>
                            <a:off x="6767" y="11305"/>
                            <a:ext cx="0" cy="15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44"/>
                        <wps:cNvCnPr/>
                        <wps:spPr bwMode="auto">
                          <a:xfrm>
                            <a:off x="6479" y="11305"/>
                            <a:ext cx="0" cy="2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45"/>
                        <wps:cNvCnPr/>
                        <wps:spPr bwMode="auto">
                          <a:xfrm>
                            <a:off x="7343" y="12025"/>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46"/>
                        <wps:cNvCnPr/>
                        <wps:spPr bwMode="auto">
                          <a:xfrm flipH="1">
                            <a:off x="5039" y="12025"/>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47"/>
                        <wps:cNvCnPr/>
                        <wps:spPr bwMode="auto">
                          <a:xfrm>
                            <a:off x="6767" y="12889"/>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48"/>
                        <wps:cNvCnPr/>
                        <wps:spPr bwMode="auto">
                          <a:xfrm flipH="1">
                            <a:off x="5615" y="12889"/>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Text Box 49"/>
                        <wps:cNvSpPr txBox="1">
                          <a:spLocks noChangeArrowheads="1"/>
                        </wps:cNvSpPr>
                        <wps:spPr bwMode="auto">
                          <a:xfrm>
                            <a:off x="2879" y="14185"/>
                            <a:ext cx="6912"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EF3" w:rsidRPr="006B5B32" w:rsidRDefault="00493EF3" w:rsidP="00493EF3">
                              <w:pPr>
                                <w:jc w:val="center"/>
                                <w:rPr>
                                  <w:rFonts w:ascii="Times New Roman Uz" w:hAnsi="Times New Roman Uz" w:cs="Times New Roman Uz"/>
                                  <w:b/>
                                  <w:sz w:val="28"/>
                                  <w:szCs w:val="28"/>
                                  <w:lang w:val="en-US"/>
                                </w:rPr>
                              </w:pPr>
                              <w:r w:rsidRPr="006B5B32">
                                <w:rPr>
                                  <w:rFonts w:ascii="Times New Roman Uz" w:hAnsi="Times New Roman Uz" w:cs="Times New Roman Uz"/>
                                  <w:b/>
                                  <w:sz w:val="28"/>
                                  <w:szCs w:val="28"/>
                                  <w:lang w:val="uz-Cyrl-UZ"/>
                                </w:rPr>
                                <w:t xml:space="preserve">Milliy g‘oya ta’limidagi tarbiya </w:t>
                              </w:r>
                              <w:r w:rsidRPr="006B5B32">
                                <w:rPr>
                                  <w:rFonts w:ascii="Times New Roman Uz" w:hAnsi="Times New Roman Uz" w:cs="Times New Roman Uz"/>
                                  <w:b/>
                                  <w:sz w:val="28"/>
                                  <w:szCs w:val="28"/>
                                  <w:lang w:val="en-US"/>
                                </w:rPr>
                                <w:t xml:space="preserve"> metodlarining asosiy funksiyalari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3" o:spid="_x0000_s1045" style="position:absolute;left:0;text-align:left;margin-left:-18.3pt;margin-top:1.65pt;width:480.9pt;height:227.15pt;z-index:251660288" coordorigin="1871,10714" coordsize="9072,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">
                <v:shape id="Text Box 34" o:spid="_x0000_s1046" type="#_x0000_t202" style="position:absolute;left:3167;top:10714;width:633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493EF3" w:rsidRPr="006B5B32" w:rsidRDefault="00493EF3" w:rsidP="00493EF3">
                        <w:pPr>
                          <w:pStyle w:val="3"/>
                          <w:numPr>
                            <w:ilvl w:val="0"/>
                            <w:numId w:val="0"/>
                          </w:numPr>
                          <w:spacing w:before="0" w:after="0"/>
                          <w:ind w:left="1416"/>
                          <w:jc w:val="center"/>
                          <w:rPr>
                            <w:rFonts w:ascii="Times New Roman Uz" w:hAnsi="Times New Roman Uz" w:cs="Times New Roman Uz"/>
                            <w:sz w:val="32"/>
                            <w:szCs w:val="32"/>
                          </w:rPr>
                        </w:pPr>
                        <w:r w:rsidRPr="006B5B32">
                          <w:rPr>
                            <w:rFonts w:ascii="Times New Roman Uz" w:hAnsi="Times New Roman Uz" w:cs="Times New Roman Uz"/>
                            <w:sz w:val="32"/>
                            <w:szCs w:val="32"/>
                          </w:rPr>
                          <w:t>Ta’lim metodlari</w:t>
                        </w:r>
                      </w:p>
                    </w:txbxContent>
                  </v:textbox>
                </v:shape>
                <v:shape id="Text Box 35" o:spid="_x0000_s1047" type="#_x0000_t202" style="position:absolute;left:1871;top:11737;width:316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493EF3" w:rsidRPr="0026552E" w:rsidRDefault="00493EF3" w:rsidP="00493EF3">
                        <w:pPr>
                          <w:pStyle w:val="2"/>
                          <w:numPr>
                            <w:ilvl w:val="0"/>
                            <w:numId w:val="0"/>
                          </w:numPr>
                          <w:jc w:val="center"/>
                          <w:rPr>
                            <w:rFonts w:ascii="Times New Roman Uz" w:hAnsi="Times New Roman Uz" w:cs="Times New Roman Uz"/>
                            <w:b w:val="0"/>
                            <w:i w:val="0"/>
                          </w:rPr>
                        </w:pPr>
                        <w:r w:rsidRPr="0026552E">
                          <w:rPr>
                            <w:rFonts w:ascii="Times New Roman Uz" w:hAnsi="Times New Roman Uz" w:cs="Times New Roman Uz"/>
                            <w:b w:val="0"/>
                            <w:i w:val="0"/>
                          </w:rPr>
                          <w:t>Motivatsiyali</w:t>
                        </w:r>
                      </w:p>
                      <w:p w:rsidR="00493EF3" w:rsidRDefault="00493EF3" w:rsidP="00493EF3"/>
                    </w:txbxContent>
                  </v:textbox>
                </v:shape>
                <v:shape id="Text Box 36" o:spid="_x0000_s1048" type="#_x0000_t202" style="position:absolute;left:7775;top:11737;width:316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493EF3" w:rsidRPr="00943FA6" w:rsidRDefault="00493EF3" w:rsidP="00493EF3">
                        <w:pPr>
                          <w:jc w:val="center"/>
                          <w:rPr>
                            <w:rFonts w:ascii="Times New Roman Uz" w:hAnsi="Times New Roman Uz" w:cs="Times New Roman Uz"/>
                            <w:sz w:val="24"/>
                            <w:szCs w:val="24"/>
                          </w:rPr>
                        </w:pPr>
                        <w:r>
                          <w:rPr>
                            <w:rFonts w:ascii="Times New Roman Uz" w:hAnsi="Times New Roman Uz" w:cs="Times New Roman Uz"/>
                            <w:sz w:val="24"/>
                            <w:szCs w:val="24"/>
                          </w:rPr>
                          <w:t>Rivojlantiruvchi</w:t>
                        </w:r>
                      </w:p>
                    </w:txbxContent>
                  </v:textbox>
                </v:shape>
                <v:shape id="Text Box 37" o:spid="_x0000_s1049" type="#_x0000_t202" style="position:absolute;left:2447;top:12601;width:316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493EF3" w:rsidRPr="00943FA6" w:rsidRDefault="00493EF3" w:rsidP="00493EF3">
                        <w:pPr>
                          <w:jc w:val="center"/>
                          <w:rPr>
                            <w:rFonts w:ascii="Times New Roman Uz" w:hAnsi="Times New Roman Uz" w:cs="Times New Roman Uz"/>
                            <w:sz w:val="24"/>
                            <w:szCs w:val="24"/>
                          </w:rPr>
                        </w:pPr>
                        <w:r>
                          <w:rPr>
                            <w:rFonts w:ascii="Times New Roman Uz" w:hAnsi="Times New Roman Uz" w:cs="Times New Roman Uz"/>
                            <w:sz w:val="24"/>
                            <w:szCs w:val="24"/>
                          </w:rPr>
                          <w:t>Tashkiliy</w:t>
                        </w:r>
                      </w:p>
                    </w:txbxContent>
                  </v:textbox>
                </v:shape>
                <v:shape id="Text Box 38" o:spid="_x0000_s1050" type="#_x0000_t202" style="position:absolute;left:4895;top:13465;width:316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493EF3" w:rsidRPr="00943FA6" w:rsidRDefault="00493EF3" w:rsidP="00493EF3">
                        <w:pPr>
                          <w:jc w:val="center"/>
                          <w:rPr>
                            <w:rFonts w:ascii="Times New Roman Uz" w:hAnsi="Times New Roman Uz" w:cs="Times New Roman Uz"/>
                            <w:sz w:val="24"/>
                            <w:szCs w:val="24"/>
                          </w:rPr>
                        </w:pPr>
                        <w:r>
                          <w:rPr>
                            <w:rFonts w:ascii="Times New Roman Uz" w:hAnsi="Times New Roman Uz" w:cs="Times New Roman Uz"/>
                            <w:sz w:val="24"/>
                            <w:szCs w:val="24"/>
                          </w:rPr>
                          <w:t>Tarbiyaviy</w:t>
                        </w:r>
                      </w:p>
                    </w:txbxContent>
                  </v:textbox>
                </v:shape>
                <v:shape id="Text Box 39" o:spid="_x0000_s1051" type="#_x0000_t202" style="position:absolute;left:7199;top:12601;width:316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493EF3" w:rsidRPr="00943FA6" w:rsidRDefault="00493EF3" w:rsidP="00493EF3">
                        <w:pPr>
                          <w:jc w:val="center"/>
                          <w:rPr>
                            <w:rFonts w:ascii="Times New Roman Uz" w:hAnsi="Times New Roman Uz" w:cs="Times New Roman Uz"/>
                            <w:sz w:val="24"/>
                            <w:szCs w:val="24"/>
                          </w:rPr>
                        </w:pPr>
                        <w:r>
                          <w:rPr>
                            <w:rFonts w:ascii="Times New Roman Uz" w:hAnsi="Times New Roman Uz" w:cs="Times New Roman Uz"/>
                            <w:sz w:val="24"/>
                            <w:szCs w:val="24"/>
                          </w:rPr>
                          <w:t>Ta’limiy</w:t>
                        </w:r>
                      </w:p>
                    </w:txbxContent>
                  </v:textbox>
                </v:shape>
                <v:line id="Line 40" o:spid="_x0000_s1052" style="position:absolute;visibility:visible;mso-wrap-style:square" from="5471,11305" to="5471,12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41" o:spid="_x0000_s1053" style="position:absolute;visibility:visible;mso-wrap-style:square" from="7343,11305" to="7343,12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42" o:spid="_x0000_s1054" style="position:absolute;visibility:visible;mso-wrap-style:square" from="6191,11305" to="6191,1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43" o:spid="_x0000_s1055" style="position:absolute;visibility:visible;mso-wrap-style:square" from="6767,11305" to="6767,1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44" o:spid="_x0000_s1056" style="position:absolute;visibility:visible;mso-wrap-style:square" from="6479,11305" to="6479,13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45" o:spid="_x0000_s1057" style="position:absolute;visibility:visible;mso-wrap-style:square" from="7343,12025" to="7775,12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46" o:spid="_x0000_s1058" style="position:absolute;flip:x;visibility:visible;mso-wrap-style:square" from="5039,12025" to="5471,12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n8gxAAAANsAAAAPAAAAAAAAAAAA&#10;AAAAAKECAABkcnMvZG93bnJldi54bWxQSwUGAAAAAAQABAD5AAAAkgMAAAAA&#10;">
                  <v:stroke endarrow="block"/>
                </v:line>
                <v:line id="Line 47" o:spid="_x0000_s1059" style="position:absolute;visibility:visible;mso-wrap-style:square" from="6767,12889" to="7199,1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48" o:spid="_x0000_s1060" style="position:absolute;flip:x;visibility:visible;mso-wrap-style:square" from="5615,12889" to="6191,1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OycQAAADbAAAADwAAAGRycy9kb3ducmV2LnhtbESPwUrDQBCG74LvsIzQS2g3bUE0dhO0&#10;tiBID9YePA7ZMQlmZ0N2bOPbOwfB4/DP/803m2oKvTnTmLrIDpaLHAxxHX3HjYPT+35+ByYJssc+&#10;Mjn4oQRVeX21wcLHC7/R+SiNUQinAh20IkNhbapbCpgWcSDW7DOOAUXHsbF+xIvCQ29XeX5rA3as&#10;F1ocaNtS/XX8DqqxP/Dzep09BZtl97T7kNfcinOzm+nxAYzQJP/Lf+0X72Cls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BU7JxAAAANsAAAAPAAAAAAAAAAAA&#10;AAAAAKECAABkcnMvZG93bnJldi54bWxQSwUGAAAAAAQABAD5AAAAkgMAAAAA&#10;">
                  <v:stroke endarrow="block"/>
                </v:line>
                <v:shape id="Text Box 49" o:spid="_x0000_s1061" type="#_x0000_t202" style="position:absolute;left:2879;top:14185;width:6912;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493EF3" w:rsidRPr="006B5B32" w:rsidRDefault="00493EF3" w:rsidP="00493EF3">
                        <w:pPr>
                          <w:jc w:val="center"/>
                          <w:rPr>
                            <w:rFonts w:ascii="Times New Roman Uz" w:hAnsi="Times New Roman Uz" w:cs="Times New Roman Uz"/>
                            <w:b/>
                            <w:sz w:val="28"/>
                            <w:szCs w:val="28"/>
                            <w:lang w:val="en-US"/>
                          </w:rPr>
                        </w:pPr>
                        <w:r w:rsidRPr="006B5B32">
                          <w:rPr>
                            <w:rFonts w:ascii="Times New Roman Uz" w:hAnsi="Times New Roman Uz" w:cs="Times New Roman Uz"/>
                            <w:b/>
                            <w:sz w:val="28"/>
                            <w:szCs w:val="28"/>
                            <w:lang w:val="uz-Cyrl-UZ"/>
                          </w:rPr>
                          <w:t xml:space="preserve">Milliy g‘oya ta’limidagi tarbiya </w:t>
                        </w:r>
                        <w:r w:rsidRPr="006B5B32">
                          <w:rPr>
                            <w:rFonts w:ascii="Times New Roman Uz" w:hAnsi="Times New Roman Uz" w:cs="Times New Roman Uz"/>
                            <w:b/>
                            <w:sz w:val="28"/>
                            <w:szCs w:val="28"/>
                            <w:lang w:val="en-US"/>
                          </w:rPr>
                          <w:t xml:space="preserve"> metodlarining asosiy funksiyalari</w:t>
                        </w:r>
                      </w:p>
                    </w:txbxContent>
                  </v:textbox>
                </v:shape>
              </v:group>
            </w:pict>
          </mc:Fallback>
        </mc:AlternateContent>
      </w:r>
    </w:p>
    <w:p w:rsidR="00493EF3" w:rsidRPr="0039042A" w:rsidRDefault="00493EF3" w:rsidP="00493EF3">
      <w:pPr>
        <w:jc w:val="both"/>
        <w:rPr>
          <w:sz w:val="26"/>
          <w:szCs w:val="26"/>
          <w:lang w:val="uz-Cyrl-UZ"/>
        </w:rPr>
      </w:pPr>
    </w:p>
    <w:p w:rsidR="00493EF3" w:rsidRPr="0039042A" w:rsidRDefault="00493EF3" w:rsidP="00493EF3">
      <w:pPr>
        <w:jc w:val="both"/>
        <w:rPr>
          <w:sz w:val="26"/>
          <w:szCs w:val="26"/>
          <w:lang w:val="uz-Cyrl-UZ"/>
        </w:rPr>
      </w:pPr>
    </w:p>
    <w:p w:rsidR="00493EF3" w:rsidRPr="0039042A" w:rsidRDefault="00493EF3" w:rsidP="00493EF3">
      <w:pPr>
        <w:jc w:val="both"/>
        <w:rPr>
          <w:sz w:val="26"/>
          <w:szCs w:val="26"/>
          <w:lang w:val="uz-Cyrl-UZ"/>
        </w:rPr>
      </w:pPr>
    </w:p>
    <w:p w:rsidR="00493EF3" w:rsidRPr="0039042A" w:rsidRDefault="00493EF3" w:rsidP="00493EF3">
      <w:pPr>
        <w:jc w:val="both"/>
        <w:rPr>
          <w:sz w:val="26"/>
          <w:szCs w:val="26"/>
          <w:lang w:val="uz-Cyrl-UZ"/>
        </w:rPr>
      </w:pPr>
    </w:p>
    <w:p w:rsidR="00493EF3" w:rsidRPr="0039042A" w:rsidRDefault="00493EF3" w:rsidP="00493EF3">
      <w:pPr>
        <w:jc w:val="both"/>
        <w:rPr>
          <w:sz w:val="26"/>
          <w:szCs w:val="26"/>
          <w:lang w:val="uz-Cyrl-UZ"/>
        </w:rPr>
      </w:pPr>
    </w:p>
    <w:p w:rsidR="00493EF3" w:rsidRPr="0039042A" w:rsidRDefault="00493EF3" w:rsidP="00493EF3">
      <w:pPr>
        <w:jc w:val="both"/>
        <w:rPr>
          <w:sz w:val="26"/>
          <w:szCs w:val="26"/>
          <w:lang w:val="uz-Cyrl-UZ"/>
        </w:rPr>
      </w:pPr>
    </w:p>
    <w:p w:rsidR="00493EF3" w:rsidRPr="0039042A" w:rsidRDefault="00493EF3" w:rsidP="00493EF3">
      <w:pPr>
        <w:jc w:val="both"/>
        <w:rPr>
          <w:sz w:val="26"/>
          <w:szCs w:val="26"/>
          <w:lang w:val="uz-Cyrl-UZ"/>
        </w:rPr>
      </w:pPr>
    </w:p>
    <w:p w:rsidR="00493EF3" w:rsidRPr="0039042A" w:rsidRDefault="00493EF3" w:rsidP="00493EF3">
      <w:pPr>
        <w:jc w:val="both"/>
        <w:rPr>
          <w:sz w:val="26"/>
          <w:szCs w:val="26"/>
          <w:lang w:val="uz-Cyrl-UZ"/>
        </w:rPr>
      </w:pPr>
    </w:p>
    <w:p w:rsidR="00493EF3" w:rsidRPr="0039042A" w:rsidRDefault="00493EF3" w:rsidP="00493EF3">
      <w:pPr>
        <w:jc w:val="both"/>
        <w:rPr>
          <w:sz w:val="26"/>
          <w:szCs w:val="26"/>
          <w:lang w:val="uz-Cyrl-UZ"/>
        </w:rPr>
      </w:pPr>
    </w:p>
    <w:p w:rsidR="00493EF3" w:rsidRPr="0039042A" w:rsidRDefault="00493EF3" w:rsidP="00493EF3">
      <w:pPr>
        <w:pStyle w:val="a5"/>
        <w:spacing w:after="0"/>
        <w:ind w:left="0" w:firstLine="708"/>
        <w:jc w:val="both"/>
        <w:rPr>
          <w:sz w:val="26"/>
          <w:szCs w:val="26"/>
          <w:lang w:val="uz-Cyrl-UZ"/>
        </w:rPr>
      </w:pPr>
    </w:p>
    <w:p w:rsidR="00493EF3" w:rsidRPr="0039042A" w:rsidRDefault="00493EF3" w:rsidP="00493EF3">
      <w:pPr>
        <w:pStyle w:val="a5"/>
        <w:spacing w:after="0"/>
        <w:ind w:left="0" w:firstLine="708"/>
        <w:jc w:val="both"/>
        <w:rPr>
          <w:sz w:val="26"/>
          <w:szCs w:val="26"/>
          <w:lang w:val="uz-Cyrl-UZ"/>
        </w:rPr>
      </w:pPr>
    </w:p>
    <w:p w:rsidR="00493EF3" w:rsidRPr="0039042A" w:rsidRDefault="00493EF3" w:rsidP="00493EF3">
      <w:pPr>
        <w:pStyle w:val="a5"/>
        <w:spacing w:after="0"/>
        <w:ind w:left="0" w:firstLine="708"/>
        <w:jc w:val="both"/>
        <w:rPr>
          <w:sz w:val="26"/>
          <w:szCs w:val="26"/>
          <w:lang w:val="en-US"/>
        </w:rPr>
      </w:pPr>
    </w:p>
    <w:p w:rsidR="00493EF3" w:rsidRPr="0039042A" w:rsidRDefault="00493EF3" w:rsidP="00493EF3">
      <w:pPr>
        <w:pStyle w:val="a5"/>
        <w:spacing w:after="0"/>
        <w:ind w:left="0" w:firstLine="708"/>
        <w:jc w:val="both"/>
        <w:rPr>
          <w:sz w:val="26"/>
          <w:szCs w:val="26"/>
          <w:lang w:val="en-US"/>
        </w:rPr>
      </w:pPr>
    </w:p>
    <w:p w:rsidR="00493EF3" w:rsidRPr="0039042A" w:rsidRDefault="00493EF3" w:rsidP="00493EF3">
      <w:pPr>
        <w:pStyle w:val="a5"/>
        <w:spacing w:after="0"/>
        <w:ind w:left="0" w:firstLine="708"/>
        <w:jc w:val="both"/>
        <w:rPr>
          <w:sz w:val="26"/>
          <w:szCs w:val="26"/>
          <w:lang w:val="en-US"/>
        </w:rPr>
      </w:pPr>
    </w:p>
    <w:p w:rsidR="00493EF3" w:rsidRPr="0039042A" w:rsidRDefault="00493EF3" w:rsidP="00493EF3">
      <w:pPr>
        <w:pStyle w:val="a5"/>
        <w:spacing w:after="0"/>
        <w:ind w:left="0" w:firstLine="708"/>
        <w:jc w:val="both"/>
        <w:rPr>
          <w:sz w:val="26"/>
          <w:szCs w:val="26"/>
          <w:lang w:val="uz-Cyrl-UZ"/>
        </w:rPr>
      </w:pPr>
      <w:r w:rsidRPr="0039042A">
        <w:rPr>
          <w:sz w:val="26"/>
          <w:szCs w:val="26"/>
          <w:lang w:val="uz-Cyrl-UZ"/>
        </w:rPr>
        <w:t xml:space="preserve">Bu funksiyalar ta’lim metodini qo‘llash jarayonida bir-biridan ajratilgan holda yoki ketma-ket joriy etilmaydi, aksincha bir-biriga o‘zaro singib ketadi. Misol uchun, </w:t>
      </w:r>
      <w:r w:rsidRPr="0039042A">
        <w:rPr>
          <w:sz w:val="26"/>
          <w:szCs w:val="26"/>
          <w:lang w:val="uz-Cyrl-UZ"/>
        </w:rPr>
        <w:lastRenderedPageBreak/>
        <w:t>tashhisli funksiya o‘qituvchining bir qator metodlardan yaxlit foydalanishi evaziga bajariladi.</w:t>
      </w:r>
    </w:p>
    <w:p w:rsidR="00493EF3" w:rsidRPr="0039042A" w:rsidRDefault="00493EF3" w:rsidP="00493EF3">
      <w:pPr>
        <w:ind w:firstLine="851"/>
        <w:jc w:val="both"/>
        <w:rPr>
          <w:sz w:val="26"/>
          <w:szCs w:val="26"/>
          <w:lang w:val="uz-Cyrl-UZ"/>
        </w:rPr>
      </w:pPr>
      <w:r w:rsidRPr="0039042A">
        <w:rPr>
          <w:sz w:val="26"/>
          <w:szCs w:val="26"/>
          <w:lang w:val="uz-Cyrl-UZ"/>
        </w:rPr>
        <w:t>«Ta’lim metodi» atamasi bilan birga ko‘p hollarda «metodik usul» (sinonimlari – pedagogik usul, didaktik usul) tushunchasi ham qo‘llaniladi. U ta’lim metodining tarkibiy qismi, uning muhim unsuri, metodni joriy qilishdagi alohida qadam sifatida ta’riflanadi. Har bir ta’lim metodi muayyan ta’lim usullarini chog‘ishtirish orqali joriy etiladi. Metodik usullarni xilma-xilligi ularni tasniflashga imkon bermaydi, biroq o‘qituvchi faoliyatida tez-tez qo‘llaniladigan usullarni ajratib ko‘rsatish mumkin:</w:t>
      </w:r>
    </w:p>
    <w:p w:rsidR="00493EF3" w:rsidRPr="0039042A" w:rsidRDefault="00493EF3" w:rsidP="00493EF3">
      <w:pPr>
        <w:jc w:val="both"/>
        <w:rPr>
          <w:sz w:val="26"/>
          <w:szCs w:val="26"/>
          <w:lang w:val="uz-Cyrl-UZ"/>
        </w:rPr>
      </w:pPr>
    </w:p>
    <w:p w:rsidR="00493EF3" w:rsidRPr="0039042A" w:rsidRDefault="00493EF3" w:rsidP="00493EF3">
      <w:pPr>
        <w:jc w:val="both"/>
        <w:rPr>
          <w:sz w:val="26"/>
          <w:szCs w:val="26"/>
          <w:lang w:val="uz-Cyrl-UZ"/>
        </w:rPr>
      </w:pPr>
      <w:r>
        <w:rPr>
          <w:noProof/>
          <w:sz w:val="26"/>
          <w:szCs w:val="26"/>
        </w:rPr>
        <mc:AlternateContent>
          <mc:Choice Requires="wpg">
            <w:drawing>
              <wp:inline distT="0" distB="0" distL="0" distR="0">
                <wp:extent cx="5852160" cy="3166110"/>
                <wp:effectExtent l="9525" t="9525" r="5715" b="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2160" cy="3166110"/>
                          <a:chOff x="1727" y="5714"/>
                          <a:chExt cx="9216" cy="3744"/>
                        </a:xfrm>
                      </wpg:grpSpPr>
                      <wps:wsp>
                        <wps:cNvPr id="2" name="Text Box 3"/>
                        <wps:cNvSpPr txBox="1">
                          <a:spLocks noChangeArrowheads="1"/>
                        </wps:cNvSpPr>
                        <wps:spPr bwMode="auto">
                          <a:xfrm>
                            <a:off x="3887" y="5714"/>
                            <a:ext cx="5184" cy="576"/>
                          </a:xfrm>
                          <a:prstGeom prst="rect">
                            <a:avLst/>
                          </a:prstGeom>
                          <a:solidFill>
                            <a:srgbClr val="FFFFFF"/>
                          </a:solidFill>
                          <a:ln w="9525">
                            <a:solidFill>
                              <a:srgbClr val="000000"/>
                            </a:solidFill>
                            <a:miter lim="800000"/>
                            <a:headEnd/>
                            <a:tailEnd/>
                          </a:ln>
                        </wps:spPr>
                        <wps:txbx>
                          <w:txbxContent>
                            <w:p w:rsidR="00493EF3" w:rsidRPr="006B5B32" w:rsidRDefault="00493EF3" w:rsidP="00493EF3">
                              <w:pPr>
                                <w:jc w:val="center"/>
                                <w:rPr>
                                  <w:b/>
                                  <w:sz w:val="24"/>
                                  <w:szCs w:val="24"/>
                                </w:rPr>
                              </w:pPr>
                              <w:r w:rsidRPr="006B5B32">
                                <w:rPr>
                                  <w:b/>
                                  <w:sz w:val="24"/>
                                  <w:szCs w:val="24"/>
                                </w:rPr>
                                <w:t>Metodik usullar</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7" y="6578"/>
                            <a:ext cx="4176" cy="1152"/>
                          </a:xfrm>
                          <a:prstGeom prst="rect">
                            <a:avLst/>
                          </a:prstGeom>
                          <a:solidFill>
                            <a:srgbClr val="FFFFFF"/>
                          </a:solidFill>
                          <a:ln w="9525">
                            <a:solidFill>
                              <a:srgbClr val="000000"/>
                            </a:solidFill>
                            <a:miter lim="800000"/>
                            <a:headEnd/>
                            <a:tailEnd/>
                          </a:ln>
                        </wps:spPr>
                        <wps:txbx>
                          <w:txbxContent>
                            <w:p w:rsidR="00493EF3" w:rsidRPr="00FF1CBB" w:rsidRDefault="00493EF3" w:rsidP="00493EF3">
                              <w:pPr>
                                <w:pStyle w:val="2"/>
                                <w:numPr>
                                  <w:ilvl w:val="0"/>
                                  <w:numId w:val="0"/>
                                </w:numPr>
                                <w:ind w:left="1416" w:hanging="708"/>
                                <w:rPr>
                                  <w:rFonts w:ascii="Times New Roman Uz" w:hAnsi="Times New Roman Uz" w:cs="Times New Roman Uz"/>
                                  <w:i w:val="0"/>
                                  <w:sz w:val="22"/>
                                  <w:szCs w:val="22"/>
                                </w:rPr>
                              </w:pPr>
                              <w:r w:rsidRPr="00FF1CBB">
                                <w:rPr>
                                  <w:rFonts w:ascii="Times New Roman Uz" w:hAnsi="Times New Roman Uz" w:cs="Times New Roman Uz"/>
                                  <w:i w:val="0"/>
                                  <w:sz w:val="22"/>
                                  <w:szCs w:val="22"/>
                                </w:rPr>
                                <w:t xml:space="preserve">Masalani </w:t>
                              </w:r>
                              <w:r w:rsidRPr="00FF1CBB">
                                <w:rPr>
                                  <w:rFonts w:ascii="Times New Roman Uz" w:hAnsi="Times New Roman Uz" w:cs="Times New Roman Uz"/>
                                  <w:i w:val="0"/>
                                  <w:sz w:val="22"/>
                                  <w:szCs w:val="22"/>
                                  <w:lang w:val="uz-Cyrl-UZ"/>
                                </w:rPr>
                                <w:t>о‘</w:t>
                              </w:r>
                              <w:r w:rsidRPr="00FF1CBB">
                                <w:rPr>
                                  <w:rFonts w:ascii="Times New Roman Uz" w:hAnsi="Times New Roman Uz" w:cs="Times New Roman Uz"/>
                                  <w:i w:val="0"/>
                                  <w:sz w:val="22"/>
                                  <w:szCs w:val="22"/>
                                </w:rPr>
                                <w:t>rganish</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1727" y="6578"/>
                            <a:ext cx="4176" cy="1296"/>
                          </a:xfrm>
                          <a:prstGeom prst="rect">
                            <a:avLst/>
                          </a:prstGeom>
                          <a:solidFill>
                            <a:srgbClr val="FFFFFF"/>
                          </a:solidFill>
                          <a:ln w="9525">
                            <a:solidFill>
                              <a:srgbClr val="000000"/>
                            </a:solidFill>
                            <a:miter lim="800000"/>
                            <a:headEnd/>
                            <a:tailEnd/>
                          </a:ln>
                        </wps:spPr>
                        <wps:txbx>
                          <w:txbxContent>
                            <w:p w:rsidR="00493EF3" w:rsidRPr="006B5B32" w:rsidRDefault="00493EF3" w:rsidP="00493EF3">
                              <w:pPr>
                                <w:pStyle w:val="33"/>
                                <w:jc w:val="center"/>
                                <w:rPr>
                                  <w:rFonts w:ascii="Times New Roman Uz" w:hAnsi="Times New Roman Uz" w:cs="Times New Roman Uz"/>
                                  <w:b/>
                                  <w:sz w:val="22"/>
                                  <w:szCs w:val="22"/>
                                </w:rPr>
                              </w:pPr>
                              <w:r>
                                <w:rPr>
                                  <w:rFonts w:ascii="Times New Roman Uz" w:hAnsi="Times New Roman Uz" w:cs="Times New Roman Uz"/>
                                  <w:b/>
                                  <w:sz w:val="22"/>
                                  <w:szCs w:val="22"/>
                                </w:rPr>
                                <w:t>Namoyish</w:t>
                              </w:r>
                              <w:r w:rsidRPr="006B5B32">
                                <w:rPr>
                                  <w:rFonts w:ascii="Times New Roman Uz" w:hAnsi="Times New Roman Uz" w:cs="Times New Roman Uz"/>
                                  <w:b/>
                                  <w:sz w:val="22"/>
                                  <w:szCs w:val="22"/>
                                </w:rPr>
                                <w:t xml:space="preserve"> (</w:t>
                              </w:r>
                              <w:proofErr w:type="gramStart"/>
                              <w:r>
                                <w:rPr>
                                  <w:rFonts w:ascii="Times New Roman Uz" w:hAnsi="Times New Roman Uz" w:cs="Times New Roman Uz"/>
                                  <w:b/>
                                  <w:sz w:val="22"/>
                                  <w:szCs w:val="22"/>
                                </w:rPr>
                                <w:t>k</w:t>
                              </w:r>
                              <w:proofErr w:type="gramEnd"/>
                              <w:r>
                                <w:rPr>
                                  <w:rFonts w:ascii="Times New Roman Uz" w:hAnsi="Times New Roman Uz" w:cs="Times New Roman Uz"/>
                                  <w:b/>
                                  <w:sz w:val="22"/>
                                  <w:szCs w:val="22"/>
                                  <w:lang w:val="uz-Cyrl-UZ"/>
                                </w:rPr>
                                <w:t>о‘</w:t>
                              </w:r>
                              <w:r>
                                <w:rPr>
                                  <w:rFonts w:ascii="Times New Roman Uz" w:hAnsi="Times New Roman Uz" w:cs="Times New Roman Uz"/>
                                  <w:b/>
                                  <w:sz w:val="22"/>
                                  <w:szCs w:val="22"/>
                                </w:rPr>
                                <w:t>rgazmali</w:t>
                              </w:r>
                              <w:r w:rsidRPr="006B5B32">
                                <w:rPr>
                                  <w:rFonts w:ascii="Times New Roman Uz" w:hAnsi="Times New Roman Uz" w:cs="Times New Roman Uz"/>
                                  <w:b/>
                                  <w:sz w:val="22"/>
                                  <w:szCs w:val="22"/>
                                </w:rPr>
                                <w:t xml:space="preserve">, </w:t>
                              </w:r>
                              <w:r>
                                <w:rPr>
                                  <w:rFonts w:ascii="Times New Roman Uz" w:hAnsi="Times New Roman Uz" w:cs="Times New Roman Uz"/>
                                  <w:b/>
                                  <w:sz w:val="22"/>
                                  <w:szCs w:val="22"/>
                                </w:rPr>
                                <w:t>obyektiv</w:t>
                              </w:r>
                              <w:r w:rsidRPr="006B5B32">
                                <w:rPr>
                                  <w:rFonts w:ascii="Times New Roman Uz" w:hAnsi="Times New Roman Uz" w:cs="Times New Roman Uz"/>
                                  <w:b/>
                                  <w:sz w:val="22"/>
                                  <w:szCs w:val="22"/>
                                </w:rPr>
                                <w:t xml:space="preserve"> – </w:t>
                              </w:r>
                              <w:r>
                                <w:rPr>
                                  <w:rFonts w:ascii="Times New Roman Uz" w:hAnsi="Times New Roman Uz" w:cs="Times New Roman Uz"/>
                                  <w:b/>
                                  <w:sz w:val="22"/>
                                  <w:szCs w:val="22"/>
                                </w:rPr>
                                <w:t>tajriba</w:t>
                              </w:r>
                              <w:r w:rsidRPr="006B5B32">
                                <w:rPr>
                                  <w:rFonts w:ascii="Times New Roman Uz" w:hAnsi="Times New Roman Uz" w:cs="Times New Roman Uz"/>
                                  <w:b/>
                                  <w:sz w:val="22"/>
                                  <w:szCs w:val="22"/>
                                </w:rPr>
                                <w:t xml:space="preserve">, </w:t>
                              </w:r>
                              <w:r>
                                <w:rPr>
                                  <w:rFonts w:ascii="Times New Roman Uz" w:hAnsi="Times New Roman Uz" w:cs="Times New Roman Uz"/>
                                  <w:b/>
                                  <w:sz w:val="22"/>
                                  <w:szCs w:val="22"/>
                                </w:rPr>
                                <w:t>amaliy</w:t>
                              </w:r>
                              <w:r w:rsidRPr="006B5B32">
                                <w:rPr>
                                  <w:rFonts w:ascii="Times New Roman Uz" w:hAnsi="Times New Roman Uz" w:cs="Times New Roman Uz"/>
                                  <w:b/>
                                  <w:sz w:val="22"/>
                                  <w:szCs w:val="22"/>
                                </w:rPr>
                                <w:t xml:space="preserve"> </w:t>
                              </w:r>
                              <w:r>
                                <w:rPr>
                                  <w:rFonts w:ascii="Times New Roman Uz" w:hAnsi="Times New Roman Uz" w:cs="Times New Roman Uz"/>
                                  <w:b/>
                                  <w:sz w:val="22"/>
                                  <w:szCs w:val="22"/>
                                </w:rPr>
                                <w:t>va</w:t>
                              </w:r>
                              <w:r w:rsidRPr="006B5B32">
                                <w:rPr>
                                  <w:rFonts w:ascii="Times New Roman Uz" w:hAnsi="Times New Roman Uz" w:cs="Times New Roman Uz"/>
                                  <w:b/>
                                  <w:sz w:val="22"/>
                                  <w:szCs w:val="22"/>
                                </w:rPr>
                                <w:t xml:space="preserve"> </w:t>
                              </w:r>
                              <w:r>
                                <w:rPr>
                                  <w:rFonts w:ascii="Times New Roman Uz" w:hAnsi="Times New Roman Uz" w:cs="Times New Roman Uz"/>
                                  <w:b/>
                                  <w:sz w:val="22"/>
                                  <w:szCs w:val="22"/>
                                </w:rPr>
                                <w:t>a</w:t>
                              </w:r>
                              <w:r>
                                <w:rPr>
                                  <w:rFonts w:ascii="Times New Roman Uz" w:hAnsi="Times New Roman Uz" w:cs="Times New Roman Uz"/>
                                  <w:b/>
                                  <w:sz w:val="22"/>
                                  <w:szCs w:val="22"/>
                                  <w:lang w:val="uz-Cyrl-UZ"/>
                                </w:rPr>
                                <w:t>q</w:t>
                              </w:r>
                              <w:r>
                                <w:rPr>
                                  <w:rFonts w:ascii="Times New Roman Uz" w:hAnsi="Times New Roman Uz" w:cs="Times New Roman Uz"/>
                                  <w:b/>
                                  <w:sz w:val="22"/>
                                  <w:szCs w:val="22"/>
                                </w:rPr>
                                <w:t>liy</w:t>
                              </w:r>
                              <w:r w:rsidRPr="006B5B32">
                                <w:rPr>
                                  <w:rFonts w:ascii="Times New Roman Uz" w:hAnsi="Times New Roman Uz" w:cs="Times New Roman Uz"/>
                                  <w:b/>
                                  <w:sz w:val="22"/>
                                  <w:szCs w:val="22"/>
                                </w:rPr>
                                <w:t xml:space="preserve"> </w:t>
                              </w:r>
                              <w:r>
                                <w:rPr>
                                  <w:rFonts w:ascii="Times New Roman Uz" w:hAnsi="Times New Roman Uz" w:cs="Times New Roman Uz"/>
                                  <w:b/>
                                  <w:sz w:val="22"/>
                                  <w:szCs w:val="22"/>
                                  <w:lang w:val="uz-Cyrl-UZ"/>
                                </w:rPr>
                                <w:t>h</w:t>
                              </w:r>
                              <w:r>
                                <w:rPr>
                                  <w:rFonts w:ascii="Times New Roman Uz" w:hAnsi="Times New Roman Uz" w:cs="Times New Roman Uz"/>
                                  <w:b/>
                                  <w:sz w:val="22"/>
                                  <w:szCs w:val="22"/>
                                </w:rPr>
                                <w:t>arakatni</w:t>
                              </w:r>
                              <w:r w:rsidRPr="006B5B32">
                                <w:rPr>
                                  <w:rFonts w:ascii="Times New Roman Uz" w:hAnsi="Times New Roman Uz" w:cs="Times New Roman Uz"/>
                                  <w:b/>
                                  <w:sz w:val="22"/>
                                  <w:szCs w:val="22"/>
                                </w:rPr>
                                <w:t xml:space="preserve"> </w:t>
                              </w:r>
                              <w:r>
                                <w:rPr>
                                  <w:rFonts w:ascii="Times New Roman Uz" w:hAnsi="Times New Roman Uz" w:cs="Times New Roman Uz"/>
                                  <w:b/>
                                  <w:sz w:val="22"/>
                                  <w:szCs w:val="22"/>
                                </w:rPr>
                                <w:t>namoyish</w:t>
                              </w:r>
                              <w:r w:rsidRPr="006B5B32">
                                <w:rPr>
                                  <w:rFonts w:ascii="Times New Roman Uz" w:hAnsi="Times New Roman Uz" w:cs="Times New Roman Uz"/>
                                  <w:b/>
                                  <w:sz w:val="22"/>
                                  <w:szCs w:val="22"/>
                                </w:rPr>
                                <w:t xml:space="preserve"> </w:t>
                              </w:r>
                              <w:r>
                                <w:rPr>
                                  <w:rFonts w:ascii="Times New Roman Uz" w:hAnsi="Times New Roman Uz" w:cs="Times New Roman Uz"/>
                                  <w:b/>
                                  <w:sz w:val="22"/>
                                  <w:szCs w:val="22"/>
                                </w:rPr>
                                <w:t>etish</w:t>
                              </w:r>
                              <w:r w:rsidRPr="006B5B32">
                                <w:rPr>
                                  <w:rFonts w:ascii="Times New Roman Uz" w:hAnsi="Times New Roman Uz" w:cs="Times New Roman Uz"/>
                                  <w:b/>
                                  <w:sz w:val="22"/>
                                  <w:szCs w:val="22"/>
                                </w:rPr>
                                <w:t xml:space="preserve">, </w:t>
                              </w:r>
                              <w:r>
                                <w:rPr>
                                  <w:rFonts w:ascii="Times New Roman Uz" w:hAnsi="Times New Roman Uz" w:cs="Times New Roman Uz"/>
                                  <w:b/>
                                  <w:sz w:val="22"/>
                                  <w:szCs w:val="22"/>
                                  <w:lang w:val="uz-Cyrl-UZ"/>
                                </w:rPr>
                                <w:t>h</w:t>
                              </w:r>
                              <w:r>
                                <w:rPr>
                                  <w:rFonts w:ascii="Times New Roman Uz" w:hAnsi="Times New Roman Uz" w:cs="Times New Roman Uz"/>
                                  <w:b/>
                                  <w:sz w:val="22"/>
                                  <w:szCs w:val="22"/>
                                </w:rPr>
                                <w:t>okazolar</w:t>
                              </w:r>
                              <w:r w:rsidRPr="006B5B32">
                                <w:rPr>
                                  <w:rFonts w:ascii="Times New Roman Uz" w:hAnsi="Times New Roman Uz" w:cs="Times New Roman Uz"/>
                                  <w:b/>
                                  <w:sz w:val="22"/>
                                  <w:szCs w:val="22"/>
                                </w:rPr>
                                <w:t>)</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6767" y="8018"/>
                            <a:ext cx="4176" cy="576"/>
                          </a:xfrm>
                          <a:prstGeom prst="rect">
                            <a:avLst/>
                          </a:prstGeom>
                          <a:solidFill>
                            <a:srgbClr val="FFFFFF"/>
                          </a:solidFill>
                          <a:ln w="9525">
                            <a:solidFill>
                              <a:srgbClr val="000000"/>
                            </a:solidFill>
                            <a:miter lim="800000"/>
                            <a:headEnd/>
                            <a:tailEnd/>
                          </a:ln>
                        </wps:spPr>
                        <wps:txbx>
                          <w:txbxContent>
                            <w:p w:rsidR="00493EF3" w:rsidRPr="00FF1CBB" w:rsidRDefault="00493EF3" w:rsidP="00493EF3">
                              <w:pPr>
                                <w:pStyle w:val="2"/>
                                <w:numPr>
                                  <w:ilvl w:val="0"/>
                                  <w:numId w:val="0"/>
                                </w:numPr>
                                <w:ind w:left="708"/>
                                <w:rPr>
                                  <w:rFonts w:ascii="Times New Roman Uz" w:hAnsi="Times New Roman Uz" w:cs="Times New Roman Uz"/>
                                  <w:i w:val="0"/>
                                  <w:sz w:val="22"/>
                                  <w:szCs w:val="22"/>
                                  <w:lang w:val="en-US"/>
                                </w:rPr>
                              </w:pPr>
                              <w:r w:rsidRPr="00FF1CBB">
                                <w:rPr>
                                  <w:rFonts w:ascii="Times New Roman Uz" w:hAnsi="Times New Roman Uz" w:cs="Times New Roman Uz"/>
                                  <w:i w:val="0"/>
                                  <w:sz w:val="22"/>
                                  <w:szCs w:val="22"/>
                                  <w:lang w:val="en-US"/>
                                </w:rPr>
                                <w:t>Y</w:t>
                              </w:r>
                              <w:r w:rsidRPr="00FF1CBB">
                                <w:rPr>
                                  <w:rFonts w:ascii="Times New Roman Uz" w:hAnsi="Times New Roman Uz" w:cs="Times New Roman Uz"/>
                                  <w:i w:val="0"/>
                                  <w:sz w:val="22"/>
                                  <w:szCs w:val="22"/>
                                  <w:lang w:val="uz-Cyrl-UZ"/>
                                </w:rPr>
                                <w:t>о‘</w:t>
                              </w:r>
                              <w:r w:rsidRPr="00FF1CBB">
                                <w:rPr>
                                  <w:rFonts w:ascii="Times New Roman Uz" w:hAnsi="Times New Roman Uz" w:cs="Times New Roman Uz"/>
                                  <w:i w:val="0"/>
                                  <w:sz w:val="22"/>
                                  <w:szCs w:val="22"/>
                                  <w:lang w:val="en-US"/>
                                </w:rPr>
                                <w:t>l-y</w:t>
                              </w:r>
                              <w:r w:rsidRPr="00FF1CBB">
                                <w:rPr>
                                  <w:rFonts w:ascii="Times New Roman Uz" w:hAnsi="Times New Roman Uz" w:cs="Times New Roman Uz"/>
                                  <w:i w:val="0"/>
                                  <w:sz w:val="22"/>
                                  <w:szCs w:val="22"/>
                                  <w:lang w:val="uz-Cyrl-UZ"/>
                                </w:rPr>
                                <w:t>о‘</w:t>
                              </w:r>
                              <w:r w:rsidRPr="00FF1CBB">
                                <w:rPr>
                                  <w:rFonts w:ascii="Times New Roman Uz" w:hAnsi="Times New Roman Uz" w:cs="Times New Roman Uz"/>
                                  <w:i w:val="0"/>
                                  <w:sz w:val="22"/>
                                  <w:szCs w:val="22"/>
                                  <w:lang w:val="en-US"/>
                                </w:rPr>
                                <w:t>ri</w:t>
                              </w:r>
                              <w:r w:rsidRPr="00FF1CBB">
                                <w:rPr>
                                  <w:rFonts w:ascii="Times New Roman Uz" w:hAnsi="Times New Roman Uz" w:cs="Times New Roman Uz"/>
                                  <w:i w:val="0"/>
                                  <w:sz w:val="22"/>
                                  <w:szCs w:val="22"/>
                                  <w:lang w:val="uz-Cyrl-UZ"/>
                                </w:rPr>
                                <w:t>q</w:t>
                              </w:r>
                              <w:r w:rsidRPr="00FF1CBB">
                                <w:rPr>
                                  <w:rFonts w:ascii="Times New Roman Uz" w:hAnsi="Times New Roman Uz" w:cs="Times New Roman Uz"/>
                                  <w:i w:val="0"/>
                                  <w:sz w:val="22"/>
                                  <w:szCs w:val="22"/>
                                  <w:lang w:val="en-US"/>
                                </w:rPr>
                                <w:t xml:space="preserve"> k</w:t>
                              </w:r>
                              <w:r w:rsidRPr="00FF1CBB">
                                <w:rPr>
                                  <w:rFonts w:ascii="Times New Roman Uz" w:hAnsi="Times New Roman Uz" w:cs="Times New Roman Uz"/>
                                  <w:i w:val="0"/>
                                  <w:sz w:val="22"/>
                                  <w:szCs w:val="22"/>
                                  <w:lang w:val="uz-Cyrl-UZ"/>
                                </w:rPr>
                                <w:t>о‘</w:t>
                              </w:r>
                              <w:r w:rsidRPr="00FF1CBB">
                                <w:rPr>
                                  <w:rFonts w:ascii="Times New Roman Uz" w:hAnsi="Times New Roman Uz" w:cs="Times New Roman Uz"/>
                                  <w:i w:val="0"/>
                                  <w:sz w:val="22"/>
                                  <w:szCs w:val="22"/>
                                  <w:lang w:val="en-US"/>
                                </w:rPr>
                                <w:t>rsatish</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1727" y="8018"/>
                            <a:ext cx="4176" cy="576"/>
                          </a:xfrm>
                          <a:prstGeom prst="rect">
                            <a:avLst/>
                          </a:prstGeom>
                          <a:solidFill>
                            <a:srgbClr val="FFFFFF"/>
                          </a:solidFill>
                          <a:ln w="9525">
                            <a:solidFill>
                              <a:srgbClr val="000000"/>
                            </a:solidFill>
                            <a:miter lim="800000"/>
                            <a:headEnd/>
                            <a:tailEnd/>
                          </a:ln>
                        </wps:spPr>
                        <wps:txbx>
                          <w:txbxContent>
                            <w:p w:rsidR="00493EF3" w:rsidRPr="00FF1CBB" w:rsidRDefault="00493EF3" w:rsidP="00493EF3">
                              <w:pPr>
                                <w:pStyle w:val="2"/>
                                <w:numPr>
                                  <w:ilvl w:val="0"/>
                                  <w:numId w:val="0"/>
                                </w:numPr>
                                <w:ind w:left="708"/>
                                <w:rPr>
                                  <w:rFonts w:ascii="Times New Roman Uz" w:hAnsi="Times New Roman Uz" w:cs="Times New Roman Uz"/>
                                  <w:i w:val="0"/>
                                  <w:sz w:val="22"/>
                                  <w:szCs w:val="22"/>
                                </w:rPr>
                              </w:pPr>
                              <w:r w:rsidRPr="00FF1CBB">
                                <w:rPr>
                                  <w:rFonts w:ascii="Times New Roman Uz" w:hAnsi="Times New Roman Uz" w:cs="Times New Roman Uz"/>
                                  <w:i w:val="0"/>
                                  <w:sz w:val="22"/>
                                  <w:szCs w:val="22"/>
                                </w:rPr>
                                <w:t>Topshiri</w:t>
                              </w:r>
                              <w:r w:rsidRPr="00FF1CBB">
                                <w:rPr>
                                  <w:rFonts w:ascii="Times New Roman Uz" w:hAnsi="Times New Roman Uz" w:cs="Times New Roman Uz"/>
                                  <w:i w:val="0"/>
                                  <w:sz w:val="22"/>
                                  <w:szCs w:val="22"/>
                                  <w:lang w:val="uz-Cyrl-UZ"/>
                                </w:rPr>
                                <w:t>q</w:t>
                              </w:r>
                              <w:r w:rsidRPr="00FF1CBB">
                                <w:rPr>
                                  <w:rFonts w:ascii="Times New Roman Uz" w:hAnsi="Times New Roman Uz" w:cs="Times New Roman Uz"/>
                                  <w:i w:val="0"/>
                                  <w:sz w:val="22"/>
                                  <w:szCs w:val="22"/>
                                </w:rPr>
                                <w:t xml:space="preserve"> berish</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3170" y="8882"/>
                            <a:ext cx="7056"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EF3" w:rsidRPr="006B5B32" w:rsidRDefault="00493EF3" w:rsidP="00493EF3">
                              <w:pPr>
                                <w:jc w:val="center"/>
                                <w:rPr>
                                  <w:rFonts w:ascii="Times New Roman Uz" w:hAnsi="Times New Roman Uz" w:cs="Times New Roman Uz"/>
                                  <w:b/>
                                </w:rPr>
                              </w:pPr>
                              <w:r w:rsidRPr="006B5B32">
                                <w:rPr>
                                  <w:rFonts w:ascii="Times New Roman Uz" w:hAnsi="Times New Roman Uz" w:cs="Times New Roman Uz"/>
                                  <w:b/>
                                </w:rPr>
                                <w:t>Metodik usullarning turlari</w:t>
                              </w:r>
                            </w:p>
                          </w:txbxContent>
                        </wps:txbx>
                        <wps:bodyPr rot="0" vert="horz" wrap="square" lIns="91440" tIns="45720" rIns="91440" bIns="45720" anchor="t" anchorCtr="0" upright="1">
                          <a:noAutofit/>
                        </wps:bodyPr>
                      </wps:wsp>
                      <wps:wsp>
                        <wps:cNvPr id="8" name="Line 9"/>
                        <wps:cNvCnPr/>
                        <wps:spPr bwMode="auto">
                          <a:xfrm>
                            <a:off x="6335" y="6290"/>
                            <a:ext cx="0" cy="20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6335" y="8306"/>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1"/>
                        <wps:cNvCnPr/>
                        <wps:spPr bwMode="auto">
                          <a:xfrm flipH="1">
                            <a:off x="5903" y="8306"/>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2"/>
                        <wps:cNvCnPr/>
                        <wps:spPr bwMode="auto">
                          <a:xfrm>
                            <a:off x="6335" y="7154"/>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3"/>
                        <wps:cNvCnPr/>
                        <wps:spPr bwMode="auto">
                          <a:xfrm flipH="1">
                            <a:off x="5903" y="7154"/>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Группа 1" o:spid="_x0000_s1062" style="width:460.8pt;height:249.3pt;mso-position-horizontal-relative:char;mso-position-vertical-relative:line" coordorigin="1727,5714" coordsize="9216,3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">
                <v:shape id="Text Box 3" o:spid="_x0000_s1063" type="#_x0000_t202" style="position:absolute;left:3887;top:5714;width:5184;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493EF3" w:rsidRPr="006B5B32" w:rsidRDefault="00493EF3" w:rsidP="00493EF3">
                        <w:pPr>
                          <w:jc w:val="center"/>
                          <w:rPr>
                            <w:b/>
                            <w:sz w:val="24"/>
                            <w:szCs w:val="24"/>
                          </w:rPr>
                        </w:pPr>
                        <w:r w:rsidRPr="006B5B32">
                          <w:rPr>
                            <w:b/>
                            <w:sz w:val="24"/>
                            <w:szCs w:val="24"/>
                          </w:rPr>
                          <w:t>Metodik usullar</w:t>
                        </w:r>
                      </w:p>
                    </w:txbxContent>
                  </v:textbox>
                </v:shape>
                <v:shape id="Text Box 4" o:spid="_x0000_s1064" type="#_x0000_t202" style="position:absolute;left:6767;top:6578;width:4176;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493EF3" w:rsidRPr="00FF1CBB" w:rsidRDefault="00493EF3" w:rsidP="00493EF3">
                        <w:pPr>
                          <w:pStyle w:val="2"/>
                          <w:numPr>
                            <w:ilvl w:val="0"/>
                            <w:numId w:val="0"/>
                          </w:numPr>
                          <w:ind w:left="1416" w:hanging="708"/>
                          <w:rPr>
                            <w:rFonts w:ascii="Times New Roman Uz" w:hAnsi="Times New Roman Uz" w:cs="Times New Roman Uz"/>
                            <w:i w:val="0"/>
                            <w:sz w:val="22"/>
                            <w:szCs w:val="22"/>
                          </w:rPr>
                        </w:pPr>
                        <w:r w:rsidRPr="00FF1CBB">
                          <w:rPr>
                            <w:rFonts w:ascii="Times New Roman Uz" w:hAnsi="Times New Roman Uz" w:cs="Times New Roman Uz"/>
                            <w:i w:val="0"/>
                            <w:sz w:val="22"/>
                            <w:szCs w:val="22"/>
                          </w:rPr>
                          <w:t xml:space="preserve">Masalani </w:t>
                        </w:r>
                        <w:r w:rsidRPr="00FF1CBB">
                          <w:rPr>
                            <w:rFonts w:ascii="Times New Roman Uz" w:hAnsi="Times New Roman Uz" w:cs="Times New Roman Uz"/>
                            <w:i w:val="0"/>
                            <w:sz w:val="22"/>
                            <w:szCs w:val="22"/>
                            <w:lang w:val="uz-Cyrl-UZ"/>
                          </w:rPr>
                          <w:t>о‘</w:t>
                        </w:r>
                        <w:r w:rsidRPr="00FF1CBB">
                          <w:rPr>
                            <w:rFonts w:ascii="Times New Roman Uz" w:hAnsi="Times New Roman Uz" w:cs="Times New Roman Uz"/>
                            <w:i w:val="0"/>
                            <w:sz w:val="22"/>
                            <w:szCs w:val="22"/>
                          </w:rPr>
                          <w:t>rganish</w:t>
                        </w:r>
                      </w:p>
                    </w:txbxContent>
                  </v:textbox>
                </v:shape>
                <v:shape id="Text Box 5" o:spid="_x0000_s1065" type="#_x0000_t202" style="position:absolute;left:1727;top:6578;width:4176;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493EF3" w:rsidRPr="006B5B32" w:rsidRDefault="00493EF3" w:rsidP="00493EF3">
                        <w:pPr>
                          <w:pStyle w:val="33"/>
                          <w:jc w:val="center"/>
                          <w:rPr>
                            <w:rFonts w:ascii="Times New Roman Uz" w:hAnsi="Times New Roman Uz" w:cs="Times New Roman Uz"/>
                            <w:b/>
                            <w:sz w:val="22"/>
                            <w:szCs w:val="22"/>
                          </w:rPr>
                        </w:pPr>
                        <w:r>
                          <w:rPr>
                            <w:rFonts w:ascii="Times New Roman Uz" w:hAnsi="Times New Roman Uz" w:cs="Times New Roman Uz"/>
                            <w:b/>
                            <w:sz w:val="22"/>
                            <w:szCs w:val="22"/>
                          </w:rPr>
                          <w:t>Namoyish</w:t>
                        </w:r>
                        <w:r w:rsidRPr="006B5B32">
                          <w:rPr>
                            <w:rFonts w:ascii="Times New Roman Uz" w:hAnsi="Times New Roman Uz" w:cs="Times New Roman Uz"/>
                            <w:b/>
                            <w:sz w:val="22"/>
                            <w:szCs w:val="22"/>
                          </w:rPr>
                          <w:t xml:space="preserve"> (</w:t>
                        </w:r>
                        <w:proofErr w:type="gramStart"/>
                        <w:r>
                          <w:rPr>
                            <w:rFonts w:ascii="Times New Roman Uz" w:hAnsi="Times New Roman Uz" w:cs="Times New Roman Uz"/>
                            <w:b/>
                            <w:sz w:val="22"/>
                            <w:szCs w:val="22"/>
                          </w:rPr>
                          <w:t>k</w:t>
                        </w:r>
                        <w:proofErr w:type="gramEnd"/>
                        <w:r>
                          <w:rPr>
                            <w:rFonts w:ascii="Times New Roman Uz" w:hAnsi="Times New Roman Uz" w:cs="Times New Roman Uz"/>
                            <w:b/>
                            <w:sz w:val="22"/>
                            <w:szCs w:val="22"/>
                            <w:lang w:val="uz-Cyrl-UZ"/>
                          </w:rPr>
                          <w:t>о‘</w:t>
                        </w:r>
                        <w:r>
                          <w:rPr>
                            <w:rFonts w:ascii="Times New Roman Uz" w:hAnsi="Times New Roman Uz" w:cs="Times New Roman Uz"/>
                            <w:b/>
                            <w:sz w:val="22"/>
                            <w:szCs w:val="22"/>
                          </w:rPr>
                          <w:t>rgazmali</w:t>
                        </w:r>
                        <w:r w:rsidRPr="006B5B32">
                          <w:rPr>
                            <w:rFonts w:ascii="Times New Roman Uz" w:hAnsi="Times New Roman Uz" w:cs="Times New Roman Uz"/>
                            <w:b/>
                            <w:sz w:val="22"/>
                            <w:szCs w:val="22"/>
                          </w:rPr>
                          <w:t xml:space="preserve">, </w:t>
                        </w:r>
                        <w:r>
                          <w:rPr>
                            <w:rFonts w:ascii="Times New Roman Uz" w:hAnsi="Times New Roman Uz" w:cs="Times New Roman Uz"/>
                            <w:b/>
                            <w:sz w:val="22"/>
                            <w:szCs w:val="22"/>
                          </w:rPr>
                          <w:t>obyektiv</w:t>
                        </w:r>
                        <w:r w:rsidRPr="006B5B32">
                          <w:rPr>
                            <w:rFonts w:ascii="Times New Roman Uz" w:hAnsi="Times New Roman Uz" w:cs="Times New Roman Uz"/>
                            <w:b/>
                            <w:sz w:val="22"/>
                            <w:szCs w:val="22"/>
                          </w:rPr>
                          <w:t xml:space="preserve"> – </w:t>
                        </w:r>
                        <w:r>
                          <w:rPr>
                            <w:rFonts w:ascii="Times New Roman Uz" w:hAnsi="Times New Roman Uz" w:cs="Times New Roman Uz"/>
                            <w:b/>
                            <w:sz w:val="22"/>
                            <w:szCs w:val="22"/>
                          </w:rPr>
                          <w:t>tajriba</w:t>
                        </w:r>
                        <w:r w:rsidRPr="006B5B32">
                          <w:rPr>
                            <w:rFonts w:ascii="Times New Roman Uz" w:hAnsi="Times New Roman Uz" w:cs="Times New Roman Uz"/>
                            <w:b/>
                            <w:sz w:val="22"/>
                            <w:szCs w:val="22"/>
                          </w:rPr>
                          <w:t xml:space="preserve">, </w:t>
                        </w:r>
                        <w:r>
                          <w:rPr>
                            <w:rFonts w:ascii="Times New Roman Uz" w:hAnsi="Times New Roman Uz" w:cs="Times New Roman Uz"/>
                            <w:b/>
                            <w:sz w:val="22"/>
                            <w:szCs w:val="22"/>
                          </w:rPr>
                          <w:t>amaliy</w:t>
                        </w:r>
                        <w:r w:rsidRPr="006B5B32">
                          <w:rPr>
                            <w:rFonts w:ascii="Times New Roman Uz" w:hAnsi="Times New Roman Uz" w:cs="Times New Roman Uz"/>
                            <w:b/>
                            <w:sz w:val="22"/>
                            <w:szCs w:val="22"/>
                          </w:rPr>
                          <w:t xml:space="preserve"> </w:t>
                        </w:r>
                        <w:r>
                          <w:rPr>
                            <w:rFonts w:ascii="Times New Roman Uz" w:hAnsi="Times New Roman Uz" w:cs="Times New Roman Uz"/>
                            <w:b/>
                            <w:sz w:val="22"/>
                            <w:szCs w:val="22"/>
                          </w:rPr>
                          <w:t>va</w:t>
                        </w:r>
                        <w:r w:rsidRPr="006B5B32">
                          <w:rPr>
                            <w:rFonts w:ascii="Times New Roman Uz" w:hAnsi="Times New Roman Uz" w:cs="Times New Roman Uz"/>
                            <w:b/>
                            <w:sz w:val="22"/>
                            <w:szCs w:val="22"/>
                          </w:rPr>
                          <w:t xml:space="preserve"> </w:t>
                        </w:r>
                        <w:r>
                          <w:rPr>
                            <w:rFonts w:ascii="Times New Roman Uz" w:hAnsi="Times New Roman Uz" w:cs="Times New Roman Uz"/>
                            <w:b/>
                            <w:sz w:val="22"/>
                            <w:szCs w:val="22"/>
                          </w:rPr>
                          <w:t>a</w:t>
                        </w:r>
                        <w:r>
                          <w:rPr>
                            <w:rFonts w:ascii="Times New Roman Uz" w:hAnsi="Times New Roman Uz" w:cs="Times New Roman Uz"/>
                            <w:b/>
                            <w:sz w:val="22"/>
                            <w:szCs w:val="22"/>
                            <w:lang w:val="uz-Cyrl-UZ"/>
                          </w:rPr>
                          <w:t>q</w:t>
                        </w:r>
                        <w:r>
                          <w:rPr>
                            <w:rFonts w:ascii="Times New Roman Uz" w:hAnsi="Times New Roman Uz" w:cs="Times New Roman Uz"/>
                            <w:b/>
                            <w:sz w:val="22"/>
                            <w:szCs w:val="22"/>
                          </w:rPr>
                          <w:t>liy</w:t>
                        </w:r>
                        <w:r w:rsidRPr="006B5B32">
                          <w:rPr>
                            <w:rFonts w:ascii="Times New Roman Uz" w:hAnsi="Times New Roman Uz" w:cs="Times New Roman Uz"/>
                            <w:b/>
                            <w:sz w:val="22"/>
                            <w:szCs w:val="22"/>
                          </w:rPr>
                          <w:t xml:space="preserve"> </w:t>
                        </w:r>
                        <w:r>
                          <w:rPr>
                            <w:rFonts w:ascii="Times New Roman Uz" w:hAnsi="Times New Roman Uz" w:cs="Times New Roman Uz"/>
                            <w:b/>
                            <w:sz w:val="22"/>
                            <w:szCs w:val="22"/>
                            <w:lang w:val="uz-Cyrl-UZ"/>
                          </w:rPr>
                          <w:t>h</w:t>
                        </w:r>
                        <w:r>
                          <w:rPr>
                            <w:rFonts w:ascii="Times New Roman Uz" w:hAnsi="Times New Roman Uz" w:cs="Times New Roman Uz"/>
                            <w:b/>
                            <w:sz w:val="22"/>
                            <w:szCs w:val="22"/>
                          </w:rPr>
                          <w:t>arakatni</w:t>
                        </w:r>
                        <w:r w:rsidRPr="006B5B32">
                          <w:rPr>
                            <w:rFonts w:ascii="Times New Roman Uz" w:hAnsi="Times New Roman Uz" w:cs="Times New Roman Uz"/>
                            <w:b/>
                            <w:sz w:val="22"/>
                            <w:szCs w:val="22"/>
                          </w:rPr>
                          <w:t xml:space="preserve"> </w:t>
                        </w:r>
                        <w:r>
                          <w:rPr>
                            <w:rFonts w:ascii="Times New Roman Uz" w:hAnsi="Times New Roman Uz" w:cs="Times New Roman Uz"/>
                            <w:b/>
                            <w:sz w:val="22"/>
                            <w:szCs w:val="22"/>
                          </w:rPr>
                          <w:t>namoyish</w:t>
                        </w:r>
                        <w:r w:rsidRPr="006B5B32">
                          <w:rPr>
                            <w:rFonts w:ascii="Times New Roman Uz" w:hAnsi="Times New Roman Uz" w:cs="Times New Roman Uz"/>
                            <w:b/>
                            <w:sz w:val="22"/>
                            <w:szCs w:val="22"/>
                          </w:rPr>
                          <w:t xml:space="preserve"> </w:t>
                        </w:r>
                        <w:r>
                          <w:rPr>
                            <w:rFonts w:ascii="Times New Roman Uz" w:hAnsi="Times New Roman Uz" w:cs="Times New Roman Uz"/>
                            <w:b/>
                            <w:sz w:val="22"/>
                            <w:szCs w:val="22"/>
                          </w:rPr>
                          <w:t>etish</w:t>
                        </w:r>
                        <w:r w:rsidRPr="006B5B32">
                          <w:rPr>
                            <w:rFonts w:ascii="Times New Roman Uz" w:hAnsi="Times New Roman Uz" w:cs="Times New Roman Uz"/>
                            <w:b/>
                            <w:sz w:val="22"/>
                            <w:szCs w:val="22"/>
                          </w:rPr>
                          <w:t xml:space="preserve">, </w:t>
                        </w:r>
                        <w:r>
                          <w:rPr>
                            <w:rFonts w:ascii="Times New Roman Uz" w:hAnsi="Times New Roman Uz" w:cs="Times New Roman Uz"/>
                            <w:b/>
                            <w:sz w:val="22"/>
                            <w:szCs w:val="22"/>
                            <w:lang w:val="uz-Cyrl-UZ"/>
                          </w:rPr>
                          <w:t>h</w:t>
                        </w:r>
                        <w:r>
                          <w:rPr>
                            <w:rFonts w:ascii="Times New Roman Uz" w:hAnsi="Times New Roman Uz" w:cs="Times New Roman Uz"/>
                            <w:b/>
                            <w:sz w:val="22"/>
                            <w:szCs w:val="22"/>
                          </w:rPr>
                          <w:t>okazolar</w:t>
                        </w:r>
                        <w:r w:rsidRPr="006B5B32">
                          <w:rPr>
                            <w:rFonts w:ascii="Times New Roman Uz" w:hAnsi="Times New Roman Uz" w:cs="Times New Roman Uz"/>
                            <w:b/>
                            <w:sz w:val="22"/>
                            <w:szCs w:val="22"/>
                          </w:rPr>
                          <w:t>)</w:t>
                        </w:r>
                      </w:p>
                    </w:txbxContent>
                  </v:textbox>
                </v:shape>
                <v:shape id="Text Box 6" o:spid="_x0000_s1066" type="#_x0000_t202" style="position:absolute;left:6767;top:8018;width:41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493EF3" w:rsidRPr="00FF1CBB" w:rsidRDefault="00493EF3" w:rsidP="00493EF3">
                        <w:pPr>
                          <w:pStyle w:val="2"/>
                          <w:numPr>
                            <w:ilvl w:val="0"/>
                            <w:numId w:val="0"/>
                          </w:numPr>
                          <w:ind w:left="708"/>
                          <w:rPr>
                            <w:rFonts w:ascii="Times New Roman Uz" w:hAnsi="Times New Roman Uz" w:cs="Times New Roman Uz"/>
                            <w:i w:val="0"/>
                            <w:sz w:val="22"/>
                            <w:szCs w:val="22"/>
                            <w:lang w:val="en-US"/>
                          </w:rPr>
                        </w:pPr>
                        <w:r w:rsidRPr="00FF1CBB">
                          <w:rPr>
                            <w:rFonts w:ascii="Times New Roman Uz" w:hAnsi="Times New Roman Uz" w:cs="Times New Roman Uz"/>
                            <w:i w:val="0"/>
                            <w:sz w:val="22"/>
                            <w:szCs w:val="22"/>
                            <w:lang w:val="en-US"/>
                          </w:rPr>
                          <w:t>Y</w:t>
                        </w:r>
                        <w:r w:rsidRPr="00FF1CBB">
                          <w:rPr>
                            <w:rFonts w:ascii="Times New Roman Uz" w:hAnsi="Times New Roman Uz" w:cs="Times New Roman Uz"/>
                            <w:i w:val="0"/>
                            <w:sz w:val="22"/>
                            <w:szCs w:val="22"/>
                            <w:lang w:val="uz-Cyrl-UZ"/>
                          </w:rPr>
                          <w:t>о‘</w:t>
                        </w:r>
                        <w:r w:rsidRPr="00FF1CBB">
                          <w:rPr>
                            <w:rFonts w:ascii="Times New Roman Uz" w:hAnsi="Times New Roman Uz" w:cs="Times New Roman Uz"/>
                            <w:i w:val="0"/>
                            <w:sz w:val="22"/>
                            <w:szCs w:val="22"/>
                            <w:lang w:val="en-US"/>
                          </w:rPr>
                          <w:t>l-y</w:t>
                        </w:r>
                        <w:r w:rsidRPr="00FF1CBB">
                          <w:rPr>
                            <w:rFonts w:ascii="Times New Roman Uz" w:hAnsi="Times New Roman Uz" w:cs="Times New Roman Uz"/>
                            <w:i w:val="0"/>
                            <w:sz w:val="22"/>
                            <w:szCs w:val="22"/>
                            <w:lang w:val="uz-Cyrl-UZ"/>
                          </w:rPr>
                          <w:t>о‘</w:t>
                        </w:r>
                        <w:r w:rsidRPr="00FF1CBB">
                          <w:rPr>
                            <w:rFonts w:ascii="Times New Roman Uz" w:hAnsi="Times New Roman Uz" w:cs="Times New Roman Uz"/>
                            <w:i w:val="0"/>
                            <w:sz w:val="22"/>
                            <w:szCs w:val="22"/>
                            <w:lang w:val="en-US"/>
                          </w:rPr>
                          <w:t>ri</w:t>
                        </w:r>
                        <w:r w:rsidRPr="00FF1CBB">
                          <w:rPr>
                            <w:rFonts w:ascii="Times New Roman Uz" w:hAnsi="Times New Roman Uz" w:cs="Times New Roman Uz"/>
                            <w:i w:val="0"/>
                            <w:sz w:val="22"/>
                            <w:szCs w:val="22"/>
                            <w:lang w:val="uz-Cyrl-UZ"/>
                          </w:rPr>
                          <w:t>q</w:t>
                        </w:r>
                        <w:r w:rsidRPr="00FF1CBB">
                          <w:rPr>
                            <w:rFonts w:ascii="Times New Roman Uz" w:hAnsi="Times New Roman Uz" w:cs="Times New Roman Uz"/>
                            <w:i w:val="0"/>
                            <w:sz w:val="22"/>
                            <w:szCs w:val="22"/>
                            <w:lang w:val="en-US"/>
                          </w:rPr>
                          <w:t xml:space="preserve"> k</w:t>
                        </w:r>
                        <w:r w:rsidRPr="00FF1CBB">
                          <w:rPr>
                            <w:rFonts w:ascii="Times New Roman Uz" w:hAnsi="Times New Roman Uz" w:cs="Times New Roman Uz"/>
                            <w:i w:val="0"/>
                            <w:sz w:val="22"/>
                            <w:szCs w:val="22"/>
                            <w:lang w:val="uz-Cyrl-UZ"/>
                          </w:rPr>
                          <w:t>о‘</w:t>
                        </w:r>
                        <w:r w:rsidRPr="00FF1CBB">
                          <w:rPr>
                            <w:rFonts w:ascii="Times New Roman Uz" w:hAnsi="Times New Roman Uz" w:cs="Times New Roman Uz"/>
                            <w:i w:val="0"/>
                            <w:sz w:val="22"/>
                            <w:szCs w:val="22"/>
                            <w:lang w:val="en-US"/>
                          </w:rPr>
                          <w:t>rsatish</w:t>
                        </w:r>
                      </w:p>
                    </w:txbxContent>
                  </v:textbox>
                </v:shape>
                <v:shape id="Text Box 7" o:spid="_x0000_s1067" type="#_x0000_t202" style="position:absolute;left:1727;top:8018;width:41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493EF3" w:rsidRPr="00FF1CBB" w:rsidRDefault="00493EF3" w:rsidP="00493EF3">
                        <w:pPr>
                          <w:pStyle w:val="2"/>
                          <w:numPr>
                            <w:ilvl w:val="0"/>
                            <w:numId w:val="0"/>
                          </w:numPr>
                          <w:ind w:left="708"/>
                          <w:rPr>
                            <w:rFonts w:ascii="Times New Roman Uz" w:hAnsi="Times New Roman Uz" w:cs="Times New Roman Uz"/>
                            <w:i w:val="0"/>
                            <w:sz w:val="22"/>
                            <w:szCs w:val="22"/>
                          </w:rPr>
                        </w:pPr>
                        <w:r w:rsidRPr="00FF1CBB">
                          <w:rPr>
                            <w:rFonts w:ascii="Times New Roman Uz" w:hAnsi="Times New Roman Uz" w:cs="Times New Roman Uz"/>
                            <w:i w:val="0"/>
                            <w:sz w:val="22"/>
                            <w:szCs w:val="22"/>
                          </w:rPr>
                          <w:t>Topshiri</w:t>
                        </w:r>
                        <w:r w:rsidRPr="00FF1CBB">
                          <w:rPr>
                            <w:rFonts w:ascii="Times New Roman Uz" w:hAnsi="Times New Roman Uz" w:cs="Times New Roman Uz"/>
                            <w:i w:val="0"/>
                            <w:sz w:val="22"/>
                            <w:szCs w:val="22"/>
                            <w:lang w:val="uz-Cyrl-UZ"/>
                          </w:rPr>
                          <w:t>q</w:t>
                        </w:r>
                        <w:r w:rsidRPr="00FF1CBB">
                          <w:rPr>
                            <w:rFonts w:ascii="Times New Roman Uz" w:hAnsi="Times New Roman Uz" w:cs="Times New Roman Uz"/>
                            <w:i w:val="0"/>
                            <w:sz w:val="22"/>
                            <w:szCs w:val="22"/>
                          </w:rPr>
                          <w:t xml:space="preserve"> berish</w:t>
                        </w:r>
                      </w:p>
                    </w:txbxContent>
                  </v:textbox>
                </v:shape>
                <v:shape id="Text Box 8" o:spid="_x0000_s1068" type="#_x0000_t202" style="position:absolute;left:3170;top:8882;width:705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493EF3" w:rsidRPr="006B5B32" w:rsidRDefault="00493EF3" w:rsidP="00493EF3">
                        <w:pPr>
                          <w:jc w:val="center"/>
                          <w:rPr>
                            <w:rFonts w:ascii="Times New Roman Uz" w:hAnsi="Times New Roman Uz" w:cs="Times New Roman Uz"/>
                            <w:b/>
                          </w:rPr>
                        </w:pPr>
                        <w:r w:rsidRPr="006B5B32">
                          <w:rPr>
                            <w:rFonts w:ascii="Times New Roman Uz" w:hAnsi="Times New Roman Uz" w:cs="Times New Roman Uz"/>
                            <w:b/>
                          </w:rPr>
                          <w:t>Metodik usullarning turlari</w:t>
                        </w:r>
                      </w:p>
                    </w:txbxContent>
                  </v:textbox>
                </v:shape>
                <v:line id="Line 9" o:spid="_x0000_s1069" style="position:absolute;visibility:visible;mso-wrap-style:square" from="6335,6290" to="6335,8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0" o:spid="_x0000_s1070" style="position:absolute;visibility:visible;mso-wrap-style:square" from="6335,8306" to="6767,8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1" o:spid="_x0000_s1071" style="position:absolute;flip:x;visibility:visible;mso-wrap-style:square" from="5903,8306" to="6335,8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line id="Line 12" o:spid="_x0000_s1072" style="position:absolute;visibility:visible;mso-wrap-style:square" from="6335,7154" to="6767,7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3" o:spid="_x0000_s1073" style="position:absolute;flip:x;visibility:visible;mso-wrap-style:square" from="5903,7154" to="6335,7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w10:anchorlock/>
              </v:group>
            </w:pict>
          </mc:Fallback>
        </mc:AlternateContent>
      </w:r>
    </w:p>
    <w:p w:rsidR="00493EF3" w:rsidRPr="0039042A" w:rsidRDefault="00493EF3" w:rsidP="00493EF3">
      <w:pPr>
        <w:ind w:firstLine="540"/>
        <w:jc w:val="both"/>
        <w:rPr>
          <w:sz w:val="26"/>
          <w:szCs w:val="26"/>
          <w:lang w:val="uz-Cyrl-UZ"/>
        </w:rPr>
      </w:pPr>
      <w:r w:rsidRPr="0039042A">
        <w:rPr>
          <w:b/>
          <w:sz w:val="26"/>
          <w:szCs w:val="26"/>
          <w:lang w:val="uz-Cyrl-UZ"/>
        </w:rPr>
        <w:t xml:space="preserve">Ikkinchi masalaning bayoni: </w:t>
      </w:r>
      <w:r w:rsidRPr="0039042A">
        <w:rPr>
          <w:sz w:val="26"/>
          <w:szCs w:val="26"/>
          <w:lang w:val="uz-Cyrl-UZ"/>
        </w:rPr>
        <w:t>Talaba – yoshlarga milliy g’oya tushunchalari uning bosh va asosiy g’oyalari tushunchalarini singdirish borasida interfaol uslublarni qo’llashning bir qancha turlari mavjud. Bunday uslublardan foydalanish o’qituvchidan o’z ustida ijodiy ishlash, yangiliklardan doimiy xabardor bo’lish bilan birga talaba – yoshlar bilan yanada yaqinroq muloqotda bo’lish va talabalarning ijtimoiy faolligini oshirish uchun xizmat qiladi.</w:t>
      </w:r>
    </w:p>
    <w:p w:rsidR="00493EF3" w:rsidRPr="0039042A" w:rsidRDefault="00493EF3" w:rsidP="00493EF3">
      <w:pPr>
        <w:ind w:firstLine="540"/>
        <w:jc w:val="both"/>
        <w:rPr>
          <w:sz w:val="26"/>
          <w:szCs w:val="26"/>
          <w:lang w:val="uz-Cyrl-UZ"/>
        </w:rPr>
      </w:pPr>
      <w:r w:rsidRPr="0039042A">
        <w:rPr>
          <w:sz w:val="26"/>
          <w:szCs w:val="26"/>
          <w:lang w:val="uz-Cyrl-UZ"/>
        </w:rPr>
        <w:t>Shunday usullardan biri “klaster” usulidir. Bu usulning asosiy vazifasi talabalardan o’rganilayotgan pedagogik jarayonni, yangi mavzuni qismlarga ajratish orqali o’zlashtirishga yo’naltiradi. Mavzu boyicha fikr –mulohazalarni erkin bayon etish malakalarini oshirishga yordam beradi. Bu usulda biror – bir mavzu yoki matn tanlanib talaba - yoshlarning  diqqatini aynan shu mavzuga qaratish yuzasidan markazga yoziladi. Talabalar mavzuga oid barcha fikrlarini markazining atrofiga joylashtiradi. Firlar bayon etilgandan keyin har bir fikr yoki so’zlarni toifalarga ajratib chiqadilar: Milliy istiqlol g’oyasi: bosh g’oyasi – ozod va obod Vatan, erkin va farovon hayot qurish; asosiy g’oyalari – vatan ravnaqi, yurt tinchligi, xalq farovonligi, komil inson, ijtimoiy hamkorlik, millatlararo hamjihatlik, diniy bag’rikenglik.</w:t>
      </w:r>
    </w:p>
    <w:p w:rsidR="00493EF3" w:rsidRPr="0039042A" w:rsidRDefault="00493EF3" w:rsidP="00493EF3">
      <w:pPr>
        <w:ind w:firstLine="540"/>
        <w:jc w:val="both"/>
        <w:rPr>
          <w:sz w:val="26"/>
          <w:szCs w:val="26"/>
          <w:lang w:val="uz-Cyrl-UZ"/>
        </w:rPr>
      </w:pPr>
      <w:r w:rsidRPr="0039042A">
        <w:rPr>
          <w:sz w:val="26"/>
          <w:szCs w:val="26"/>
          <w:lang w:val="uz-Cyrl-UZ"/>
        </w:rPr>
        <w:t>Amaliy mashg’ulot yoki seminar darsi davomida talabalarga topshiriq berish mumkin: milliy g’oyaning asosiy g’oyalariga doir fikrlaringizni aytib bering. Shunga doir xalq maqollarini keltiring va ma’nosini izohlang.</w:t>
      </w:r>
    </w:p>
    <w:p w:rsidR="00493EF3" w:rsidRPr="0039042A" w:rsidRDefault="00493EF3" w:rsidP="00493EF3">
      <w:pPr>
        <w:ind w:firstLine="540"/>
        <w:jc w:val="both"/>
        <w:rPr>
          <w:sz w:val="26"/>
          <w:szCs w:val="26"/>
          <w:lang w:val="uz-Cyrl-UZ"/>
        </w:rPr>
      </w:pPr>
      <w:r w:rsidRPr="0039042A">
        <w:rPr>
          <w:sz w:val="26"/>
          <w:szCs w:val="26"/>
          <w:lang w:val="uz-Cyrl-UZ"/>
        </w:rPr>
        <w:t xml:space="preserve">Mavzu boyicha klaster usulidan foydalanish oxir – oqibatda yangi bilimlarni o’zlashtirish fikrlarning turli – tumanligini yaxlitlash asosida umumiy natija qo’lga kiritiladi. </w:t>
      </w:r>
    </w:p>
    <w:p w:rsidR="00493EF3" w:rsidRPr="0039042A" w:rsidRDefault="00493EF3" w:rsidP="00493EF3">
      <w:pPr>
        <w:ind w:firstLine="540"/>
        <w:jc w:val="both"/>
        <w:rPr>
          <w:sz w:val="26"/>
          <w:szCs w:val="26"/>
          <w:lang w:val="uz-Cyrl-UZ"/>
        </w:rPr>
      </w:pPr>
      <w:r w:rsidRPr="0039042A">
        <w:rPr>
          <w:sz w:val="26"/>
          <w:szCs w:val="26"/>
          <w:lang w:val="uz-Cyrl-UZ"/>
        </w:rPr>
        <w:lastRenderedPageBreak/>
        <w:t>Klaster usulidan foydalanish uchun guruh talabalarini kichik ijodiy guruhlarga ajratib amalga oshirish maqsadga muvofiq bo’ladi. Har bir guruhda mavzuga oid darslik, o’quv qo’llanmalari, ma’ruza matnlari, mavzuga oid kartochka va manbalar bo’lishi mumkin.</w:t>
      </w:r>
    </w:p>
    <w:p w:rsidR="00493EF3" w:rsidRPr="0039042A" w:rsidRDefault="00493EF3" w:rsidP="00493EF3">
      <w:pPr>
        <w:ind w:firstLine="540"/>
        <w:jc w:val="both"/>
        <w:rPr>
          <w:sz w:val="26"/>
          <w:szCs w:val="26"/>
          <w:lang w:val="uz-Cyrl-UZ"/>
        </w:rPr>
      </w:pPr>
      <w:r w:rsidRPr="0039042A">
        <w:rPr>
          <w:sz w:val="26"/>
          <w:szCs w:val="26"/>
          <w:lang w:val="uz-Cyrl-UZ"/>
        </w:rPr>
        <w:t>Klaster usulidan foydalanishda quyidagilarga e’tibor beriladi.</w:t>
      </w:r>
    </w:p>
    <w:p w:rsidR="00493EF3" w:rsidRPr="0039042A" w:rsidRDefault="00493EF3" w:rsidP="00493EF3">
      <w:pPr>
        <w:ind w:firstLine="540"/>
        <w:jc w:val="both"/>
        <w:rPr>
          <w:sz w:val="26"/>
          <w:szCs w:val="26"/>
          <w:lang w:val="uz-Cyrl-UZ"/>
        </w:rPr>
      </w:pPr>
      <w:r w:rsidRPr="0039042A">
        <w:rPr>
          <w:sz w:val="26"/>
          <w:szCs w:val="26"/>
          <w:lang w:val="uz-Cyrl-UZ"/>
        </w:rPr>
        <w:t>1) Kichik guruhlar soniga qarab chizma qog’ozlari doska taxtasiga osib qoyiladi va milliy g’oya tushunchasi o’qituvchi tomonidan yoziladi.</w:t>
      </w:r>
    </w:p>
    <w:p w:rsidR="00493EF3" w:rsidRPr="0039042A" w:rsidRDefault="00493EF3" w:rsidP="00493EF3">
      <w:pPr>
        <w:ind w:firstLine="540"/>
        <w:jc w:val="both"/>
        <w:rPr>
          <w:sz w:val="26"/>
          <w:szCs w:val="26"/>
          <w:lang w:val="uz-Cyrl-UZ"/>
        </w:rPr>
      </w:pPr>
      <w:r w:rsidRPr="0039042A">
        <w:rPr>
          <w:sz w:val="26"/>
          <w:szCs w:val="26"/>
          <w:lang w:val="uz-Cyrl-UZ"/>
        </w:rPr>
        <w:t>2) Mavzuga oid fikrlar qog’ozga yoziladi.</w:t>
      </w:r>
    </w:p>
    <w:p w:rsidR="00493EF3" w:rsidRPr="0039042A" w:rsidRDefault="00493EF3" w:rsidP="00493EF3">
      <w:pPr>
        <w:ind w:firstLine="540"/>
        <w:jc w:val="both"/>
        <w:rPr>
          <w:sz w:val="26"/>
          <w:szCs w:val="26"/>
          <w:lang w:val="uz-Cyrl-UZ"/>
        </w:rPr>
      </w:pPr>
      <w:r w:rsidRPr="0039042A">
        <w:rPr>
          <w:sz w:val="26"/>
          <w:szCs w:val="26"/>
          <w:lang w:val="uz-Cyrl-UZ"/>
        </w:rPr>
        <w:t>3) Asosiy tushuncha va fikrlar o’rtasidagi bog’liqlik chizmada ko’rsatiladi.</w:t>
      </w:r>
    </w:p>
    <w:p w:rsidR="00493EF3" w:rsidRPr="0039042A" w:rsidRDefault="00493EF3" w:rsidP="00493EF3">
      <w:pPr>
        <w:ind w:firstLine="540"/>
        <w:jc w:val="both"/>
        <w:rPr>
          <w:sz w:val="26"/>
          <w:szCs w:val="26"/>
          <w:lang w:val="uz-Cyrl-UZ"/>
        </w:rPr>
      </w:pPr>
      <w:r w:rsidRPr="0039042A">
        <w:rPr>
          <w:sz w:val="26"/>
          <w:szCs w:val="26"/>
          <w:lang w:val="uz-Cyrl-UZ"/>
        </w:rPr>
        <w:t>4) Talabalarning firlari umumlashtiriladi va yakuniy xulosa chiqariladi.</w:t>
      </w:r>
    </w:p>
    <w:p w:rsidR="00493EF3" w:rsidRPr="0039042A" w:rsidRDefault="00493EF3" w:rsidP="00493EF3">
      <w:pPr>
        <w:ind w:firstLine="540"/>
        <w:jc w:val="both"/>
        <w:rPr>
          <w:sz w:val="26"/>
          <w:szCs w:val="26"/>
          <w:lang w:val="uz-Cyrl-UZ"/>
        </w:rPr>
      </w:pPr>
      <w:r w:rsidRPr="0039042A">
        <w:rPr>
          <w:sz w:val="26"/>
          <w:szCs w:val="26"/>
          <w:lang w:val="uz-Cyrl-UZ"/>
        </w:rPr>
        <w:t>5) Dars jarayonida o’qituvchi talabalarning faoliyatini nazorat qilib boradi, ularning mavzuga oid tushunchalarini baholaydi.</w:t>
      </w:r>
    </w:p>
    <w:p w:rsidR="00493EF3" w:rsidRPr="0039042A" w:rsidRDefault="00493EF3" w:rsidP="00493EF3">
      <w:pPr>
        <w:ind w:firstLine="540"/>
        <w:jc w:val="both"/>
        <w:rPr>
          <w:b/>
          <w:sz w:val="26"/>
          <w:szCs w:val="26"/>
          <w:lang w:val="uz-Cyrl-UZ"/>
        </w:rPr>
      </w:pPr>
      <w:r w:rsidRPr="0039042A">
        <w:rPr>
          <w:sz w:val="26"/>
          <w:szCs w:val="26"/>
          <w:lang w:val="uz-Cyrl-UZ"/>
        </w:rPr>
        <w:t>Biz klaster usuli xususida to’xtaldik. Dars jarayonida interfaol usullarning “aqliy hujum”, “tanqidiy fikrlash”, “ajurli arra”, “menyular”, “debatlar”, “sinkveyn”, “insert”, “zig-zag”, “qarorlar shajarasi” kabi turlaridan va kompyuter texnologiyalaridan foydalanish orqali samarali natijalarga erishiladi. Jamiyatni axborotlashtirishdagi eng muhim yo’nalishlardan biri ta’lim tizimini axborotlashtirishdir. Bu esa jamiyatni axborotlashtirish jarayoni muvaffaqiyatli amalga oshishining asosiy shartidir. Ta’limni axborotlashtirish ta’lim jarayonida axborot texnologiyalarini qo’llash, uning faol metod va vositalaridan foydalanish, ta’lim-tarbiya jarayonining barcha bosqichlarini jadallashtirish, uning sifat va samaradorligini oshirish, yoshlarni axborotlashgan jamiyatning faol ishtirokchisi etib tarbiyalash masalalarini o’z ichiga qamrab oladi.</w:t>
      </w:r>
    </w:p>
    <w:p w:rsidR="00493EF3" w:rsidRPr="0039042A" w:rsidRDefault="00493EF3" w:rsidP="00493EF3">
      <w:pPr>
        <w:ind w:firstLine="540"/>
        <w:jc w:val="both"/>
        <w:rPr>
          <w:sz w:val="26"/>
          <w:szCs w:val="26"/>
          <w:lang w:val="uz-Cyrl-UZ"/>
        </w:rPr>
      </w:pPr>
      <w:r w:rsidRPr="0039042A">
        <w:rPr>
          <w:b/>
          <w:sz w:val="26"/>
          <w:szCs w:val="26"/>
          <w:lang w:val="uz-Cyrl-UZ"/>
        </w:rPr>
        <w:t>O‘rganish metodlari</w:t>
      </w:r>
      <w:r w:rsidRPr="0039042A">
        <w:rPr>
          <w:sz w:val="26"/>
          <w:szCs w:val="26"/>
          <w:lang w:val="uz-Cyrl-UZ"/>
        </w:rPr>
        <w:t xml:space="preserve">  bilim, malaka va ko‘nikmalarni ijodiy egallashga  hamda  metodik va g‘oyaviy  - siyosiy e’tiqodlarni  ishlab chiqishga qaratilgan  talabalarning ilmiy bilish faoliyati usuli sifatida belgilanadi.</w:t>
      </w:r>
    </w:p>
    <w:p w:rsidR="00493EF3" w:rsidRPr="0039042A" w:rsidRDefault="00493EF3" w:rsidP="00493EF3">
      <w:pPr>
        <w:ind w:firstLine="540"/>
        <w:jc w:val="both"/>
        <w:rPr>
          <w:sz w:val="26"/>
          <w:szCs w:val="26"/>
          <w:lang w:val="uz-Cyrl-UZ"/>
        </w:rPr>
      </w:pPr>
      <w:r w:rsidRPr="0039042A">
        <w:rPr>
          <w:sz w:val="26"/>
          <w:szCs w:val="26"/>
          <w:lang w:val="uz-Cyrl-UZ"/>
        </w:rPr>
        <w:t xml:space="preserve">O‘qitish metodi  “o‘qitishning maqsadi – mazmuni, metodi, shakli, usullari” tizimida muhim o‘rin egallaydi. Metod deganda, ta’limda maqsadga erishish, masalalarni hal qilish yo‘llari, usullari tushuniladi. O‘qitish metodi tarkibida usullar alohida ajralib turadi. </w:t>
      </w:r>
      <w:r w:rsidRPr="0039042A">
        <w:rPr>
          <w:b/>
          <w:sz w:val="26"/>
          <w:szCs w:val="26"/>
          <w:lang w:val="uz-Cyrl-UZ"/>
        </w:rPr>
        <w:t>Usul</w:t>
      </w:r>
      <w:r w:rsidRPr="0039042A">
        <w:rPr>
          <w:sz w:val="26"/>
          <w:szCs w:val="26"/>
          <w:lang w:val="uz-Cyrl-UZ"/>
        </w:rPr>
        <w:t xml:space="preserve"> metodning unsuri bo‘lib, uning tarkibiy qismi, metodni amalga oshirishda bir martagina qo‘llanadi va alohida qadam hisoblanadi.</w:t>
      </w:r>
    </w:p>
    <w:p w:rsidR="00493EF3" w:rsidRPr="0039042A" w:rsidRDefault="00493EF3" w:rsidP="00493EF3">
      <w:pPr>
        <w:ind w:firstLine="540"/>
        <w:jc w:val="both"/>
        <w:rPr>
          <w:sz w:val="26"/>
          <w:szCs w:val="26"/>
          <w:lang w:val="uz-Cyrl-UZ"/>
        </w:rPr>
      </w:pPr>
      <w:r w:rsidRPr="0039042A">
        <w:rPr>
          <w:b/>
          <w:sz w:val="26"/>
          <w:szCs w:val="26"/>
          <w:lang w:val="uz-Cyrl-UZ"/>
        </w:rPr>
        <w:t>O‘qitish metodi –</w:t>
      </w:r>
      <w:r w:rsidRPr="0039042A">
        <w:rPr>
          <w:sz w:val="26"/>
          <w:szCs w:val="26"/>
          <w:lang w:val="uz-Cyrl-UZ"/>
        </w:rPr>
        <w:t xml:space="preserve"> murakkab, ko‘p qirrali, ko‘p sifatlarga ea bo‘lgan ta’limdir.O‘qitish metodida o‘qitishning obektiv qonuniyatlari, maqsadlari, mazmuni, tamoyillari, shakllari o‘z aksini topadi. Metodlar boshqa didaktik  kategoriyalarga dialektik bog‘liq  va biri boshqalarini taqozo qiladi, ya’ni o‘qitishning maqsadi, mazmuni, shakli hosilasi  sifatida metodlar didaktik kategoriyalarga aks ta’sir  ko‘rsatadi.</w:t>
      </w:r>
    </w:p>
    <w:p w:rsidR="00493EF3" w:rsidRPr="0039042A" w:rsidRDefault="00493EF3" w:rsidP="00493EF3">
      <w:pPr>
        <w:ind w:firstLine="540"/>
        <w:jc w:val="both"/>
        <w:rPr>
          <w:sz w:val="26"/>
          <w:szCs w:val="26"/>
          <w:lang w:val="uz-Cyrl-UZ"/>
        </w:rPr>
      </w:pPr>
      <w:r w:rsidRPr="0039042A">
        <w:rPr>
          <w:sz w:val="26"/>
          <w:szCs w:val="26"/>
          <w:lang w:val="uz-Cyrl-UZ"/>
        </w:rPr>
        <w:t>O‘qitish metodlarining ko‘p o‘lchovliligi ularning ko‘plab tasnifini keltirib chiqaradi.</w:t>
      </w:r>
    </w:p>
    <w:p w:rsidR="00493EF3" w:rsidRPr="0039042A" w:rsidRDefault="00493EF3" w:rsidP="00493EF3">
      <w:pPr>
        <w:ind w:firstLine="540"/>
        <w:jc w:val="both"/>
        <w:rPr>
          <w:sz w:val="26"/>
          <w:szCs w:val="26"/>
          <w:lang w:val="uz-Cyrl-UZ"/>
        </w:rPr>
      </w:pPr>
      <w:r w:rsidRPr="0039042A">
        <w:rPr>
          <w:sz w:val="26"/>
          <w:szCs w:val="26"/>
          <w:lang w:val="uz-Cyrl-UZ"/>
        </w:rPr>
        <w:t>O‘qitish metodlari tasnifi – muayyan belgilar asosida tartibga solingan tizimdir. Eng asoslangan o‘qitish metodlari tavsiflariga quyidagilar kiradi:</w:t>
      </w:r>
    </w:p>
    <w:p w:rsidR="00493EF3" w:rsidRPr="0039042A" w:rsidRDefault="00493EF3" w:rsidP="00493EF3">
      <w:pPr>
        <w:ind w:left="360"/>
        <w:jc w:val="both"/>
        <w:rPr>
          <w:sz w:val="26"/>
          <w:szCs w:val="26"/>
          <w:lang w:val="uz-Cyrl-UZ"/>
        </w:rPr>
      </w:pPr>
      <w:r w:rsidRPr="0039042A">
        <w:rPr>
          <w:sz w:val="26"/>
          <w:szCs w:val="26"/>
          <w:lang w:val="uz-Cyrl-UZ"/>
        </w:rPr>
        <w:t xml:space="preserve">1.An’anaviy metod. Hozirgi  davrda ulardan beshtasi inobatga olinadi: amaliy, ko‘rgazmali, ifodali, kitob bilan ishlash va video metodlar. </w:t>
      </w:r>
    </w:p>
    <w:p w:rsidR="00493EF3" w:rsidRPr="0039042A" w:rsidRDefault="00493EF3" w:rsidP="00493EF3">
      <w:pPr>
        <w:jc w:val="both"/>
        <w:rPr>
          <w:sz w:val="26"/>
          <w:szCs w:val="26"/>
          <w:lang w:val="uz-Cyrl-UZ"/>
        </w:rPr>
      </w:pPr>
      <w:r w:rsidRPr="0039042A">
        <w:rPr>
          <w:sz w:val="26"/>
          <w:szCs w:val="26"/>
          <w:lang w:val="uz-Cyrl-UZ"/>
        </w:rPr>
        <w:t xml:space="preserve">      2. Maqsadiga ko‘ra metodlar tasnifi  </w:t>
      </w:r>
    </w:p>
    <w:p w:rsidR="00493EF3" w:rsidRPr="0039042A" w:rsidRDefault="00493EF3" w:rsidP="00493EF3">
      <w:pPr>
        <w:tabs>
          <w:tab w:val="left" w:pos="3615"/>
        </w:tabs>
        <w:jc w:val="both"/>
        <w:rPr>
          <w:sz w:val="26"/>
          <w:szCs w:val="26"/>
          <w:lang w:val="sv-SE"/>
        </w:rPr>
      </w:pPr>
      <w:r w:rsidRPr="0039042A">
        <w:rPr>
          <w:sz w:val="26"/>
          <w:szCs w:val="26"/>
          <w:lang w:val="sv-SE"/>
        </w:rPr>
        <w:t>*bilimlarni egallash;</w:t>
      </w:r>
      <w:r w:rsidRPr="0039042A">
        <w:rPr>
          <w:sz w:val="26"/>
          <w:szCs w:val="26"/>
          <w:lang w:val="sv-SE"/>
        </w:rPr>
        <w:tab/>
      </w:r>
    </w:p>
    <w:p w:rsidR="00493EF3" w:rsidRPr="0039042A" w:rsidRDefault="00493EF3" w:rsidP="00493EF3">
      <w:pPr>
        <w:jc w:val="both"/>
        <w:rPr>
          <w:sz w:val="26"/>
          <w:szCs w:val="26"/>
          <w:lang w:val="sv-SE"/>
        </w:rPr>
      </w:pPr>
      <w:r w:rsidRPr="0039042A">
        <w:rPr>
          <w:sz w:val="26"/>
          <w:szCs w:val="26"/>
          <w:lang w:val="sv-SE"/>
        </w:rPr>
        <w:t>* malaka va ko‘nikmalarni shakllantirish;</w:t>
      </w:r>
    </w:p>
    <w:p w:rsidR="00493EF3" w:rsidRPr="0039042A" w:rsidRDefault="00493EF3" w:rsidP="00493EF3">
      <w:pPr>
        <w:jc w:val="both"/>
        <w:rPr>
          <w:sz w:val="26"/>
          <w:szCs w:val="26"/>
          <w:lang w:val="sv-SE"/>
        </w:rPr>
      </w:pPr>
      <w:r w:rsidRPr="0039042A">
        <w:rPr>
          <w:sz w:val="26"/>
          <w:szCs w:val="26"/>
          <w:lang w:val="sv-SE"/>
        </w:rPr>
        <w:t>*bilimlarni qo‘llash;</w:t>
      </w:r>
    </w:p>
    <w:p w:rsidR="00493EF3" w:rsidRPr="0039042A" w:rsidRDefault="00493EF3" w:rsidP="00493EF3">
      <w:pPr>
        <w:jc w:val="both"/>
        <w:rPr>
          <w:sz w:val="26"/>
          <w:szCs w:val="26"/>
          <w:lang w:val="sv-SE"/>
        </w:rPr>
      </w:pPr>
      <w:r w:rsidRPr="0039042A">
        <w:rPr>
          <w:sz w:val="26"/>
          <w:szCs w:val="26"/>
          <w:lang w:val="sv-SE"/>
        </w:rPr>
        <w:t>*ijodiy faoliyat;</w:t>
      </w:r>
    </w:p>
    <w:p w:rsidR="00493EF3" w:rsidRPr="0039042A" w:rsidRDefault="00493EF3" w:rsidP="00493EF3">
      <w:pPr>
        <w:jc w:val="both"/>
        <w:rPr>
          <w:sz w:val="26"/>
          <w:szCs w:val="26"/>
          <w:lang w:val="sv-SE"/>
        </w:rPr>
      </w:pPr>
      <w:r w:rsidRPr="0039042A">
        <w:rPr>
          <w:sz w:val="26"/>
          <w:szCs w:val="26"/>
          <w:lang w:val="sv-SE"/>
        </w:rPr>
        <w:t>*mustahkamlash metodlari;</w:t>
      </w:r>
    </w:p>
    <w:p w:rsidR="00493EF3" w:rsidRPr="0039042A" w:rsidRDefault="00493EF3" w:rsidP="00493EF3">
      <w:pPr>
        <w:jc w:val="both"/>
        <w:rPr>
          <w:i/>
          <w:sz w:val="26"/>
          <w:szCs w:val="26"/>
          <w:lang w:val="sv-SE"/>
        </w:rPr>
      </w:pPr>
      <w:r w:rsidRPr="0039042A">
        <w:rPr>
          <w:sz w:val="26"/>
          <w:szCs w:val="26"/>
          <w:lang w:val="sv-SE"/>
        </w:rPr>
        <w:t>*bilim, malaka va ko‘nikmalarni tekshirish metodlari</w:t>
      </w:r>
      <w:r w:rsidRPr="0039042A">
        <w:rPr>
          <w:i/>
          <w:sz w:val="26"/>
          <w:szCs w:val="26"/>
          <w:lang w:val="sv-SE"/>
        </w:rPr>
        <w:t>.</w:t>
      </w:r>
    </w:p>
    <w:p w:rsidR="00493EF3" w:rsidRPr="0039042A" w:rsidRDefault="00493EF3" w:rsidP="00493EF3">
      <w:pPr>
        <w:jc w:val="both"/>
        <w:rPr>
          <w:sz w:val="26"/>
          <w:szCs w:val="26"/>
          <w:lang w:val="sv-SE"/>
        </w:rPr>
      </w:pPr>
      <w:r w:rsidRPr="0039042A">
        <w:rPr>
          <w:sz w:val="26"/>
          <w:szCs w:val="26"/>
          <w:lang w:val="sv-SE"/>
        </w:rPr>
        <w:lastRenderedPageBreak/>
        <w:t xml:space="preserve">3. Idrok  etish – bilish faoliyati xarakteriga ko‘ra metodlar tasnifi: </w:t>
      </w:r>
    </w:p>
    <w:p w:rsidR="00493EF3" w:rsidRPr="0039042A" w:rsidRDefault="00493EF3" w:rsidP="00493EF3">
      <w:pPr>
        <w:jc w:val="both"/>
        <w:rPr>
          <w:sz w:val="26"/>
          <w:szCs w:val="26"/>
          <w:lang w:val="sv-SE"/>
        </w:rPr>
      </w:pPr>
      <w:r w:rsidRPr="0039042A">
        <w:rPr>
          <w:b/>
          <w:sz w:val="26"/>
          <w:szCs w:val="26"/>
          <w:lang w:val="sv-SE"/>
        </w:rPr>
        <w:t xml:space="preserve">* </w:t>
      </w:r>
      <w:r w:rsidRPr="0039042A">
        <w:rPr>
          <w:sz w:val="26"/>
          <w:szCs w:val="26"/>
          <w:lang w:val="sv-SE"/>
        </w:rPr>
        <w:t>tushuntirish – illyustrativ ( axborot – retseptiv</w:t>
      </w:r>
      <w:r w:rsidRPr="0039042A">
        <w:rPr>
          <w:b/>
          <w:i/>
          <w:sz w:val="26"/>
          <w:szCs w:val="26"/>
          <w:lang w:val="sv-SE"/>
        </w:rPr>
        <w:t>).</w:t>
      </w:r>
      <w:r w:rsidRPr="0039042A">
        <w:rPr>
          <w:sz w:val="26"/>
          <w:szCs w:val="26"/>
          <w:lang w:val="sv-SE"/>
        </w:rPr>
        <w:t xml:space="preserve"> Ularning xarakterli xususiyatlari; bilimlar “tayyor holda” tavsiya etiladi; bu bilimlarni idrok qilish tashkil etiladi; bilimlar  idrok  (retsepsiya) qilinadi va tushunib olinadi, xotiraga joylashtiriladi;</w:t>
      </w:r>
    </w:p>
    <w:p w:rsidR="00493EF3" w:rsidRPr="0039042A" w:rsidRDefault="00493EF3" w:rsidP="00493EF3">
      <w:pPr>
        <w:jc w:val="both"/>
        <w:rPr>
          <w:sz w:val="26"/>
          <w:szCs w:val="26"/>
          <w:lang w:val="sv-SE"/>
        </w:rPr>
      </w:pPr>
      <w:r w:rsidRPr="0039042A">
        <w:rPr>
          <w:sz w:val="26"/>
          <w:szCs w:val="26"/>
          <w:lang w:val="sv-SE"/>
        </w:rPr>
        <w:t>*reproduktiv metod: bilimlar tayyor holda tavsiya  etiladi, bilim nafaqat bayon qilinadi, balki tushuntiriladi; bilimlar ongli o‘zlashtiriladi; ularning tushunilishi va eslab qolinishiga erishiladi hamda bilimlarning mustahkamligi tez – tez takrorlash  yo‘li bilan ta’minlanadi.</w:t>
      </w:r>
    </w:p>
    <w:p w:rsidR="00493EF3" w:rsidRPr="0039042A" w:rsidRDefault="00493EF3" w:rsidP="00493EF3">
      <w:pPr>
        <w:jc w:val="both"/>
        <w:rPr>
          <w:sz w:val="26"/>
          <w:szCs w:val="26"/>
          <w:lang w:val="sv-SE"/>
        </w:rPr>
      </w:pPr>
      <w:r w:rsidRPr="0039042A">
        <w:rPr>
          <w:sz w:val="26"/>
          <w:szCs w:val="26"/>
          <w:lang w:val="sv-SE"/>
        </w:rPr>
        <w:t>*muammoli bayon qilish metodi;</w:t>
      </w:r>
    </w:p>
    <w:p w:rsidR="00493EF3" w:rsidRPr="0039042A" w:rsidRDefault="00493EF3" w:rsidP="00493EF3">
      <w:pPr>
        <w:jc w:val="both"/>
        <w:rPr>
          <w:sz w:val="26"/>
          <w:szCs w:val="26"/>
          <w:lang w:val="sv-SE"/>
        </w:rPr>
      </w:pPr>
      <w:r w:rsidRPr="0039042A">
        <w:rPr>
          <w:sz w:val="26"/>
          <w:szCs w:val="26"/>
          <w:lang w:val="sv-SE"/>
        </w:rPr>
        <w:t>*qisman ijodiy (evristik) metod. Bilim tayyor holda tavsiya etilmaydi, balki u mustaqil ravishda egallanadi; yangi bilimlarni qidirish, izlash tashkil etiladi; bilish vazifalari bo‘yicha mustaqil fikr yuritiladi, muam- moli vazifalar  yaratiladi va hal qilinadi;</w:t>
      </w:r>
    </w:p>
    <w:p w:rsidR="00493EF3" w:rsidRPr="0039042A" w:rsidRDefault="00493EF3" w:rsidP="00493EF3">
      <w:pPr>
        <w:jc w:val="both"/>
        <w:rPr>
          <w:sz w:val="26"/>
          <w:szCs w:val="26"/>
          <w:lang w:val="sv-SE"/>
        </w:rPr>
      </w:pPr>
      <w:r w:rsidRPr="0039042A">
        <w:rPr>
          <w:sz w:val="26"/>
          <w:szCs w:val="26"/>
          <w:lang w:val="sv-SE"/>
        </w:rPr>
        <w:t>* tadqiqiy metod</w:t>
      </w:r>
      <w:r w:rsidRPr="0039042A">
        <w:rPr>
          <w:i/>
          <w:sz w:val="26"/>
          <w:szCs w:val="26"/>
          <w:lang w:val="sv-SE"/>
        </w:rPr>
        <w:t xml:space="preserve">. </w:t>
      </w:r>
      <w:r w:rsidRPr="0039042A">
        <w:rPr>
          <w:sz w:val="26"/>
          <w:szCs w:val="26"/>
          <w:lang w:val="sv-SE"/>
        </w:rPr>
        <w:t>Bunda muammo belgilab olinadi, muammoning tadqiqoti jarayonida bilim egallanadi .</w:t>
      </w:r>
    </w:p>
    <w:p w:rsidR="00493EF3" w:rsidRPr="0039042A" w:rsidRDefault="00493EF3" w:rsidP="00493EF3">
      <w:pPr>
        <w:jc w:val="both"/>
        <w:rPr>
          <w:sz w:val="26"/>
          <w:szCs w:val="26"/>
          <w:lang w:val="sv-SE"/>
        </w:rPr>
      </w:pPr>
      <w:r w:rsidRPr="0039042A">
        <w:rPr>
          <w:sz w:val="26"/>
          <w:szCs w:val="26"/>
          <w:lang w:val="sv-SE"/>
        </w:rPr>
        <w:t>4. Didaktik maqsadi bo‘yicha (T.I.Shukina, I.T. Ogorodnikov) qo‘yidagilar farqlanadi:</w:t>
      </w:r>
    </w:p>
    <w:p w:rsidR="00493EF3" w:rsidRPr="0039042A" w:rsidRDefault="00493EF3" w:rsidP="00493EF3">
      <w:pPr>
        <w:jc w:val="both"/>
        <w:rPr>
          <w:sz w:val="26"/>
          <w:szCs w:val="26"/>
          <w:lang w:val="sv-SE"/>
        </w:rPr>
      </w:pPr>
      <w:r w:rsidRPr="0039042A">
        <w:rPr>
          <w:sz w:val="26"/>
          <w:szCs w:val="26"/>
          <w:lang w:val="sv-SE"/>
        </w:rPr>
        <w:t>* ilk bilimlarni o‘zlashtirish metodlari;</w:t>
      </w:r>
    </w:p>
    <w:p w:rsidR="00493EF3" w:rsidRPr="0039042A" w:rsidRDefault="00493EF3" w:rsidP="00493EF3">
      <w:pPr>
        <w:jc w:val="both"/>
        <w:rPr>
          <w:i/>
          <w:sz w:val="26"/>
          <w:szCs w:val="26"/>
          <w:lang w:val="sv-SE"/>
        </w:rPr>
      </w:pPr>
      <w:r w:rsidRPr="0039042A">
        <w:rPr>
          <w:sz w:val="26"/>
          <w:szCs w:val="26"/>
          <w:lang w:val="sv-SE"/>
        </w:rPr>
        <w:t>* egallangan bilimlarni mustahkamlash va takomillashtirish metodlari</w:t>
      </w:r>
      <w:r w:rsidRPr="0039042A">
        <w:rPr>
          <w:i/>
          <w:sz w:val="26"/>
          <w:szCs w:val="26"/>
          <w:lang w:val="sv-SE"/>
        </w:rPr>
        <w:t>.</w:t>
      </w:r>
    </w:p>
    <w:p w:rsidR="00493EF3" w:rsidRPr="0039042A" w:rsidRDefault="00493EF3" w:rsidP="00493EF3">
      <w:pPr>
        <w:jc w:val="both"/>
        <w:rPr>
          <w:sz w:val="26"/>
          <w:szCs w:val="26"/>
          <w:lang w:val="uz-Cyrl-UZ"/>
        </w:rPr>
      </w:pPr>
      <w:r w:rsidRPr="0039042A">
        <w:rPr>
          <w:sz w:val="26"/>
          <w:szCs w:val="26"/>
          <w:lang w:val="uz-Cyrl-UZ"/>
        </w:rPr>
        <w:t xml:space="preserve">5. Olinishi zarur bo‘lgan natijani oldindan taxmin </w:t>
      </w:r>
      <w:r w:rsidRPr="0039042A">
        <w:rPr>
          <w:sz w:val="26"/>
          <w:szCs w:val="26"/>
          <w:lang w:val="sv-SE"/>
        </w:rPr>
        <w:t>q</w:t>
      </w:r>
      <w:r w:rsidRPr="0039042A">
        <w:rPr>
          <w:sz w:val="26"/>
          <w:szCs w:val="26"/>
          <w:lang w:val="uz-Cyrl-UZ"/>
        </w:rPr>
        <w:t>ilish (ma</w:t>
      </w:r>
      <w:r w:rsidRPr="0039042A">
        <w:rPr>
          <w:sz w:val="26"/>
          <w:szCs w:val="26"/>
          <w:lang w:val="sv-SE"/>
        </w:rPr>
        <w:t>q</w:t>
      </w:r>
      <w:r w:rsidRPr="0039042A">
        <w:rPr>
          <w:sz w:val="26"/>
          <w:szCs w:val="26"/>
          <w:lang w:val="uz-Cyrl-UZ"/>
        </w:rPr>
        <w:t>sadni amalga oshirishga erishish);</w:t>
      </w:r>
    </w:p>
    <w:p w:rsidR="00493EF3" w:rsidRPr="0039042A" w:rsidRDefault="00493EF3" w:rsidP="00493EF3">
      <w:pPr>
        <w:jc w:val="both"/>
        <w:rPr>
          <w:sz w:val="26"/>
          <w:szCs w:val="26"/>
          <w:lang w:val="uz-Cyrl-UZ"/>
        </w:rPr>
      </w:pPr>
      <w:r w:rsidRPr="0039042A">
        <w:rPr>
          <w:sz w:val="26"/>
          <w:szCs w:val="26"/>
          <w:lang w:val="uz-Cyrl-UZ"/>
        </w:rPr>
        <w:t>6. Ta’lim jarayonining yaxlitligini ta’minlash;</w:t>
      </w:r>
    </w:p>
    <w:p w:rsidR="00493EF3" w:rsidRPr="0039042A" w:rsidRDefault="00493EF3" w:rsidP="00493EF3">
      <w:pPr>
        <w:jc w:val="both"/>
        <w:rPr>
          <w:b/>
          <w:sz w:val="26"/>
          <w:szCs w:val="26"/>
          <w:lang w:val="uz-Cyrl-UZ"/>
        </w:rPr>
      </w:pPr>
      <w:r w:rsidRPr="0039042A">
        <w:rPr>
          <w:sz w:val="26"/>
          <w:szCs w:val="26"/>
          <w:lang w:val="uz-Cyrl-UZ"/>
        </w:rPr>
        <w:t>7. Muntazam tahlil qilib borish;</w:t>
      </w:r>
    </w:p>
    <w:p w:rsidR="00493EF3" w:rsidRPr="0039042A" w:rsidRDefault="00493EF3" w:rsidP="00493EF3">
      <w:pPr>
        <w:jc w:val="both"/>
        <w:rPr>
          <w:sz w:val="26"/>
          <w:szCs w:val="26"/>
          <w:lang w:val="uz-Cyrl-UZ"/>
        </w:rPr>
      </w:pPr>
      <w:r w:rsidRPr="0039042A">
        <w:rPr>
          <w:sz w:val="26"/>
          <w:szCs w:val="26"/>
          <w:lang w:val="uz-Cyrl-UZ"/>
        </w:rPr>
        <w:t xml:space="preserve">    “Ma’naviyat asoslari” fanini o‘qitish metodikasida  o‘qitish va o‘rganish metodlari  quyidagi  guruhlardan  iborat keng  tarqalgan  tasniflarga  borib taqaladi.</w:t>
      </w:r>
    </w:p>
    <w:p w:rsidR="00493EF3" w:rsidRPr="0039042A" w:rsidRDefault="00493EF3" w:rsidP="00493EF3">
      <w:pPr>
        <w:jc w:val="both"/>
        <w:rPr>
          <w:sz w:val="26"/>
          <w:szCs w:val="26"/>
          <w:lang w:val="uz-Cyrl-UZ"/>
        </w:rPr>
      </w:pPr>
      <w:r w:rsidRPr="0039042A">
        <w:rPr>
          <w:sz w:val="26"/>
          <w:szCs w:val="26"/>
          <w:lang w:val="uz-Cyrl-UZ"/>
        </w:rPr>
        <w:t xml:space="preserve">    1.Bilimlarni berish, idrok etish va o‘zlashtirish hamda  e’tiqodni  shakllantirishni  ta’minlovchi metodlar. Metodlarning bu guruhiga  ma’ruza, talabalarning mustaqil ishlari, mustaqil tahsil olish bo‘yicha  ishlar, maslahatlar, ko‘rsatma berish, ommaviy axborot,  programmalashtirilgan   materiallarni  idrok  etish  va  boshqalar  kiradi. </w:t>
      </w:r>
    </w:p>
    <w:p w:rsidR="00493EF3" w:rsidRPr="0039042A" w:rsidRDefault="00493EF3" w:rsidP="00493EF3">
      <w:pPr>
        <w:jc w:val="both"/>
        <w:rPr>
          <w:sz w:val="26"/>
          <w:szCs w:val="26"/>
          <w:lang w:val="uz-Cyrl-UZ"/>
        </w:rPr>
      </w:pPr>
      <w:r w:rsidRPr="0039042A">
        <w:rPr>
          <w:sz w:val="26"/>
          <w:szCs w:val="26"/>
          <w:lang w:val="uz-Cyrl-UZ"/>
        </w:rPr>
        <w:t xml:space="preserve">   2. Bilimlarni tadbiq  etish va mustahkamlash, malaka va ko‘nikmalarni  hosil qilish hamda e’tiqodni  chuqurlashtirish metodlari. Bu guruhga  seminar, amaliy va laborotoriya mashg‘ulotlari, nazorat ishlarini bajarish, o‘quv va pedagogik amaliyot kiradi.</w:t>
      </w:r>
    </w:p>
    <w:p w:rsidR="00493EF3" w:rsidRPr="0039042A" w:rsidRDefault="00493EF3" w:rsidP="00493EF3">
      <w:pPr>
        <w:jc w:val="both"/>
        <w:rPr>
          <w:sz w:val="26"/>
          <w:szCs w:val="26"/>
          <w:lang w:val="uz-Cyrl-UZ"/>
        </w:rPr>
      </w:pPr>
      <w:r w:rsidRPr="0039042A">
        <w:rPr>
          <w:sz w:val="26"/>
          <w:szCs w:val="26"/>
          <w:lang w:val="uz-Cyrl-UZ"/>
        </w:rPr>
        <w:t xml:space="preserve">   3. Bilimlar, e’tiqodlarni  shakllantirish va talabalarning  kasbiy tayyorgarligini aniqlash metodlari. Bu o‘quv jarayonining  reyting baholari, suhbat o‘tkazish, kurs va diplom ishlari  loyihalari hamda  davlat attestatsiyasi  natijalarini  baholashdir. Didaktikaga oid adabiyotlarda  o‘qitish metodlarining quyidagi bog‘liqliklari qayd qilinadi:</w:t>
      </w:r>
    </w:p>
    <w:p w:rsidR="00493EF3" w:rsidRPr="0039042A" w:rsidRDefault="00493EF3" w:rsidP="00493EF3">
      <w:pPr>
        <w:ind w:left="60"/>
        <w:jc w:val="both"/>
        <w:rPr>
          <w:sz w:val="26"/>
          <w:szCs w:val="26"/>
          <w:lang w:val="uz-Cyrl-UZ"/>
        </w:rPr>
      </w:pPr>
      <w:r w:rsidRPr="0039042A">
        <w:rPr>
          <w:sz w:val="26"/>
          <w:szCs w:val="26"/>
          <w:lang w:val="uz-Cyrl-UZ"/>
        </w:rPr>
        <w:t>-birinchidan, o‘quv mashg‘ulotlarining didaktik maqsadlari va  vazifalariga  bog‘liq;</w:t>
      </w:r>
    </w:p>
    <w:p w:rsidR="00493EF3" w:rsidRPr="0039042A" w:rsidRDefault="00493EF3" w:rsidP="00493EF3">
      <w:pPr>
        <w:ind w:left="60"/>
        <w:jc w:val="both"/>
        <w:rPr>
          <w:sz w:val="26"/>
          <w:szCs w:val="26"/>
          <w:lang w:val="sv-SE"/>
        </w:rPr>
      </w:pPr>
      <w:r w:rsidRPr="0039042A">
        <w:rPr>
          <w:sz w:val="26"/>
          <w:szCs w:val="26"/>
          <w:lang w:val="sv-SE"/>
        </w:rPr>
        <w:t xml:space="preserve">-ikkinchidan, bayon qilinadigan materialning  xarakteriga  bog‘liq; </w:t>
      </w:r>
    </w:p>
    <w:p w:rsidR="00493EF3" w:rsidRPr="0039042A" w:rsidRDefault="00493EF3" w:rsidP="00493EF3">
      <w:pPr>
        <w:ind w:left="60"/>
        <w:jc w:val="both"/>
        <w:rPr>
          <w:sz w:val="26"/>
          <w:szCs w:val="26"/>
          <w:lang w:val="sv-SE"/>
        </w:rPr>
      </w:pPr>
      <w:r w:rsidRPr="0039042A">
        <w:rPr>
          <w:sz w:val="26"/>
          <w:szCs w:val="26"/>
          <w:lang w:val="sv-SE"/>
        </w:rPr>
        <w:t>-uchinchidan, ta’lim oluvchilarning bilimi va rivojlanish darajasiga bog‘liq;</w:t>
      </w:r>
    </w:p>
    <w:p w:rsidR="00493EF3" w:rsidRPr="0039042A" w:rsidRDefault="00493EF3" w:rsidP="00493EF3">
      <w:pPr>
        <w:ind w:left="60"/>
        <w:jc w:val="both"/>
        <w:rPr>
          <w:sz w:val="26"/>
          <w:szCs w:val="26"/>
          <w:lang w:val="sv-SE"/>
        </w:rPr>
      </w:pPr>
      <w:r w:rsidRPr="0039042A">
        <w:rPr>
          <w:sz w:val="26"/>
          <w:szCs w:val="26"/>
          <w:lang w:val="sv-SE"/>
        </w:rPr>
        <w:t>-to‘rtinchidan, o‘quv jarayonida o‘rganilayotgan  fan asoslarining muayyan (hozirgi) davrdagi metodlariga bog‘liq;</w:t>
      </w:r>
    </w:p>
    <w:p w:rsidR="00493EF3" w:rsidRPr="0039042A" w:rsidRDefault="00493EF3" w:rsidP="00493EF3">
      <w:pPr>
        <w:ind w:left="60"/>
        <w:jc w:val="both"/>
        <w:rPr>
          <w:sz w:val="26"/>
          <w:szCs w:val="26"/>
          <w:lang w:val="sv-SE"/>
        </w:rPr>
      </w:pPr>
      <w:r w:rsidRPr="0039042A">
        <w:rPr>
          <w:sz w:val="26"/>
          <w:szCs w:val="26"/>
          <w:lang w:val="sv-SE"/>
        </w:rPr>
        <w:t>-beshinchidan, oliy o‘quv yurti yoki kafedraning sharoitlariga bog‘liq;</w:t>
      </w:r>
    </w:p>
    <w:p w:rsidR="00493EF3" w:rsidRPr="0039042A" w:rsidRDefault="00493EF3" w:rsidP="00493EF3">
      <w:pPr>
        <w:ind w:left="60"/>
        <w:jc w:val="both"/>
        <w:rPr>
          <w:sz w:val="26"/>
          <w:szCs w:val="26"/>
          <w:lang w:val="sv-SE"/>
        </w:rPr>
      </w:pPr>
      <w:r w:rsidRPr="0039042A">
        <w:rPr>
          <w:sz w:val="26"/>
          <w:szCs w:val="26"/>
          <w:lang w:val="sv-SE"/>
        </w:rPr>
        <w:t>-oltinchidan, o‘quv jarayonining  moddiy – texnik  ta’minoti bilan bog‘liq;</w:t>
      </w:r>
    </w:p>
    <w:p w:rsidR="00493EF3" w:rsidRPr="0039042A" w:rsidRDefault="00493EF3" w:rsidP="00493EF3">
      <w:pPr>
        <w:ind w:left="60"/>
        <w:jc w:val="both"/>
        <w:rPr>
          <w:sz w:val="26"/>
          <w:szCs w:val="26"/>
          <w:lang w:val="sv-SE"/>
        </w:rPr>
      </w:pPr>
      <w:r w:rsidRPr="0039042A">
        <w:rPr>
          <w:sz w:val="26"/>
          <w:szCs w:val="26"/>
          <w:lang w:val="sv-SE"/>
        </w:rPr>
        <w:t xml:space="preserve">-yettinchidan, o‘qituvchining  pedagogik mahorati, uning tayyorgarligi  va o‘quv jarayonini tashkil etish darajasi hamda o‘qituvchining hozirgi zamon metodlari bo‘yicha bilimlariga bog‘liq. </w:t>
      </w:r>
    </w:p>
    <w:p w:rsidR="00493EF3" w:rsidRPr="0039042A" w:rsidRDefault="00493EF3" w:rsidP="00493EF3">
      <w:pPr>
        <w:jc w:val="both"/>
        <w:rPr>
          <w:sz w:val="26"/>
          <w:szCs w:val="26"/>
          <w:lang w:val="sv-SE"/>
        </w:rPr>
      </w:pPr>
      <w:r w:rsidRPr="0039042A">
        <w:rPr>
          <w:sz w:val="26"/>
          <w:szCs w:val="26"/>
          <w:lang w:val="sv-SE"/>
        </w:rPr>
        <w:t xml:space="preserve">       Shunday qilib, O‘zbekiston Respulikasidagi  oliy ta’limni  isloh qilishning dolzarb vazifasi  talabalarning o‘quv – bilish faoliyatini  jonlantirish, o‘quv jarayoniga  yangi texnologiyalarni tadbiq etishga  xizmat qiladigan o‘qitishning  shakl va metodlarini takomillashtirishdan iborat.   </w:t>
      </w:r>
    </w:p>
    <w:p w:rsidR="00493EF3" w:rsidRPr="0039042A" w:rsidRDefault="00493EF3" w:rsidP="00493EF3">
      <w:pPr>
        <w:jc w:val="both"/>
        <w:rPr>
          <w:sz w:val="26"/>
          <w:szCs w:val="26"/>
          <w:lang w:val="sv-SE"/>
        </w:rPr>
      </w:pPr>
      <w:r w:rsidRPr="0039042A">
        <w:rPr>
          <w:sz w:val="26"/>
          <w:szCs w:val="26"/>
          <w:lang w:val="sv-SE"/>
        </w:rPr>
        <w:lastRenderedPageBreak/>
        <w:t xml:space="preserve">     O‘qituvchining  pedagogik faoliyati tavsifida olimlar, odatda quyidagi komponentlarni farqlaydilar:</w:t>
      </w:r>
    </w:p>
    <w:p w:rsidR="00493EF3" w:rsidRPr="0039042A" w:rsidRDefault="00493EF3" w:rsidP="00493EF3">
      <w:pPr>
        <w:numPr>
          <w:ilvl w:val="0"/>
          <w:numId w:val="23"/>
        </w:numPr>
        <w:overflowPunct/>
        <w:autoSpaceDE/>
        <w:autoSpaceDN/>
        <w:adjustRightInd/>
        <w:jc w:val="both"/>
        <w:rPr>
          <w:sz w:val="26"/>
          <w:szCs w:val="26"/>
          <w:lang w:val="en-US"/>
        </w:rPr>
      </w:pPr>
      <w:r w:rsidRPr="0039042A">
        <w:rPr>
          <w:sz w:val="26"/>
          <w:szCs w:val="26"/>
          <w:lang w:val="en-US"/>
        </w:rPr>
        <w:t>tashkilotchilik</w:t>
      </w:r>
    </w:p>
    <w:p w:rsidR="00493EF3" w:rsidRPr="0039042A" w:rsidRDefault="00493EF3" w:rsidP="00493EF3">
      <w:pPr>
        <w:numPr>
          <w:ilvl w:val="0"/>
          <w:numId w:val="23"/>
        </w:numPr>
        <w:overflowPunct/>
        <w:autoSpaceDE/>
        <w:autoSpaceDN/>
        <w:adjustRightInd/>
        <w:jc w:val="both"/>
        <w:rPr>
          <w:sz w:val="26"/>
          <w:szCs w:val="26"/>
        </w:rPr>
      </w:pPr>
      <w:r w:rsidRPr="0039042A">
        <w:rPr>
          <w:sz w:val="26"/>
          <w:szCs w:val="26"/>
          <w:lang w:val="en-US"/>
        </w:rPr>
        <w:t>ilmiy bilish;</w:t>
      </w:r>
    </w:p>
    <w:p w:rsidR="00493EF3" w:rsidRPr="0039042A" w:rsidRDefault="00493EF3" w:rsidP="00493EF3">
      <w:pPr>
        <w:numPr>
          <w:ilvl w:val="0"/>
          <w:numId w:val="23"/>
        </w:numPr>
        <w:overflowPunct/>
        <w:autoSpaceDE/>
        <w:autoSpaceDN/>
        <w:adjustRightInd/>
        <w:jc w:val="both"/>
        <w:rPr>
          <w:sz w:val="26"/>
          <w:szCs w:val="26"/>
        </w:rPr>
      </w:pPr>
      <w:proofErr w:type="gramStart"/>
      <w:r w:rsidRPr="0039042A">
        <w:rPr>
          <w:sz w:val="26"/>
          <w:szCs w:val="26"/>
          <w:lang w:val="en-US"/>
        </w:rPr>
        <w:t>kommunikativlik</w:t>
      </w:r>
      <w:proofErr w:type="gramEnd"/>
      <w:r w:rsidRPr="0039042A">
        <w:rPr>
          <w:sz w:val="26"/>
          <w:szCs w:val="26"/>
          <w:lang w:val="en-US"/>
        </w:rPr>
        <w:t>.</w:t>
      </w:r>
    </w:p>
    <w:p w:rsidR="00493EF3" w:rsidRPr="0039042A" w:rsidRDefault="00493EF3" w:rsidP="00493EF3">
      <w:pPr>
        <w:ind w:firstLine="708"/>
        <w:jc w:val="both"/>
        <w:rPr>
          <w:sz w:val="26"/>
          <w:szCs w:val="26"/>
          <w:lang w:val="uz-Cyrl-UZ"/>
        </w:rPr>
      </w:pPr>
      <w:r w:rsidRPr="0039042A">
        <w:rPr>
          <w:b/>
          <w:sz w:val="26"/>
          <w:szCs w:val="26"/>
          <w:lang w:val="uz-Cyrl-UZ"/>
        </w:rPr>
        <w:t xml:space="preserve">Uchinchi masalaning bayoni: Test  </w:t>
      </w:r>
      <w:r w:rsidRPr="0039042A">
        <w:rPr>
          <w:sz w:val="26"/>
          <w:szCs w:val="26"/>
          <w:lang w:val="uz-Cyrl-UZ"/>
        </w:rPr>
        <w:t>(ingl. - sinov birinchi bor 1864 yilda Buyuk Britaniyada J.Fisher tomonidan o‘quvchilarning bilim darajasini tekshirish uchun qo‘llanilgan. Test sinovlarining nazariy asoslarini keyinchalik ingliz psixologi F. Gamelton ishlab chiqdi. Test sinovlari dastlab psixologiya fanlari doirasida rivojlandi. XX asr boshida esa test sinovlarini ishlab chiqishda psixologik va pedagogik yo‘nalishlar bir-biridan mustaqil ajrala boshladi. Pedagogik test sinovlari birinchi marta Amerikalik psixolog E. Torndayk tomonidan ishlab chiqildi. Psixologiya va pedagogikada test sinovlarining rivojlanishi bilan matematik metodlar ham qo‘llanila boshlandi.</w:t>
      </w:r>
      <w:r w:rsidRPr="0039042A">
        <w:rPr>
          <w:sz w:val="26"/>
          <w:szCs w:val="26"/>
          <w:lang w:val="uz-Cyrl-UZ"/>
        </w:rPr>
        <w:tab/>
        <w:t>Bunday metodlar o‘z navbatida testlarni ishlab chiqishga ijobiy ta’sir ko‘rsatdi.</w:t>
      </w:r>
      <w:r w:rsidRPr="0039042A">
        <w:rPr>
          <w:rStyle w:val="a9"/>
          <w:sz w:val="26"/>
          <w:szCs w:val="26"/>
        </w:rPr>
        <w:footnoteReference w:id="20"/>
      </w:r>
    </w:p>
    <w:p w:rsidR="00493EF3" w:rsidRPr="0039042A" w:rsidRDefault="00493EF3" w:rsidP="00493EF3">
      <w:pPr>
        <w:ind w:firstLine="540"/>
        <w:jc w:val="both"/>
        <w:rPr>
          <w:sz w:val="26"/>
          <w:szCs w:val="26"/>
          <w:lang w:val="uz-Cyrl-UZ"/>
        </w:rPr>
      </w:pPr>
      <w:r w:rsidRPr="0039042A">
        <w:rPr>
          <w:sz w:val="26"/>
          <w:szCs w:val="26"/>
          <w:lang w:val="uz-Cyrl-UZ"/>
        </w:rPr>
        <w:t>XIX asr oxiri XX asr boshlarida test sinovlariga talabalarning o‘quv qobiliyatlarini baholash vositasi sifatida qarash ancha kuchaydi. Aynan shu davrdan boshlab test sinovlari ikki asosiy yo‘nalish: aqliy (intelektual) rivojlanish darajasini aniqlash testlarini yaratish va qo‘llash hamda o‘quvchilarning o‘qish qobiliyatlarini va bilimlarini baholashga mo‘ljallangan pedagogik testlarni yaratish va qo‘llash sohalari rivojlana boshladi.</w:t>
      </w:r>
    </w:p>
    <w:p w:rsidR="00493EF3" w:rsidRPr="0039042A" w:rsidRDefault="00493EF3" w:rsidP="00493EF3">
      <w:pPr>
        <w:ind w:firstLine="540"/>
        <w:jc w:val="both"/>
        <w:rPr>
          <w:sz w:val="26"/>
          <w:szCs w:val="26"/>
          <w:lang w:val="uz-Cyrl-UZ"/>
        </w:rPr>
      </w:pPr>
      <w:r w:rsidRPr="0039042A">
        <w:rPr>
          <w:sz w:val="26"/>
          <w:szCs w:val="26"/>
          <w:lang w:val="uz-Cyrl-UZ"/>
        </w:rPr>
        <w:t>Test tuzuvchilar turli odamlarda reaksiya vaqti bir xil emasligini aniqladilar, bu esa odamlarning aqliy (intelektual) qobiliyatlarini o‘rganish zarurligi va turli darajadagi testlar yaratish usulida amaliy ishlar olib borish lozimligi to‘g‘risida xulosa chiqarishga olib keldi. Test sinovlarining asosiy maqsadi ham o‘tilgan darslarni o‘zlashtirish darajasn to‘g‘risida, ham navbatda o‘rganilishi lozim bo‘lgan dars hajmi to‘g‘risida o‘qituvchiga axborot berish; o‘qituvchiga o‘qitish metodini tanlashda yordam berishdan iborat deb hisoblangan. O‘quvchilarning bilimlarini baholashning turli usullarini tahlil etib, testlarni guruxlarga ajratishga o‘rganib ko‘rilgan. CH.Grin (1926) o‘zining «Test novogo tipa» (Yangi turdagi test) nomli monografiyasida ilgari yaratilgan va ishlatib ko‘rilgan testlarning afzalliklari va kamchiliklarini tahlil qilib quyidagi tavsiyalarni berdi:</w:t>
      </w:r>
    </w:p>
    <w:p w:rsidR="00493EF3" w:rsidRPr="0039042A" w:rsidRDefault="00493EF3" w:rsidP="00493EF3">
      <w:pPr>
        <w:ind w:hanging="259"/>
        <w:jc w:val="both"/>
        <w:rPr>
          <w:sz w:val="26"/>
          <w:szCs w:val="26"/>
          <w:lang w:val="uz-Cyrl-UZ"/>
        </w:rPr>
      </w:pPr>
      <w:r w:rsidRPr="0039042A">
        <w:rPr>
          <w:sz w:val="26"/>
          <w:szCs w:val="26"/>
          <w:lang w:val="uz-Cyrl-UZ"/>
        </w:rPr>
        <w:t>- test sinovlari uchun mo‘ljallangan material hajmini aniq belgilash va uning tarkibidagi eng muhim qismlarini ajratib olish;</w:t>
      </w:r>
    </w:p>
    <w:p w:rsidR="00493EF3" w:rsidRPr="0039042A" w:rsidRDefault="00493EF3" w:rsidP="00493EF3">
      <w:pPr>
        <w:jc w:val="both"/>
        <w:rPr>
          <w:sz w:val="26"/>
          <w:szCs w:val="26"/>
          <w:lang w:val="uz-Cyrl-UZ"/>
        </w:rPr>
      </w:pPr>
      <w:r w:rsidRPr="0039042A">
        <w:rPr>
          <w:sz w:val="26"/>
          <w:szCs w:val="26"/>
          <w:lang w:val="uz-Cyrl-UZ"/>
        </w:rPr>
        <w:t>- mazkur material uchun test sinovlarining eng maqbul shaklini tajriba yo‘li bilan aniqlash;</w:t>
      </w:r>
    </w:p>
    <w:p w:rsidR="00493EF3" w:rsidRPr="0039042A" w:rsidRDefault="00493EF3" w:rsidP="00493EF3">
      <w:pPr>
        <w:jc w:val="both"/>
        <w:rPr>
          <w:sz w:val="26"/>
          <w:szCs w:val="26"/>
          <w:lang w:val="uz-Cyrl-UZ"/>
        </w:rPr>
      </w:pPr>
      <w:r w:rsidRPr="0039042A">
        <w:rPr>
          <w:sz w:val="26"/>
          <w:szCs w:val="26"/>
          <w:lang w:val="uz-Cyrl-UZ"/>
        </w:rPr>
        <w:t>- o‘quvchilarning test sinovlari vaqtida javob berishlari  o‘rtacha tezligi to‘g‘risidagi amaliy ma’lumotlarni e’tiborga olgan holda, test sinovlarining davom etish vaqtini belgilash;</w:t>
      </w:r>
    </w:p>
    <w:p w:rsidR="00493EF3" w:rsidRPr="0039042A" w:rsidRDefault="00493EF3" w:rsidP="00493EF3">
      <w:pPr>
        <w:jc w:val="both"/>
        <w:rPr>
          <w:sz w:val="26"/>
          <w:szCs w:val="26"/>
          <w:lang w:val="uz-Cyrl-UZ"/>
        </w:rPr>
      </w:pPr>
      <w:r w:rsidRPr="0039042A">
        <w:rPr>
          <w:sz w:val="26"/>
          <w:szCs w:val="26"/>
          <w:lang w:val="uz-Cyrl-UZ"/>
        </w:rPr>
        <w:t>- test sinovlardagi fikrlarni bayon qilinish tilining to‘g‘riligini va mantiqan  muvofiqligini tekshirish;</w:t>
      </w:r>
    </w:p>
    <w:p w:rsidR="00493EF3" w:rsidRPr="0039042A" w:rsidRDefault="00493EF3" w:rsidP="00493EF3">
      <w:pPr>
        <w:tabs>
          <w:tab w:val="right" w:pos="9700"/>
        </w:tabs>
        <w:jc w:val="both"/>
        <w:rPr>
          <w:sz w:val="26"/>
          <w:szCs w:val="26"/>
          <w:lang w:val="uz-Cyrl-UZ"/>
        </w:rPr>
      </w:pPr>
      <w:r w:rsidRPr="0039042A">
        <w:rPr>
          <w:sz w:val="26"/>
          <w:szCs w:val="26"/>
          <w:lang w:val="uz-Cyrl-UZ"/>
        </w:rPr>
        <w:t xml:space="preserve">- topshiriqlarni murakkabligi ortib borish tartibida joylashtirish, to‘g‘ri </w:t>
      </w:r>
    </w:p>
    <w:p w:rsidR="00493EF3" w:rsidRPr="0039042A" w:rsidRDefault="00493EF3" w:rsidP="00493EF3">
      <w:pPr>
        <w:tabs>
          <w:tab w:val="right" w:pos="9700"/>
        </w:tabs>
        <w:jc w:val="both"/>
        <w:rPr>
          <w:sz w:val="26"/>
          <w:szCs w:val="26"/>
          <w:lang w:val="uz-Cyrl-UZ"/>
        </w:rPr>
      </w:pPr>
      <w:r w:rsidRPr="0039042A">
        <w:rPr>
          <w:sz w:val="26"/>
          <w:szCs w:val="26"/>
          <w:lang w:val="uz-Cyrl-UZ"/>
        </w:rPr>
        <w:t>va noto‘g‘ri javoblarning doim bir navbatda almashinishiga yo‘l qo‘ymaslik.</w:t>
      </w:r>
    </w:p>
    <w:p w:rsidR="00493EF3" w:rsidRPr="0039042A" w:rsidRDefault="00493EF3" w:rsidP="00493EF3">
      <w:pPr>
        <w:ind w:right="-3" w:firstLine="540"/>
        <w:jc w:val="both"/>
        <w:rPr>
          <w:bCs/>
          <w:sz w:val="26"/>
          <w:szCs w:val="26"/>
          <w:lang w:val="uz-Cyrl-UZ"/>
        </w:rPr>
      </w:pPr>
      <w:r w:rsidRPr="0039042A">
        <w:rPr>
          <w:bCs/>
          <w:sz w:val="26"/>
          <w:szCs w:val="26"/>
          <w:lang w:val="uz-Cyrl-UZ"/>
        </w:rPr>
        <w:t xml:space="preserve">Ma’naviyat asoslari fanini o‘qitishda muhim vositalardan bo‘lgan test nazoratining ijobiy jihatlari: </w:t>
      </w:r>
    </w:p>
    <w:p w:rsidR="00493EF3" w:rsidRPr="0039042A" w:rsidRDefault="00493EF3" w:rsidP="00493EF3">
      <w:pPr>
        <w:ind w:right="-3"/>
        <w:jc w:val="both"/>
        <w:rPr>
          <w:bCs/>
          <w:sz w:val="26"/>
          <w:szCs w:val="26"/>
          <w:lang w:val="uz-Cyrl-UZ"/>
        </w:rPr>
      </w:pPr>
      <w:r w:rsidRPr="0039042A">
        <w:rPr>
          <w:bCs/>
          <w:sz w:val="26"/>
          <w:szCs w:val="26"/>
          <w:lang w:val="uz-Cyrl-UZ"/>
        </w:rPr>
        <w:t xml:space="preserve">1. Savodli tuzilgan test obektiv pedagogik o‘lchash vositasi bo‘lib, uning natijasi imtihon oluvchi o‘qituvchiga bog‘liq emas. </w:t>
      </w:r>
    </w:p>
    <w:p w:rsidR="00493EF3" w:rsidRPr="0039042A" w:rsidRDefault="00493EF3" w:rsidP="00493EF3">
      <w:pPr>
        <w:ind w:right="-3"/>
        <w:jc w:val="both"/>
        <w:rPr>
          <w:bCs/>
          <w:sz w:val="26"/>
          <w:szCs w:val="26"/>
          <w:lang w:val="uz-Cyrl-UZ"/>
        </w:rPr>
      </w:pPr>
      <w:r w:rsidRPr="0039042A">
        <w:rPr>
          <w:bCs/>
          <w:sz w:val="26"/>
          <w:szCs w:val="26"/>
          <w:lang w:val="uz-Cyrl-UZ"/>
        </w:rPr>
        <w:t xml:space="preserve">2. Pedagogik test o‘quv materialining dasturiy mazmunini to‘liq qamrab olishi mumkin. </w:t>
      </w:r>
    </w:p>
    <w:p w:rsidR="00493EF3" w:rsidRPr="0039042A" w:rsidRDefault="00493EF3" w:rsidP="00493EF3">
      <w:pPr>
        <w:ind w:right="-3"/>
        <w:jc w:val="both"/>
        <w:rPr>
          <w:bCs/>
          <w:sz w:val="26"/>
          <w:szCs w:val="26"/>
          <w:lang w:val="uz-Cyrl-UZ"/>
        </w:rPr>
      </w:pPr>
      <w:r w:rsidRPr="0039042A">
        <w:rPr>
          <w:bCs/>
          <w:sz w:val="26"/>
          <w:szCs w:val="26"/>
          <w:lang w:val="uz-Cyrl-UZ"/>
        </w:rPr>
        <w:lastRenderedPageBreak/>
        <w:t xml:space="preserve">3.Test nazoratida texnikani qo‘llash oson, bu ma’lum bir materialni yoki butun bir fanni, nisbatan oz vaqt, kam kuch sarflab, ommaviy nazorat qilishga imkoniyat yaratadi. Bu uning muhim ustunliklaridan biridir. </w:t>
      </w:r>
    </w:p>
    <w:p w:rsidR="00493EF3" w:rsidRPr="0039042A" w:rsidRDefault="00493EF3" w:rsidP="00493EF3">
      <w:pPr>
        <w:ind w:right="-3" w:firstLine="540"/>
        <w:jc w:val="both"/>
        <w:rPr>
          <w:bCs/>
          <w:sz w:val="26"/>
          <w:szCs w:val="26"/>
          <w:lang w:val="uz-Cyrl-UZ"/>
        </w:rPr>
      </w:pPr>
      <w:r w:rsidRPr="0039042A">
        <w:rPr>
          <w:bCs/>
          <w:sz w:val="26"/>
          <w:szCs w:val="26"/>
          <w:lang w:val="uz-Cyrl-UZ"/>
        </w:rPr>
        <w:t xml:space="preserve">Test usuli ham ayrim nuqsonlardan xoli emas. Masalan, test o‘quvchining mustaqil fikrlash qobiliyatini qoliplaydi, ya’ni  cheklaydi; o‘quvchi o‘zining ruhiy kechinmalarini namoyon qila olmaydi;  o‘quvchining boshqa shaxsiy  sifatlarini baholab bo‘lmaydi. </w:t>
      </w:r>
    </w:p>
    <w:p w:rsidR="00493EF3" w:rsidRPr="0039042A" w:rsidRDefault="00493EF3" w:rsidP="00493EF3">
      <w:pPr>
        <w:ind w:right="-3" w:firstLine="540"/>
        <w:jc w:val="both"/>
        <w:rPr>
          <w:sz w:val="26"/>
          <w:szCs w:val="26"/>
          <w:lang w:val="uz-Cyrl-UZ"/>
        </w:rPr>
      </w:pPr>
      <w:r w:rsidRPr="0039042A">
        <w:rPr>
          <w:bCs/>
          <w:sz w:val="26"/>
          <w:szCs w:val="26"/>
          <w:lang w:val="uz-Cyrl-UZ"/>
        </w:rPr>
        <w:t xml:space="preserve">Shunga qaramay, pedagogik testlarning ijobiy imkoniyatlari juda katta. Testdan to‘g‘ri va o‘rinli foydalanish ta’lim tizimining barcha bo‘g‘inlarida o‘qish va o‘qitish sifatini oshirishga xizmat qiladi, o‘quvchining bilish faolligini oshiradi. </w:t>
      </w:r>
      <w:r w:rsidRPr="0039042A">
        <w:rPr>
          <w:sz w:val="26"/>
          <w:szCs w:val="26"/>
          <w:lang w:val="uz-Cyrl-UZ"/>
        </w:rPr>
        <w:t xml:space="preserve"> Test topshiriqlariga qo‘yiladigan didaktik talablar mavjud. Tuzilgan test topshiriqlarini hammasini ham birdek ishonchli deb bo‘lmaydi. Test savollari mukammal bo‘lishi uchun ularni tuzishda bir qancha talablarga rioya qilishi zarur. </w:t>
      </w:r>
    </w:p>
    <w:p w:rsidR="00493EF3" w:rsidRPr="0039042A" w:rsidRDefault="00493EF3" w:rsidP="00493EF3">
      <w:pPr>
        <w:ind w:firstLine="540"/>
        <w:jc w:val="both"/>
        <w:rPr>
          <w:sz w:val="26"/>
          <w:szCs w:val="26"/>
          <w:lang w:val="uz-Cyrl-UZ"/>
        </w:rPr>
      </w:pPr>
      <w:r w:rsidRPr="0039042A">
        <w:rPr>
          <w:b/>
          <w:sz w:val="26"/>
          <w:szCs w:val="26"/>
          <w:lang w:val="uz-Cyrl-UZ"/>
        </w:rPr>
        <w:t>Bular quyidagilardan</w:t>
      </w:r>
      <w:r w:rsidRPr="0039042A">
        <w:rPr>
          <w:sz w:val="26"/>
          <w:szCs w:val="26"/>
          <w:lang w:val="uz-Cyrl-UZ"/>
        </w:rPr>
        <w:t xml:space="preserve"> iborat: test topshiriqlari mazmunining o‘quv materialining maqsadga muvofiqlari; material ahamiyatliligi; ilmiy aniqlik; izchillik; to‘kislik va uyg‘unlik; o‘zlashtirish darajasiga ko‘ra tabaqalashtirish; samaradorlik; til ravonligi va aniqligi; bir ma’nolilik;  qat’iy belgilangan vaqt; ixchamlik; murakkablik meyori; to‘g‘ri javobda qo‘shimcha belgilarining mavjud emasligi; variativlik; shaklan va mazmunan o‘zaro bog‘liqlik.</w:t>
      </w:r>
    </w:p>
    <w:p w:rsidR="00493EF3" w:rsidRPr="0039042A" w:rsidRDefault="00493EF3" w:rsidP="00493EF3">
      <w:pPr>
        <w:jc w:val="center"/>
        <w:rPr>
          <w:b/>
          <w:sz w:val="26"/>
          <w:szCs w:val="26"/>
          <w:lang w:val="uz-Cyrl-UZ"/>
        </w:rPr>
      </w:pPr>
    </w:p>
    <w:p w:rsidR="00493EF3" w:rsidRPr="0039042A" w:rsidRDefault="00493EF3" w:rsidP="00493EF3">
      <w:pPr>
        <w:jc w:val="center"/>
        <w:rPr>
          <w:b/>
          <w:sz w:val="26"/>
          <w:szCs w:val="26"/>
          <w:lang w:val="uz-Cyrl-UZ"/>
        </w:rPr>
      </w:pPr>
      <w:r w:rsidRPr="0039042A">
        <w:rPr>
          <w:b/>
          <w:sz w:val="26"/>
          <w:szCs w:val="26"/>
          <w:lang w:val="uz-Cyrl-UZ"/>
        </w:rPr>
        <w:t>MAVZUGA OID TAYANCH TUSHUNCHA VA IBORALAR:</w:t>
      </w:r>
    </w:p>
    <w:p w:rsidR="00493EF3" w:rsidRPr="0039042A" w:rsidRDefault="00493EF3" w:rsidP="00493EF3">
      <w:pPr>
        <w:jc w:val="both"/>
        <w:rPr>
          <w:sz w:val="26"/>
          <w:szCs w:val="26"/>
          <w:lang w:val="uz-Cyrl-UZ"/>
        </w:rPr>
      </w:pPr>
      <w:r w:rsidRPr="0039042A">
        <w:rPr>
          <w:sz w:val="26"/>
          <w:szCs w:val="26"/>
          <w:lang w:val="uz-Cyrl-UZ"/>
        </w:rPr>
        <w:tab/>
        <w:t>Ta’lim metodlari, an’anaviy  va noan’anaviy ta’lim modellari, an’anaviy dars, metodik usullar,  “klaster”, “aqliy hujum”, “tanqidiy fikrlash”, “ajurli arra”,  “menyular”, “debatlar”, “sinkveyn”, “insert”, “zig-zag”, “qarorlar shajarasi”, o‘rganish metodlari, bilimlarni egallash,  malaka va ko‘nikmalarni shakllantirish.</w:t>
      </w:r>
    </w:p>
    <w:p w:rsidR="00493EF3" w:rsidRPr="0039042A" w:rsidRDefault="00493EF3" w:rsidP="00493EF3">
      <w:pPr>
        <w:ind w:firstLine="360"/>
        <w:jc w:val="center"/>
        <w:rPr>
          <w:b/>
          <w:noProof/>
          <w:sz w:val="26"/>
          <w:szCs w:val="26"/>
          <w:lang w:val="uz-Cyrl-UZ"/>
        </w:rPr>
      </w:pPr>
    </w:p>
    <w:p w:rsidR="00493EF3" w:rsidRPr="0039042A" w:rsidRDefault="00493EF3" w:rsidP="00493EF3">
      <w:pPr>
        <w:ind w:firstLine="360"/>
        <w:jc w:val="center"/>
        <w:rPr>
          <w:b/>
          <w:noProof/>
          <w:sz w:val="26"/>
          <w:szCs w:val="26"/>
          <w:lang w:val="uz-Cyrl-UZ"/>
        </w:rPr>
      </w:pPr>
      <w:r w:rsidRPr="0039042A">
        <w:rPr>
          <w:b/>
          <w:noProof/>
          <w:sz w:val="26"/>
          <w:szCs w:val="26"/>
          <w:lang w:val="uz-Cyrl-UZ"/>
        </w:rPr>
        <w:t>MAVZUNI MUSTAHKAMLASH UCHUN SAVOLLAR:</w:t>
      </w:r>
    </w:p>
    <w:p w:rsidR="00493EF3" w:rsidRPr="0039042A" w:rsidRDefault="00493EF3" w:rsidP="00493EF3">
      <w:pPr>
        <w:numPr>
          <w:ilvl w:val="4"/>
          <w:numId w:val="20"/>
        </w:numPr>
        <w:tabs>
          <w:tab w:val="clear" w:pos="6152"/>
          <w:tab w:val="num" w:pos="709"/>
        </w:tabs>
        <w:ind w:left="709" w:hanging="709"/>
        <w:rPr>
          <w:sz w:val="26"/>
          <w:szCs w:val="26"/>
          <w:lang w:val="uz-Cyrl-UZ"/>
        </w:rPr>
      </w:pPr>
      <w:r w:rsidRPr="0039042A">
        <w:rPr>
          <w:sz w:val="26"/>
          <w:szCs w:val="26"/>
          <w:lang w:val="uz-Cyrl-UZ"/>
        </w:rPr>
        <w:t>An’anaviy dars deganda qanday darsni tushunasiz?</w:t>
      </w:r>
    </w:p>
    <w:p w:rsidR="00493EF3" w:rsidRPr="0039042A" w:rsidRDefault="00493EF3" w:rsidP="00493EF3">
      <w:pPr>
        <w:numPr>
          <w:ilvl w:val="4"/>
          <w:numId w:val="20"/>
        </w:numPr>
        <w:tabs>
          <w:tab w:val="clear" w:pos="6152"/>
          <w:tab w:val="num" w:pos="709"/>
        </w:tabs>
        <w:ind w:left="709" w:hanging="709"/>
        <w:rPr>
          <w:sz w:val="26"/>
          <w:szCs w:val="26"/>
          <w:lang w:val="uz-Cyrl-UZ"/>
        </w:rPr>
      </w:pPr>
      <w:r w:rsidRPr="0039042A">
        <w:rPr>
          <w:sz w:val="26"/>
          <w:szCs w:val="26"/>
          <w:lang w:val="uz-Cyrl-UZ"/>
        </w:rPr>
        <w:t>An’anaviy ta’lim modelining afzalliklari va kamchiliklari nimalardan iborat?</w:t>
      </w:r>
    </w:p>
    <w:p w:rsidR="00493EF3" w:rsidRPr="0039042A" w:rsidRDefault="00493EF3" w:rsidP="00493EF3">
      <w:pPr>
        <w:numPr>
          <w:ilvl w:val="4"/>
          <w:numId w:val="20"/>
        </w:numPr>
        <w:tabs>
          <w:tab w:val="clear" w:pos="6152"/>
          <w:tab w:val="num" w:pos="709"/>
        </w:tabs>
        <w:ind w:left="709" w:hanging="709"/>
        <w:rPr>
          <w:sz w:val="26"/>
          <w:szCs w:val="26"/>
          <w:lang w:val="uz-Cyrl-UZ"/>
        </w:rPr>
      </w:pPr>
      <w:r w:rsidRPr="0039042A">
        <w:rPr>
          <w:sz w:val="26"/>
          <w:szCs w:val="26"/>
          <w:lang w:val="uz-Cyrl-UZ"/>
        </w:rPr>
        <w:t>Noan’anaviy ta’lim modelini qanday izohlaysiz?</w:t>
      </w:r>
    </w:p>
    <w:p w:rsidR="00493EF3" w:rsidRPr="0039042A" w:rsidRDefault="00493EF3" w:rsidP="00493EF3">
      <w:pPr>
        <w:numPr>
          <w:ilvl w:val="4"/>
          <w:numId w:val="20"/>
        </w:numPr>
        <w:tabs>
          <w:tab w:val="clear" w:pos="6152"/>
          <w:tab w:val="num" w:pos="709"/>
        </w:tabs>
        <w:ind w:left="709" w:hanging="709"/>
        <w:jc w:val="both"/>
        <w:rPr>
          <w:sz w:val="26"/>
          <w:szCs w:val="26"/>
          <w:lang w:val="uz-Cyrl-UZ"/>
        </w:rPr>
      </w:pPr>
      <w:r w:rsidRPr="0039042A">
        <w:rPr>
          <w:sz w:val="26"/>
          <w:szCs w:val="26"/>
          <w:lang w:val="uz-Cyrl-UZ"/>
        </w:rPr>
        <w:t>Noan’anaviy ta’lim modelining afzalliklari va kamchiliklari nimalardan iborat?</w:t>
      </w:r>
    </w:p>
    <w:p w:rsidR="00493EF3" w:rsidRPr="0039042A" w:rsidRDefault="00493EF3" w:rsidP="00493EF3">
      <w:pPr>
        <w:numPr>
          <w:ilvl w:val="4"/>
          <w:numId w:val="20"/>
        </w:numPr>
        <w:tabs>
          <w:tab w:val="clear" w:pos="6152"/>
          <w:tab w:val="num" w:pos="709"/>
        </w:tabs>
        <w:ind w:left="709" w:hanging="709"/>
        <w:jc w:val="both"/>
        <w:rPr>
          <w:sz w:val="26"/>
          <w:szCs w:val="26"/>
          <w:lang w:val="uz-Cyrl-UZ"/>
        </w:rPr>
      </w:pPr>
      <w:r w:rsidRPr="0039042A">
        <w:rPr>
          <w:sz w:val="26"/>
          <w:szCs w:val="26"/>
          <w:lang w:val="uz-Cyrl-UZ"/>
        </w:rPr>
        <w:t>O‘rganish metodlari haqida tushuncha bering...</w:t>
      </w:r>
    </w:p>
    <w:p w:rsidR="00493EF3" w:rsidRPr="0039042A" w:rsidRDefault="00493EF3" w:rsidP="00493EF3">
      <w:pPr>
        <w:numPr>
          <w:ilvl w:val="4"/>
          <w:numId w:val="20"/>
        </w:numPr>
        <w:tabs>
          <w:tab w:val="clear" w:pos="6152"/>
          <w:tab w:val="num" w:pos="709"/>
        </w:tabs>
        <w:ind w:left="709" w:hanging="709"/>
        <w:jc w:val="both"/>
        <w:rPr>
          <w:sz w:val="26"/>
          <w:szCs w:val="26"/>
          <w:lang w:val="uz-Cyrl-UZ"/>
        </w:rPr>
      </w:pPr>
      <w:r w:rsidRPr="0039042A">
        <w:rPr>
          <w:sz w:val="26"/>
          <w:szCs w:val="26"/>
          <w:lang w:val="uz-Cyrl-UZ"/>
        </w:rPr>
        <w:t>O‘qitish metodlari deganda nimani tushunasiz?</w:t>
      </w:r>
    </w:p>
    <w:p w:rsidR="00493EF3" w:rsidRPr="0039042A" w:rsidRDefault="00493EF3" w:rsidP="00493EF3">
      <w:pPr>
        <w:numPr>
          <w:ilvl w:val="4"/>
          <w:numId w:val="20"/>
        </w:numPr>
        <w:tabs>
          <w:tab w:val="clear" w:pos="6152"/>
          <w:tab w:val="num" w:pos="709"/>
        </w:tabs>
        <w:ind w:left="709" w:hanging="709"/>
        <w:jc w:val="both"/>
        <w:rPr>
          <w:sz w:val="26"/>
          <w:szCs w:val="26"/>
          <w:lang w:val="uz-Cyrl-UZ"/>
        </w:rPr>
      </w:pPr>
      <w:r w:rsidRPr="0039042A">
        <w:rPr>
          <w:sz w:val="26"/>
          <w:szCs w:val="26"/>
          <w:lang w:val="uz-Cyrl-UZ"/>
        </w:rPr>
        <w:t>Milliy g‘oya va ma’naviyat asoslari ta’limida  qo‘llaniladigan  qanday o‘qitish metodlarini bilasiz?</w:t>
      </w:r>
    </w:p>
    <w:p w:rsidR="00493EF3" w:rsidRPr="0039042A" w:rsidRDefault="00493EF3" w:rsidP="00493EF3">
      <w:pPr>
        <w:numPr>
          <w:ilvl w:val="4"/>
          <w:numId w:val="20"/>
        </w:numPr>
        <w:tabs>
          <w:tab w:val="clear" w:pos="6152"/>
          <w:tab w:val="num" w:pos="709"/>
        </w:tabs>
        <w:ind w:left="709" w:hanging="709"/>
        <w:jc w:val="both"/>
        <w:rPr>
          <w:sz w:val="26"/>
          <w:szCs w:val="26"/>
          <w:lang w:val="uz-Cyrl-UZ"/>
        </w:rPr>
      </w:pPr>
      <w:r w:rsidRPr="0039042A">
        <w:rPr>
          <w:sz w:val="26"/>
          <w:szCs w:val="26"/>
          <w:lang w:val="uz-Cyrl-UZ"/>
        </w:rPr>
        <w:t>Test topshiriqlariga qanday  didaktik talablar qo‘yiladi?</w:t>
      </w:r>
    </w:p>
    <w:p w:rsidR="00493EF3" w:rsidRPr="0039042A" w:rsidRDefault="00493EF3" w:rsidP="00493EF3">
      <w:pPr>
        <w:jc w:val="both"/>
        <w:rPr>
          <w:sz w:val="26"/>
          <w:szCs w:val="26"/>
          <w:lang w:val="uz-Cyrl-UZ"/>
        </w:rPr>
      </w:pPr>
    </w:p>
    <w:p w:rsidR="00493EF3" w:rsidRPr="0039042A" w:rsidRDefault="00493EF3" w:rsidP="00493EF3">
      <w:pPr>
        <w:ind w:left="1440"/>
        <w:jc w:val="center"/>
        <w:rPr>
          <w:b/>
          <w:sz w:val="26"/>
          <w:szCs w:val="26"/>
          <w:lang w:val="uz-Cyrl-UZ"/>
        </w:rPr>
      </w:pPr>
      <w:r w:rsidRPr="0039042A">
        <w:rPr>
          <w:b/>
          <w:sz w:val="26"/>
          <w:szCs w:val="26"/>
          <w:lang w:val="uz-Cyrl-UZ"/>
        </w:rPr>
        <w:t>MAVZUGA OID  ADABIYOTLAR</w:t>
      </w:r>
    </w:p>
    <w:p w:rsidR="00493EF3" w:rsidRPr="0039042A" w:rsidRDefault="00493EF3" w:rsidP="00493EF3">
      <w:pPr>
        <w:widowControl w:val="0"/>
        <w:numPr>
          <w:ilvl w:val="5"/>
          <w:numId w:val="20"/>
        </w:numPr>
        <w:tabs>
          <w:tab w:val="clear" w:pos="6872"/>
          <w:tab w:val="num" w:pos="709"/>
        </w:tabs>
        <w:ind w:left="4320" w:hanging="4320"/>
        <w:jc w:val="both"/>
        <w:rPr>
          <w:sz w:val="26"/>
          <w:szCs w:val="26"/>
          <w:lang w:val="uz-Cyrl-UZ"/>
        </w:rPr>
      </w:pPr>
      <w:r w:rsidRPr="0039042A">
        <w:rPr>
          <w:sz w:val="26"/>
          <w:szCs w:val="26"/>
          <w:lang w:val="uz-Cyrl-UZ"/>
        </w:rPr>
        <w:t xml:space="preserve"> O‘zbekiston Respublikasining Konstitusiyasi. – T.: O‘zbekiston, 2012 yil.</w:t>
      </w:r>
    </w:p>
    <w:p w:rsidR="00493EF3" w:rsidRPr="0039042A" w:rsidRDefault="00493EF3" w:rsidP="00493EF3">
      <w:pPr>
        <w:widowControl w:val="0"/>
        <w:numPr>
          <w:ilvl w:val="5"/>
          <w:numId w:val="20"/>
        </w:numPr>
        <w:tabs>
          <w:tab w:val="clear" w:pos="6872"/>
          <w:tab w:val="num" w:pos="709"/>
        </w:tabs>
        <w:ind w:left="4320" w:hanging="4320"/>
        <w:jc w:val="both"/>
        <w:rPr>
          <w:sz w:val="26"/>
          <w:szCs w:val="26"/>
          <w:lang w:val="uz-Cyrl-UZ"/>
        </w:rPr>
      </w:pPr>
      <w:r w:rsidRPr="0039042A">
        <w:rPr>
          <w:sz w:val="26"/>
          <w:szCs w:val="26"/>
          <w:lang w:val="uz-Cyrl-UZ"/>
        </w:rPr>
        <w:t xml:space="preserve">O‘zbekiston Respublikasining «Ta’lim to‘g‘risida» gi Qonuni. Barkamol avlod – </w:t>
      </w:r>
    </w:p>
    <w:p w:rsidR="00493EF3" w:rsidRPr="0039042A" w:rsidRDefault="00493EF3" w:rsidP="00493EF3">
      <w:pPr>
        <w:widowControl w:val="0"/>
        <w:ind w:firstLine="708"/>
        <w:jc w:val="both"/>
        <w:rPr>
          <w:sz w:val="26"/>
          <w:szCs w:val="26"/>
          <w:lang w:val="en-US"/>
        </w:rPr>
      </w:pPr>
      <w:r w:rsidRPr="0039042A">
        <w:rPr>
          <w:sz w:val="26"/>
          <w:szCs w:val="26"/>
          <w:lang w:val="uz-Cyrl-UZ"/>
        </w:rPr>
        <w:t>O‘zbekiston taraqqiyotining poydevori. T., «Sharq», 1997 yil.</w:t>
      </w:r>
    </w:p>
    <w:p w:rsidR="00493EF3" w:rsidRPr="0039042A" w:rsidRDefault="00493EF3" w:rsidP="00493EF3">
      <w:pPr>
        <w:widowControl w:val="0"/>
        <w:jc w:val="both"/>
        <w:rPr>
          <w:sz w:val="26"/>
          <w:szCs w:val="26"/>
          <w:lang w:val="uz-Cyrl-UZ"/>
        </w:rPr>
      </w:pPr>
      <w:r w:rsidRPr="0039042A">
        <w:rPr>
          <w:sz w:val="26"/>
          <w:szCs w:val="26"/>
          <w:lang w:val="en-US"/>
        </w:rPr>
        <w:t>3.</w:t>
      </w:r>
      <w:r w:rsidRPr="0039042A">
        <w:rPr>
          <w:sz w:val="26"/>
          <w:szCs w:val="26"/>
          <w:lang w:val="en-US"/>
        </w:rPr>
        <w:tab/>
      </w:r>
      <w:r w:rsidRPr="0039042A">
        <w:rPr>
          <w:sz w:val="26"/>
          <w:szCs w:val="26"/>
          <w:lang w:val="uz-Cyrl-UZ"/>
        </w:rPr>
        <w:t xml:space="preserve"> Kadrlar tayyorlash milliy dasturi. Barkamol avlod – O‘zbekiston taraqqiyotining </w:t>
      </w:r>
      <w:r w:rsidRPr="0039042A">
        <w:rPr>
          <w:sz w:val="26"/>
          <w:szCs w:val="26"/>
          <w:lang w:val="en-US"/>
        </w:rPr>
        <w:tab/>
      </w:r>
      <w:r w:rsidRPr="0039042A">
        <w:rPr>
          <w:sz w:val="26"/>
          <w:szCs w:val="26"/>
          <w:lang w:val="uz-Cyrl-UZ"/>
        </w:rPr>
        <w:t>poydevori. T., «Sharq», 1997 yil.</w:t>
      </w:r>
    </w:p>
    <w:p w:rsidR="00493EF3" w:rsidRPr="0039042A" w:rsidRDefault="00493EF3" w:rsidP="00493EF3">
      <w:pPr>
        <w:widowControl w:val="0"/>
        <w:numPr>
          <w:ilvl w:val="0"/>
          <w:numId w:val="20"/>
        </w:numPr>
        <w:tabs>
          <w:tab w:val="num" w:pos="720"/>
        </w:tabs>
        <w:overflowPunct/>
        <w:autoSpaceDE/>
        <w:autoSpaceDN/>
        <w:adjustRightInd/>
        <w:ind w:left="720"/>
        <w:jc w:val="both"/>
        <w:rPr>
          <w:color w:val="000000"/>
          <w:sz w:val="26"/>
          <w:szCs w:val="26"/>
          <w:lang w:val="uz-Cyrl-UZ"/>
        </w:rPr>
      </w:pPr>
      <w:r w:rsidRPr="0039042A">
        <w:rPr>
          <w:sz w:val="26"/>
          <w:szCs w:val="26"/>
          <w:lang w:val="uz-Cyrl-UZ"/>
        </w:rPr>
        <w:t xml:space="preserve"> О‘zbekiston Respublikasi Prezidentining 2017 yil 28 iyuldagi “</w:t>
      </w:r>
      <w:r w:rsidRPr="0039042A">
        <w:rPr>
          <w:color w:val="000000"/>
          <w:kern w:val="36"/>
          <w:sz w:val="26"/>
          <w:szCs w:val="26"/>
          <w:lang w:val="uz-Cyrl-UZ"/>
        </w:rPr>
        <w:t xml:space="preserve">Ma’naviy-ma’rifiy ishlar samaradorligini oshirish va sohani rivojlantirishni yangi bosqichga kо‘tarish tо‘g‘risida”gi </w:t>
      </w:r>
      <w:r w:rsidRPr="0039042A">
        <w:rPr>
          <w:bCs/>
          <w:color w:val="000000"/>
          <w:sz w:val="26"/>
          <w:szCs w:val="26"/>
          <w:shd w:val="clear" w:color="auto" w:fill="FFFFFF"/>
          <w:lang w:val="uz-Cyrl-UZ"/>
        </w:rPr>
        <w:t>№PQ-3160 sonli qarori. – //Xalq so</w:t>
      </w:r>
      <w:r w:rsidRPr="0039042A">
        <w:rPr>
          <w:sz w:val="26"/>
          <w:szCs w:val="26"/>
          <w:shd w:val="clear" w:color="auto" w:fill="FFFFFF"/>
          <w:lang w:val="uz-Cyrl-UZ"/>
        </w:rPr>
        <w:t>‘</w:t>
      </w:r>
      <w:r w:rsidRPr="0039042A">
        <w:rPr>
          <w:bCs/>
          <w:color w:val="000000"/>
          <w:sz w:val="26"/>
          <w:szCs w:val="26"/>
          <w:shd w:val="clear" w:color="auto" w:fill="FFFFFF"/>
          <w:lang w:val="uz-Cyrl-UZ"/>
        </w:rPr>
        <w:t xml:space="preserve">zi 2017 yil,  28 </w:t>
      </w:r>
      <w:r w:rsidRPr="0039042A">
        <w:rPr>
          <w:sz w:val="26"/>
          <w:szCs w:val="26"/>
          <w:lang w:val="uz-Cyrl-UZ"/>
        </w:rPr>
        <w:t>iyul</w:t>
      </w:r>
      <w:r w:rsidRPr="0039042A">
        <w:rPr>
          <w:color w:val="000000"/>
          <w:sz w:val="26"/>
          <w:szCs w:val="26"/>
          <w:lang w:val="uz-Cyrl-UZ"/>
        </w:rPr>
        <w:t>.</w:t>
      </w:r>
    </w:p>
    <w:p w:rsidR="00493EF3" w:rsidRPr="0039042A" w:rsidRDefault="00493EF3" w:rsidP="00493EF3">
      <w:pPr>
        <w:widowControl w:val="0"/>
        <w:numPr>
          <w:ilvl w:val="0"/>
          <w:numId w:val="20"/>
        </w:numPr>
        <w:tabs>
          <w:tab w:val="num" w:pos="720"/>
        </w:tabs>
        <w:ind w:left="720"/>
        <w:jc w:val="both"/>
        <w:rPr>
          <w:sz w:val="26"/>
          <w:szCs w:val="26"/>
          <w:lang w:val="uz-Cyrl-UZ"/>
        </w:rPr>
      </w:pPr>
      <w:r w:rsidRPr="0039042A">
        <w:rPr>
          <w:sz w:val="26"/>
          <w:szCs w:val="26"/>
          <w:lang w:val="uz-Cyrl-UZ"/>
        </w:rPr>
        <w:t>Karimov I.A. Yuksak ma’naviyat – yengilmas kuch. –T.: “Ma’naviyat”, 2008. -176 b.</w:t>
      </w:r>
    </w:p>
    <w:p w:rsidR="00493EF3" w:rsidRPr="0039042A" w:rsidRDefault="00493EF3" w:rsidP="00493EF3">
      <w:pPr>
        <w:widowControl w:val="0"/>
        <w:numPr>
          <w:ilvl w:val="0"/>
          <w:numId w:val="20"/>
        </w:numPr>
        <w:tabs>
          <w:tab w:val="num" w:pos="720"/>
        </w:tabs>
        <w:ind w:left="720"/>
        <w:jc w:val="both"/>
        <w:rPr>
          <w:sz w:val="26"/>
          <w:szCs w:val="26"/>
          <w:lang w:val="uz-Cyrl-UZ"/>
        </w:rPr>
      </w:pPr>
      <w:r w:rsidRPr="0039042A">
        <w:rPr>
          <w:sz w:val="26"/>
          <w:szCs w:val="26"/>
          <w:lang w:val="uz-Cyrl-UZ"/>
        </w:rPr>
        <w:t xml:space="preserve"> Karimov I.A. O‘zbekiston mustaqillikka erishish ostonasida. –T.: O‘zbekiston, </w:t>
      </w:r>
      <w:r w:rsidRPr="0039042A">
        <w:rPr>
          <w:sz w:val="26"/>
          <w:szCs w:val="26"/>
          <w:lang w:val="uz-Cyrl-UZ"/>
        </w:rPr>
        <w:lastRenderedPageBreak/>
        <w:t xml:space="preserve">2011. </w:t>
      </w:r>
    </w:p>
    <w:p w:rsidR="00493EF3" w:rsidRPr="0039042A" w:rsidRDefault="00493EF3" w:rsidP="00493EF3">
      <w:pPr>
        <w:numPr>
          <w:ilvl w:val="0"/>
          <w:numId w:val="20"/>
        </w:numPr>
        <w:tabs>
          <w:tab w:val="clear" w:pos="3272"/>
          <w:tab w:val="num" w:pos="709"/>
        </w:tabs>
        <w:ind w:left="720"/>
        <w:jc w:val="both"/>
        <w:rPr>
          <w:sz w:val="26"/>
          <w:szCs w:val="26"/>
          <w:lang w:val="uz-Cyrl-UZ"/>
        </w:rPr>
      </w:pPr>
      <w:r w:rsidRPr="0039042A">
        <w:rPr>
          <w:sz w:val="26"/>
          <w:szCs w:val="26"/>
          <w:lang w:val="uz-Cyrl-UZ"/>
        </w:rPr>
        <w:t>Umarova N. Milliy istiqlol g‘oyasini umumiy ta’lim tizimida  singdirish texnologiyasi. – T.:2003.</w:t>
      </w:r>
    </w:p>
    <w:p w:rsidR="00493EF3" w:rsidRPr="0039042A" w:rsidRDefault="00493EF3" w:rsidP="00493EF3">
      <w:pPr>
        <w:numPr>
          <w:ilvl w:val="0"/>
          <w:numId w:val="20"/>
        </w:numPr>
        <w:tabs>
          <w:tab w:val="clear" w:pos="3272"/>
          <w:tab w:val="num" w:pos="709"/>
        </w:tabs>
        <w:ind w:left="720"/>
        <w:jc w:val="both"/>
        <w:rPr>
          <w:sz w:val="26"/>
          <w:szCs w:val="26"/>
        </w:rPr>
      </w:pPr>
      <w:r w:rsidRPr="0039042A">
        <w:rPr>
          <w:bCs/>
          <w:sz w:val="26"/>
          <w:szCs w:val="26"/>
          <w:lang w:val="uz-Cyrl-UZ"/>
        </w:rPr>
        <w:t xml:space="preserve">Qoraboyeva Z.T. Pedagogik texnologiyalar. </w:t>
      </w:r>
      <w:r w:rsidRPr="0039042A">
        <w:rPr>
          <w:bCs/>
          <w:sz w:val="26"/>
          <w:szCs w:val="26"/>
        </w:rPr>
        <w:t>Ma’ruzalar matni. 2006 y</w:t>
      </w:r>
      <w:r w:rsidRPr="0039042A">
        <w:rPr>
          <w:sz w:val="26"/>
          <w:szCs w:val="26"/>
        </w:rPr>
        <w:tab/>
      </w:r>
    </w:p>
    <w:p w:rsidR="00493EF3" w:rsidRPr="0039042A" w:rsidRDefault="00493EF3" w:rsidP="00493EF3">
      <w:pPr>
        <w:numPr>
          <w:ilvl w:val="0"/>
          <w:numId w:val="20"/>
        </w:numPr>
        <w:tabs>
          <w:tab w:val="clear" w:pos="3272"/>
          <w:tab w:val="num" w:pos="709"/>
        </w:tabs>
        <w:ind w:left="720"/>
        <w:jc w:val="both"/>
        <w:rPr>
          <w:sz w:val="26"/>
          <w:szCs w:val="26"/>
        </w:rPr>
      </w:pPr>
      <w:r w:rsidRPr="0039042A">
        <w:rPr>
          <w:color w:val="000000"/>
          <w:sz w:val="26"/>
          <w:szCs w:val="26"/>
          <w:lang w:val="uz-Cyrl-UZ"/>
        </w:rPr>
        <w:t xml:space="preserve">Nazarov Q., Ergashev I. Milliy g‘oya va rahbar mas’uliyati. </w:t>
      </w:r>
      <w:r w:rsidRPr="0039042A">
        <w:rPr>
          <w:color w:val="000000"/>
          <w:sz w:val="26"/>
          <w:szCs w:val="26"/>
          <w:lang w:val="en-US"/>
        </w:rPr>
        <w:t xml:space="preserve"> </w:t>
      </w:r>
      <w:r w:rsidRPr="0039042A">
        <w:rPr>
          <w:color w:val="000000"/>
          <w:sz w:val="26"/>
          <w:szCs w:val="26"/>
        </w:rPr>
        <w:t>– T.: A</w:t>
      </w:r>
      <w:r w:rsidRPr="0039042A">
        <w:rPr>
          <w:color w:val="000000"/>
          <w:sz w:val="26"/>
          <w:szCs w:val="26"/>
          <w:lang w:val="uz-Cyrl-UZ"/>
        </w:rPr>
        <w:t>kademiya</w:t>
      </w:r>
      <w:r w:rsidRPr="0039042A">
        <w:rPr>
          <w:color w:val="000000"/>
          <w:sz w:val="26"/>
          <w:szCs w:val="26"/>
        </w:rPr>
        <w:t xml:space="preserve">, </w:t>
      </w:r>
      <w:r w:rsidRPr="0039042A">
        <w:rPr>
          <w:color w:val="000000"/>
          <w:sz w:val="26"/>
          <w:szCs w:val="26"/>
          <w:lang w:val="uz-Cyrl-UZ"/>
        </w:rPr>
        <w:t>200</w:t>
      </w:r>
      <w:r w:rsidRPr="0039042A">
        <w:rPr>
          <w:color w:val="000000"/>
          <w:sz w:val="26"/>
          <w:szCs w:val="26"/>
        </w:rPr>
        <w:t>7.</w:t>
      </w:r>
    </w:p>
    <w:p w:rsidR="00493EF3" w:rsidRPr="0039042A" w:rsidRDefault="00493EF3" w:rsidP="00493EF3">
      <w:pPr>
        <w:numPr>
          <w:ilvl w:val="0"/>
          <w:numId w:val="20"/>
        </w:numPr>
        <w:tabs>
          <w:tab w:val="clear" w:pos="3272"/>
          <w:tab w:val="num" w:pos="709"/>
        </w:tabs>
        <w:ind w:left="720"/>
        <w:jc w:val="both"/>
        <w:rPr>
          <w:noProof/>
          <w:sz w:val="26"/>
          <w:szCs w:val="26"/>
          <w:lang w:val="en-US"/>
        </w:rPr>
      </w:pPr>
      <w:r w:rsidRPr="0039042A">
        <w:rPr>
          <w:noProof/>
          <w:sz w:val="26"/>
          <w:szCs w:val="26"/>
          <w:lang w:val="en-US"/>
        </w:rPr>
        <w:t>Milliy g‘oya: targ‘ibot texnologiyalari va atamalar lug‘ati</w:t>
      </w:r>
      <w:r w:rsidRPr="0039042A">
        <w:rPr>
          <w:noProof/>
          <w:sz w:val="26"/>
          <w:szCs w:val="26"/>
          <w:lang w:val="uz-Cyrl-UZ"/>
        </w:rPr>
        <w:t>(Mas’ul muharrir I.Ergashev)</w:t>
      </w:r>
      <w:r w:rsidRPr="0039042A">
        <w:rPr>
          <w:noProof/>
          <w:sz w:val="26"/>
          <w:szCs w:val="26"/>
          <w:lang w:val="en-US"/>
        </w:rPr>
        <w:t xml:space="preserve">. </w:t>
      </w:r>
      <w:r w:rsidRPr="0039042A">
        <w:rPr>
          <w:noProof/>
          <w:sz w:val="26"/>
          <w:szCs w:val="26"/>
          <w:lang w:val="uz-Cyrl-UZ"/>
        </w:rPr>
        <w:t xml:space="preserve">–T.: Akademiya, 2007. </w:t>
      </w:r>
    </w:p>
    <w:p w:rsidR="00493EF3" w:rsidRPr="0039042A" w:rsidRDefault="00493EF3" w:rsidP="00493EF3">
      <w:pPr>
        <w:jc w:val="center"/>
        <w:rPr>
          <w:b/>
          <w:bCs/>
          <w:sz w:val="26"/>
          <w:szCs w:val="26"/>
          <w:lang w:val="uz-Cyrl-UZ"/>
        </w:rPr>
      </w:pPr>
      <w:r w:rsidRPr="0039042A">
        <w:rPr>
          <w:sz w:val="26"/>
          <w:szCs w:val="26"/>
          <w:lang w:val="uz-Cyrl-UZ"/>
        </w:rPr>
        <w:br/>
        <w:t xml:space="preserve"> </w:t>
      </w:r>
      <w:r w:rsidRPr="0039042A">
        <w:rPr>
          <w:b/>
          <w:bCs/>
          <w:sz w:val="26"/>
          <w:szCs w:val="26"/>
          <w:lang w:val="uz-Cyrl-UZ"/>
        </w:rPr>
        <w:t>Elektron ta’lim resurslari:</w:t>
      </w:r>
    </w:p>
    <w:p w:rsidR="00493EF3" w:rsidRPr="0039042A" w:rsidRDefault="00493EF3" w:rsidP="00493EF3">
      <w:pPr>
        <w:numPr>
          <w:ilvl w:val="0"/>
          <w:numId w:val="24"/>
        </w:numPr>
        <w:overflowPunct/>
        <w:autoSpaceDE/>
        <w:autoSpaceDN/>
        <w:adjustRightInd/>
        <w:rPr>
          <w:sz w:val="26"/>
          <w:szCs w:val="26"/>
          <w:lang w:val="uz-Cyrl-UZ"/>
        </w:rPr>
      </w:pPr>
      <w:r w:rsidRPr="0039042A">
        <w:rPr>
          <w:sz w:val="26"/>
          <w:szCs w:val="26"/>
          <w:lang w:val="uz-Cyrl-UZ"/>
        </w:rPr>
        <w:t>www. tdpu. Uz</w:t>
      </w:r>
    </w:p>
    <w:p w:rsidR="00493EF3" w:rsidRPr="0039042A" w:rsidRDefault="00493EF3" w:rsidP="00493EF3">
      <w:pPr>
        <w:numPr>
          <w:ilvl w:val="0"/>
          <w:numId w:val="24"/>
        </w:numPr>
        <w:overflowPunct/>
        <w:autoSpaceDE/>
        <w:autoSpaceDN/>
        <w:adjustRightInd/>
        <w:rPr>
          <w:sz w:val="26"/>
          <w:szCs w:val="26"/>
          <w:lang w:val="uz-Cyrl-UZ"/>
        </w:rPr>
      </w:pPr>
      <w:r w:rsidRPr="0039042A">
        <w:rPr>
          <w:sz w:val="26"/>
          <w:szCs w:val="26"/>
          <w:lang w:val="uz-Cyrl-UZ"/>
        </w:rPr>
        <w:t>www. Ziyonet. uz</w:t>
      </w:r>
    </w:p>
    <w:p w:rsidR="00493EF3" w:rsidRPr="0039042A" w:rsidRDefault="00493EF3" w:rsidP="00493EF3">
      <w:pPr>
        <w:numPr>
          <w:ilvl w:val="0"/>
          <w:numId w:val="24"/>
        </w:numPr>
        <w:overflowPunct/>
        <w:autoSpaceDE/>
        <w:autoSpaceDN/>
        <w:adjustRightInd/>
        <w:rPr>
          <w:sz w:val="26"/>
          <w:szCs w:val="26"/>
          <w:lang w:val="uz-Cyrl-UZ"/>
        </w:rPr>
      </w:pPr>
      <w:r w:rsidRPr="0039042A">
        <w:rPr>
          <w:sz w:val="26"/>
          <w:szCs w:val="26"/>
          <w:lang w:val="fr-FR"/>
        </w:rPr>
        <w:t>www. edu. uz</w:t>
      </w:r>
    </w:p>
    <w:p w:rsidR="00493EF3" w:rsidRPr="0039042A" w:rsidRDefault="00493EF3" w:rsidP="00493EF3">
      <w:pPr>
        <w:numPr>
          <w:ilvl w:val="0"/>
          <w:numId w:val="24"/>
        </w:numPr>
        <w:overflowPunct/>
        <w:autoSpaceDE/>
        <w:autoSpaceDN/>
        <w:adjustRightInd/>
        <w:rPr>
          <w:sz w:val="26"/>
          <w:szCs w:val="26"/>
          <w:lang w:val="uz-Cyrl-UZ"/>
        </w:rPr>
      </w:pPr>
      <w:r w:rsidRPr="0039042A">
        <w:rPr>
          <w:sz w:val="26"/>
          <w:szCs w:val="26"/>
          <w:lang w:val="uz-Cyrl-UZ"/>
        </w:rPr>
        <w:t>www. ma’naviyat. uz</w:t>
      </w:r>
    </w:p>
    <w:p w:rsidR="00493EF3" w:rsidRPr="0039042A" w:rsidRDefault="00493EF3" w:rsidP="00493EF3">
      <w:pPr>
        <w:numPr>
          <w:ilvl w:val="0"/>
          <w:numId w:val="24"/>
        </w:numPr>
        <w:overflowPunct/>
        <w:autoSpaceDE/>
        <w:autoSpaceDN/>
        <w:adjustRightInd/>
        <w:rPr>
          <w:sz w:val="26"/>
          <w:szCs w:val="26"/>
          <w:lang w:val="uz-Cyrl-UZ"/>
        </w:rPr>
      </w:pPr>
      <w:r w:rsidRPr="0039042A">
        <w:rPr>
          <w:sz w:val="26"/>
          <w:szCs w:val="26"/>
          <w:lang w:val="uz-Cyrl-UZ"/>
        </w:rPr>
        <w:t>www. google.uz</w:t>
      </w:r>
    </w:p>
    <w:p w:rsidR="00493EF3" w:rsidRPr="0039042A" w:rsidRDefault="00493EF3" w:rsidP="00493EF3"/>
    <w:p w:rsidR="00A553CB" w:rsidRPr="003A47B0" w:rsidRDefault="00A553CB" w:rsidP="00A553CB">
      <w:pPr>
        <w:tabs>
          <w:tab w:val="left" w:pos="851"/>
        </w:tabs>
        <w:jc w:val="center"/>
        <w:rPr>
          <w:i/>
          <w:sz w:val="26"/>
          <w:szCs w:val="26"/>
          <w:lang w:val="uz-Cyrl-UZ"/>
        </w:rPr>
      </w:pPr>
      <w:r w:rsidRPr="003A47B0">
        <w:rPr>
          <w:b/>
          <w:sz w:val="26"/>
          <w:szCs w:val="26"/>
          <w:lang w:val="uz-Cyrl-UZ"/>
        </w:rPr>
        <w:t xml:space="preserve">7-mavzu: </w:t>
      </w:r>
      <w:r w:rsidRPr="003A47B0">
        <w:rPr>
          <w:i/>
          <w:sz w:val="26"/>
          <w:szCs w:val="26"/>
          <w:lang w:val="uz-Cyrl-UZ"/>
        </w:rPr>
        <w:t xml:space="preserve">“Milliy </w:t>
      </w:r>
      <w:r w:rsidRPr="003A47B0">
        <w:rPr>
          <w:i/>
          <w:color w:val="000000"/>
          <w:sz w:val="26"/>
          <w:szCs w:val="26"/>
          <w:lang w:val="uz-Cyrl-UZ"/>
        </w:rPr>
        <w:t>g</w:t>
      </w:r>
      <w:r w:rsidRPr="003A47B0">
        <w:rPr>
          <w:i/>
          <w:sz w:val="26"/>
          <w:szCs w:val="26"/>
          <w:lang w:val="uz-Cyrl-UZ"/>
        </w:rPr>
        <w:t>‘</w:t>
      </w:r>
      <w:r w:rsidRPr="003A47B0">
        <w:rPr>
          <w:i/>
          <w:color w:val="000000"/>
          <w:sz w:val="26"/>
          <w:szCs w:val="26"/>
          <w:lang w:val="uz-Cyrl-UZ"/>
        </w:rPr>
        <w:t>oya</w:t>
      </w:r>
      <w:r w:rsidRPr="003A47B0">
        <w:rPr>
          <w:bCs/>
          <w:i/>
          <w:sz w:val="26"/>
          <w:szCs w:val="26"/>
          <w:lang w:val="uz-Cyrl-UZ"/>
        </w:rPr>
        <w:t xml:space="preserve"> va ma’naviyat asoslari</w:t>
      </w:r>
      <w:r w:rsidRPr="003A47B0">
        <w:rPr>
          <w:i/>
          <w:sz w:val="26"/>
          <w:szCs w:val="26"/>
          <w:lang w:val="uz-Cyrl-UZ"/>
        </w:rPr>
        <w:t xml:space="preserve"> fanlarini o‘qitishga pedagogik texnologiyalarni joriy qilish” mavzusidagi ma’ruza bayoni</w:t>
      </w:r>
    </w:p>
    <w:p w:rsidR="00A553CB" w:rsidRPr="003A47B0" w:rsidRDefault="00A553CB" w:rsidP="00A553CB">
      <w:pPr>
        <w:jc w:val="center"/>
        <w:rPr>
          <w:b/>
          <w:sz w:val="26"/>
          <w:szCs w:val="26"/>
          <w:lang w:val="uz-Cyrl-UZ"/>
        </w:rPr>
      </w:pPr>
      <w:r w:rsidRPr="003A47B0">
        <w:rPr>
          <w:b/>
          <w:sz w:val="26"/>
          <w:szCs w:val="26"/>
          <w:lang w:val="uz-Cyrl-UZ"/>
        </w:rPr>
        <w:tab/>
      </w:r>
      <w:r w:rsidRPr="003A47B0">
        <w:rPr>
          <w:b/>
          <w:sz w:val="26"/>
          <w:szCs w:val="26"/>
          <w:lang w:val="uz-Cyrl-UZ"/>
        </w:rPr>
        <w:tab/>
        <w:t xml:space="preserve">Reja: </w:t>
      </w:r>
    </w:p>
    <w:p w:rsidR="00A553CB" w:rsidRPr="003A47B0" w:rsidRDefault="00A553CB" w:rsidP="00A553CB">
      <w:pPr>
        <w:numPr>
          <w:ilvl w:val="4"/>
          <w:numId w:val="28"/>
        </w:numPr>
        <w:tabs>
          <w:tab w:val="clear" w:pos="3600"/>
          <w:tab w:val="num" w:pos="709"/>
        </w:tabs>
        <w:ind w:left="709" w:hanging="851"/>
        <w:jc w:val="both"/>
        <w:rPr>
          <w:sz w:val="26"/>
          <w:szCs w:val="26"/>
          <w:lang w:val="uz-Cyrl-UZ"/>
        </w:rPr>
      </w:pPr>
      <w:r w:rsidRPr="003A47B0">
        <w:rPr>
          <w:sz w:val="26"/>
          <w:szCs w:val="26"/>
          <w:lang w:val="uz-Cyrl-UZ"/>
        </w:rPr>
        <w:t>Milliy g‘oya</w:t>
      </w:r>
      <w:r w:rsidRPr="003A47B0">
        <w:rPr>
          <w:bCs/>
          <w:sz w:val="26"/>
          <w:szCs w:val="26"/>
          <w:lang w:val="uz-Cyrl-UZ"/>
        </w:rPr>
        <w:t xml:space="preserve">  va ma’naviyat asoslari darslari</w:t>
      </w:r>
      <w:r w:rsidRPr="003A47B0">
        <w:rPr>
          <w:sz w:val="26"/>
          <w:szCs w:val="26"/>
          <w:lang w:val="uz-Cyrl-UZ"/>
        </w:rPr>
        <w:t>da zamonaviy  pedagogik texnologiyalarni qo‘llashga qo‘yiladigan talablar.</w:t>
      </w:r>
    </w:p>
    <w:p w:rsidR="00A553CB" w:rsidRPr="003A47B0" w:rsidRDefault="00A553CB" w:rsidP="00A553CB">
      <w:pPr>
        <w:numPr>
          <w:ilvl w:val="4"/>
          <w:numId w:val="28"/>
        </w:numPr>
        <w:tabs>
          <w:tab w:val="clear" w:pos="3600"/>
          <w:tab w:val="num" w:pos="709"/>
        </w:tabs>
        <w:ind w:left="709" w:hanging="851"/>
        <w:jc w:val="both"/>
        <w:rPr>
          <w:sz w:val="26"/>
          <w:szCs w:val="26"/>
          <w:lang w:val="uz-Cyrl-UZ"/>
        </w:rPr>
      </w:pPr>
      <w:r w:rsidRPr="003A47B0">
        <w:rPr>
          <w:sz w:val="26"/>
          <w:szCs w:val="26"/>
          <w:lang w:val="uz-Cyrl-UZ"/>
        </w:rPr>
        <w:t>Milliy g‘oya</w:t>
      </w:r>
      <w:r w:rsidRPr="003A47B0">
        <w:rPr>
          <w:bCs/>
          <w:sz w:val="26"/>
          <w:szCs w:val="26"/>
          <w:lang w:val="uz-Cyrl-UZ"/>
        </w:rPr>
        <w:t xml:space="preserve"> va ma’naviyat asoslari ta`limi jarayonida pedagogik texnologiyalar orqali </w:t>
      </w:r>
      <w:r w:rsidRPr="003A47B0">
        <w:rPr>
          <w:sz w:val="26"/>
          <w:szCs w:val="26"/>
          <w:lang w:val="uz-Cyrl-UZ"/>
        </w:rPr>
        <w:t xml:space="preserve">yoshlarda axborot xavfsizligini ta’minlash omillari. </w:t>
      </w:r>
    </w:p>
    <w:p w:rsidR="00A553CB" w:rsidRPr="003A47B0" w:rsidRDefault="00A553CB" w:rsidP="00A553CB">
      <w:pPr>
        <w:numPr>
          <w:ilvl w:val="4"/>
          <w:numId w:val="28"/>
        </w:numPr>
        <w:tabs>
          <w:tab w:val="clear" w:pos="3600"/>
          <w:tab w:val="num" w:pos="709"/>
        </w:tabs>
        <w:ind w:left="709" w:hanging="851"/>
        <w:jc w:val="both"/>
        <w:rPr>
          <w:sz w:val="26"/>
          <w:szCs w:val="26"/>
          <w:lang w:val="uz-Cyrl-UZ"/>
        </w:rPr>
      </w:pPr>
      <w:r w:rsidRPr="003A47B0">
        <w:rPr>
          <w:sz w:val="26"/>
          <w:szCs w:val="26"/>
          <w:lang w:val="uz-Cyrl-UZ"/>
        </w:rPr>
        <w:t>Milliy g‘oya</w:t>
      </w:r>
      <w:r w:rsidRPr="003A47B0">
        <w:rPr>
          <w:bCs/>
          <w:sz w:val="26"/>
          <w:szCs w:val="26"/>
          <w:lang w:val="uz-Cyrl-UZ"/>
        </w:rPr>
        <w:t xml:space="preserve"> ta`limi va ma`naviyat asoslari</w:t>
      </w:r>
      <w:r w:rsidRPr="003A47B0">
        <w:rPr>
          <w:sz w:val="26"/>
          <w:szCs w:val="26"/>
          <w:lang w:val="uz-Cyrl-UZ"/>
        </w:rPr>
        <w:t>ni olib borishda pedagogik texnologiyalardan foydalanish orqali talaba yoshlarda ijodkorlikni, zamon bilan hamnafaslikni shakllantirish  vazifalari.</w:t>
      </w:r>
    </w:p>
    <w:p w:rsidR="00A553CB" w:rsidRPr="003A47B0" w:rsidRDefault="00A553CB" w:rsidP="00A553CB">
      <w:pPr>
        <w:ind w:left="-142"/>
        <w:jc w:val="both"/>
        <w:rPr>
          <w:sz w:val="26"/>
          <w:szCs w:val="26"/>
          <w:lang w:val="uz-Cyrl-UZ"/>
        </w:rPr>
      </w:pPr>
    </w:p>
    <w:p w:rsidR="00A553CB" w:rsidRPr="003A47B0" w:rsidRDefault="00A553CB" w:rsidP="00A553CB">
      <w:pPr>
        <w:ind w:firstLine="360"/>
        <w:jc w:val="both"/>
        <w:rPr>
          <w:sz w:val="26"/>
          <w:szCs w:val="26"/>
          <w:lang w:val="uz-Cyrl-UZ"/>
        </w:rPr>
      </w:pPr>
      <w:r w:rsidRPr="003A47B0">
        <w:rPr>
          <w:b/>
          <w:sz w:val="26"/>
          <w:szCs w:val="26"/>
          <w:lang w:val="uz-Cyrl-UZ"/>
        </w:rPr>
        <w:t>Birinchi masalaning bayoni:</w:t>
      </w:r>
      <w:r w:rsidRPr="003A47B0">
        <w:rPr>
          <w:sz w:val="26"/>
          <w:szCs w:val="26"/>
          <w:lang w:val="uz-Cyrl-UZ"/>
        </w:rPr>
        <w:t xml:space="preserve">  Milliy g‘oya</w:t>
      </w:r>
      <w:r w:rsidRPr="003A47B0">
        <w:rPr>
          <w:bCs/>
          <w:sz w:val="26"/>
          <w:szCs w:val="26"/>
          <w:lang w:val="uz-Cyrl-UZ"/>
        </w:rPr>
        <w:t xml:space="preserve"> ta`limi</w:t>
      </w:r>
      <w:r w:rsidRPr="003A47B0">
        <w:rPr>
          <w:sz w:val="26"/>
          <w:szCs w:val="26"/>
          <w:lang w:val="uz-Cyrl-UZ"/>
        </w:rPr>
        <w:t>ni olib borishda  zamonaviy  pedagogik texnologiyalarni qo‘llashga  quyidagi talablar qo‘yiladi:</w:t>
      </w:r>
    </w:p>
    <w:p w:rsidR="00A553CB" w:rsidRPr="003A47B0" w:rsidRDefault="00A553CB" w:rsidP="00A553CB">
      <w:pPr>
        <w:ind w:firstLine="708"/>
        <w:jc w:val="both"/>
        <w:rPr>
          <w:sz w:val="26"/>
          <w:szCs w:val="26"/>
          <w:lang w:val="uz-Cyrl-UZ"/>
        </w:rPr>
      </w:pPr>
      <w:r w:rsidRPr="003A47B0">
        <w:rPr>
          <w:sz w:val="26"/>
          <w:szCs w:val="26"/>
          <w:lang w:val="uz-Cyrl-UZ"/>
        </w:rPr>
        <w:t>1. Har bir guruhda o‘quvchi-talabalarga milliy g‘oyani singdirishning mazmun va mohiyatini, yosh va intellektual xususiyatlarini hisobga olib yondashish.</w:t>
      </w:r>
    </w:p>
    <w:p w:rsidR="00A553CB" w:rsidRPr="003A47B0" w:rsidRDefault="00A553CB" w:rsidP="00A553CB">
      <w:pPr>
        <w:jc w:val="both"/>
        <w:rPr>
          <w:sz w:val="26"/>
          <w:szCs w:val="26"/>
          <w:lang w:val="uz-Cyrl-UZ"/>
        </w:rPr>
      </w:pPr>
      <w:r w:rsidRPr="003A47B0">
        <w:rPr>
          <w:sz w:val="26"/>
          <w:szCs w:val="26"/>
          <w:lang w:val="uz-Cyrl-UZ"/>
        </w:rPr>
        <w:tab/>
        <w:t>2. O‘quvchi-talabalarga ezgulik bilan ijtimoiy faollikni uzviy ravishda mujassamlashtirilgan holda singdirish.</w:t>
      </w:r>
    </w:p>
    <w:p w:rsidR="00A553CB" w:rsidRPr="003A47B0" w:rsidRDefault="00A553CB" w:rsidP="00A553CB">
      <w:pPr>
        <w:jc w:val="both"/>
        <w:rPr>
          <w:sz w:val="26"/>
          <w:szCs w:val="26"/>
          <w:lang w:val="uz-Cyrl-UZ"/>
        </w:rPr>
      </w:pPr>
      <w:r w:rsidRPr="003A47B0">
        <w:rPr>
          <w:sz w:val="26"/>
          <w:szCs w:val="26"/>
          <w:lang w:val="uz-Cyrl-UZ"/>
        </w:rPr>
        <w:tab/>
        <w:t>3.  Milliy g‘oyani singdirishning yo‘nalishlari va bosqichlarini belgilash.</w:t>
      </w:r>
    </w:p>
    <w:p w:rsidR="00A553CB" w:rsidRPr="003A47B0" w:rsidRDefault="00A553CB" w:rsidP="00A553CB">
      <w:pPr>
        <w:jc w:val="both"/>
        <w:rPr>
          <w:sz w:val="26"/>
          <w:szCs w:val="26"/>
          <w:lang w:val="uz-Cyrl-UZ"/>
        </w:rPr>
      </w:pPr>
      <w:r w:rsidRPr="003A47B0">
        <w:rPr>
          <w:sz w:val="26"/>
          <w:szCs w:val="26"/>
          <w:lang w:val="uz-Cyrl-UZ"/>
        </w:rPr>
        <w:tab/>
        <w:t>4. Milliy g‘oyani singdirishning metod va shakllari hamda vositalar mexanizmini ishlab chiqish va amaliyotga joriy qilish.</w:t>
      </w:r>
    </w:p>
    <w:p w:rsidR="00A553CB" w:rsidRPr="003A47B0" w:rsidRDefault="00A553CB" w:rsidP="00A553CB">
      <w:pPr>
        <w:jc w:val="both"/>
        <w:rPr>
          <w:sz w:val="26"/>
          <w:szCs w:val="26"/>
          <w:lang w:val="uz-Cyrl-UZ"/>
        </w:rPr>
      </w:pPr>
      <w:r w:rsidRPr="003A47B0">
        <w:rPr>
          <w:sz w:val="26"/>
          <w:szCs w:val="26"/>
          <w:lang w:val="uz-Cyrl-UZ"/>
        </w:rPr>
        <w:tab/>
        <w:t>5. O‘quvchi-talabalarning ongi va shuriga milliy istiqlol g‘oyani singdirishda ijtimoiy tarbiyaning barcha omillari hamkorligidagi ishlarni amalga oshirish.</w:t>
      </w:r>
    </w:p>
    <w:p w:rsidR="00A553CB" w:rsidRPr="003A47B0" w:rsidRDefault="00A553CB" w:rsidP="00A553CB">
      <w:pPr>
        <w:jc w:val="both"/>
        <w:rPr>
          <w:sz w:val="26"/>
          <w:szCs w:val="26"/>
          <w:lang w:val="uz-Cyrl-UZ"/>
        </w:rPr>
      </w:pPr>
      <w:r w:rsidRPr="003A47B0">
        <w:rPr>
          <w:sz w:val="26"/>
          <w:szCs w:val="26"/>
          <w:lang w:val="uz-Cyrl-UZ"/>
        </w:rPr>
        <w:tab/>
        <w:t>6. Darsdan tashqari mashg‘ulotlarda milliy g‘oyani singdirishga doir ilg‘or pedagogik  texnologiyalar hamda eng maqbul amaliy usullarni qo‘llash.</w:t>
      </w:r>
    </w:p>
    <w:p w:rsidR="00A553CB" w:rsidRPr="003A47B0" w:rsidRDefault="00A553CB" w:rsidP="00A553CB">
      <w:pPr>
        <w:jc w:val="both"/>
        <w:rPr>
          <w:sz w:val="26"/>
          <w:szCs w:val="26"/>
          <w:lang w:val="uz-Cyrl-UZ"/>
        </w:rPr>
      </w:pPr>
      <w:r w:rsidRPr="003A47B0">
        <w:rPr>
          <w:sz w:val="26"/>
          <w:szCs w:val="26"/>
          <w:lang w:val="uz-Cyrl-UZ"/>
        </w:rPr>
        <w:tab/>
        <w:t>7. O‘quvchi-talabalarning ma’naviy-axloqiy sifatlari hamda dunyoqarashini boyitib borish bilan birga milliy mafkuraning mohiyati, ijtimoiy taraqqiyot va shaxs kamolotini ta’minlashdagi o‘rni, ahamiyati, milliy g‘oyani  o‘rganish zaruratini doimiy ravishda, maqsadga muvofiq  yoritib borish.</w:t>
      </w:r>
    </w:p>
    <w:p w:rsidR="00A553CB" w:rsidRPr="003A47B0" w:rsidRDefault="00A553CB" w:rsidP="00A553CB">
      <w:pPr>
        <w:jc w:val="both"/>
        <w:rPr>
          <w:sz w:val="26"/>
          <w:szCs w:val="26"/>
          <w:lang w:val="uz-Cyrl-UZ"/>
        </w:rPr>
      </w:pPr>
      <w:r w:rsidRPr="003A47B0">
        <w:rPr>
          <w:sz w:val="26"/>
          <w:szCs w:val="26"/>
          <w:lang w:val="uz-Cyrl-UZ"/>
        </w:rPr>
        <w:tab/>
        <w:t>8. Milliy g‘oya asosida talaba-o‘quvchilar ma’naviyatini shakllantirishni aniq maqsadga yo‘naltirilgan pedagogik faoliyat negizida tashkil etish.</w:t>
      </w:r>
    </w:p>
    <w:p w:rsidR="00A553CB" w:rsidRPr="003A47B0" w:rsidRDefault="00A553CB" w:rsidP="00A553CB">
      <w:pPr>
        <w:jc w:val="both"/>
        <w:rPr>
          <w:sz w:val="26"/>
          <w:szCs w:val="26"/>
          <w:lang w:val="uz-Cyrl-UZ"/>
        </w:rPr>
      </w:pPr>
      <w:r w:rsidRPr="003A47B0">
        <w:rPr>
          <w:sz w:val="26"/>
          <w:szCs w:val="26"/>
          <w:lang w:val="uz-Cyrl-UZ"/>
        </w:rPr>
        <w:tab/>
        <w:t>9. Fanni o‘qitish va tarbiyaviy ishlarning uzviyligi-uzluksizligini ta’minlash.</w:t>
      </w:r>
    </w:p>
    <w:p w:rsidR="00A553CB" w:rsidRPr="003A47B0" w:rsidRDefault="00A553CB" w:rsidP="00A553CB">
      <w:pPr>
        <w:jc w:val="both"/>
        <w:rPr>
          <w:sz w:val="26"/>
          <w:szCs w:val="26"/>
          <w:lang w:val="uz-Cyrl-UZ"/>
        </w:rPr>
      </w:pPr>
      <w:r w:rsidRPr="003A47B0">
        <w:rPr>
          <w:sz w:val="26"/>
          <w:szCs w:val="26"/>
          <w:lang w:val="uz-Cyrl-UZ"/>
        </w:rPr>
        <w:lastRenderedPageBreak/>
        <w:tab/>
        <w:t>10. O‘qitish jarayonida berilayotgan bilimlar va keltirilayotgan faktlarning aniqligiga rioya qilish.</w:t>
      </w:r>
    </w:p>
    <w:p w:rsidR="00A553CB" w:rsidRPr="003A47B0" w:rsidRDefault="00A553CB" w:rsidP="00A553CB">
      <w:pPr>
        <w:jc w:val="both"/>
        <w:rPr>
          <w:sz w:val="26"/>
          <w:szCs w:val="26"/>
          <w:lang w:val="uz-Cyrl-UZ"/>
        </w:rPr>
      </w:pPr>
      <w:r w:rsidRPr="003A47B0">
        <w:rPr>
          <w:sz w:val="26"/>
          <w:szCs w:val="26"/>
          <w:lang w:val="uz-Cyrl-UZ"/>
        </w:rPr>
        <w:tab/>
        <w:t>11. Nazariy bilimlar va hayotiy misollarning o‘zaro mosligi,  ularning bir-birini to‘ldirishiga e’tibor berish.</w:t>
      </w:r>
    </w:p>
    <w:p w:rsidR="00A553CB" w:rsidRPr="003A47B0" w:rsidRDefault="00A553CB" w:rsidP="00A553CB">
      <w:pPr>
        <w:jc w:val="both"/>
        <w:rPr>
          <w:sz w:val="26"/>
          <w:szCs w:val="26"/>
          <w:lang w:val="uz-Cyrl-UZ"/>
        </w:rPr>
      </w:pPr>
      <w:r w:rsidRPr="003A47B0">
        <w:rPr>
          <w:sz w:val="26"/>
          <w:szCs w:val="26"/>
          <w:lang w:val="uz-Cyrl-UZ"/>
        </w:rPr>
        <w:tab/>
        <w:t>12. Fanlararo aloqa tamoyiliga rioya qilish, tushunchalarni sodda, aniq berish, ularni o‘rganuvchilarning yoshi, dunyoqarashi, ruhiyatiga mosligini ta’minlash.</w:t>
      </w:r>
      <w:r w:rsidRPr="003A47B0">
        <w:rPr>
          <w:sz w:val="26"/>
          <w:szCs w:val="26"/>
          <w:lang w:val="uz-Cyrl-UZ"/>
        </w:rPr>
        <w:tab/>
      </w:r>
    </w:p>
    <w:p w:rsidR="00A553CB" w:rsidRPr="003A47B0" w:rsidRDefault="00A553CB" w:rsidP="00A553CB">
      <w:pPr>
        <w:jc w:val="both"/>
        <w:rPr>
          <w:sz w:val="26"/>
          <w:szCs w:val="26"/>
          <w:lang w:val="uz-Cyrl-UZ"/>
        </w:rPr>
      </w:pPr>
      <w:r w:rsidRPr="003A47B0">
        <w:rPr>
          <w:sz w:val="26"/>
          <w:szCs w:val="26"/>
          <w:lang w:val="uz-Cyrl-UZ"/>
        </w:rPr>
        <w:tab/>
        <w:t>13. O‘quv dasturi, qo‘llanma va darsliklarning bir-biriga mos bo‘lishini ta’minlash.</w:t>
      </w:r>
    </w:p>
    <w:p w:rsidR="00A553CB" w:rsidRPr="003A47B0" w:rsidRDefault="00A553CB" w:rsidP="00A553CB">
      <w:pPr>
        <w:jc w:val="both"/>
        <w:rPr>
          <w:sz w:val="26"/>
          <w:szCs w:val="26"/>
          <w:lang w:val="uz-Cyrl-UZ"/>
        </w:rPr>
      </w:pPr>
      <w:r w:rsidRPr="003A47B0">
        <w:rPr>
          <w:sz w:val="26"/>
          <w:szCs w:val="26"/>
          <w:lang w:val="uz-Cyrl-UZ"/>
        </w:rPr>
        <w:tab/>
        <w:t>14. Dasturda belgilangan mavzular va ularga ajratilgan soatlarning o‘quv qo‘llanmalari va darsliklarga mos kelishi hamda to‘la yoritilishini  ta’minlash.</w:t>
      </w:r>
    </w:p>
    <w:p w:rsidR="00A553CB" w:rsidRPr="003A47B0" w:rsidRDefault="00A553CB" w:rsidP="00A553CB">
      <w:pPr>
        <w:jc w:val="both"/>
        <w:rPr>
          <w:sz w:val="26"/>
          <w:szCs w:val="26"/>
          <w:lang w:val="uz-Cyrl-UZ"/>
        </w:rPr>
      </w:pPr>
      <w:r w:rsidRPr="003A47B0">
        <w:rPr>
          <w:sz w:val="26"/>
          <w:szCs w:val="26"/>
          <w:lang w:val="uz-Cyrl-UZ"/>
        </w:rPr>
        <w:tab/>
        <w:t>15. O‘qituvchining dasturda belgilangan mavzular bo‘yicha qo‘shimcha ilmiy-metodik materiallarga ega bo‘lishi, o‘z ustida muntazam ishlashini ta’minlash.</w:t>
      </w:r>
    </w:p>
    <w:p w:rsidR="00A553CB" w:rsidRPr="003A47B0" w:rsidRDefault="00A553CB" w:rsidP="00A553CB">
      <w:pPr>
        <w:jc w:val="both"/>
        <w:rPr>
          <w:sz w:val="26"/>
          <w:szCs w:val="26"/>
          <w:lang w:val="uz-Cyrl-UZ"/>
        </w:rPr>
      </w:pPr>
      <w:r w:rsidRPr="003A47B0">
        <w:rPr>
          <w:sz w:val="26"/>
          <w:szCs w:val="26"/>
          <w:lang w:val="uz-Cyrl-UZ"/>
        </w:rPr>
        <w:tab/>
        <w:t>16. Dastur vazifalarini to‘liq amalga oshirish uchun zarur bo‘lgan metodik tavsiya, amaliy mashg‘ulotlar, referatlar, mustaqil ishlar uchun mavzular, savollar, tayanch iboralar lug‘ati, qo‘shimcha adabiyotlar va yordamchi manbalarni takomillashtirish.</w:t>
      </w:r>
    </w:p>
    <w:p w:rsidR="00A553CB" w:rsidRPr="003A47B0" w:rsidRDefault="00A553CB" w:rsidP="00A553CB">
      <w:pPr>
        <w:ind w:firstLine="708"/>
        <w:rPr>
          <w:b/>
          <w:bCs/>
          <w:sz w:val="26"/>
          <w:szCs w:val="26"/>
          <w:lang w:val="uz-Cyrl-UZ"/>
        </w:rPr>
      </w:pPr>
      <w:r w:rsidRPr="003A47B0">
        <w:rPr>
          <w:sz w:val="26"/>
          <w:szCs w:val="26"/>
          <w:lang w:val="uz-Cyrl-UZ"/>
        </w:rPr>
        <w:t>Milliy g‘oya</w:t>
      </w:r>
      <w:r w:rsidRPr="003A47B0">
        <w:rPr>
          <w:bCs/>
          <w:sz w:val="26"/>
          <w:szCs w:val="26"/>
          <w:lang w:val="uz-Cyrl-UZ"/>
        </w:rPr>
        <w:t xml:space="preserve"> ta`limi</w:t>
      </w:r>
      <w:r w:rsidRPr="003A47B0">
        <w:rPr>
          <w:sz w:val="26"/>
          <w:szCs w:val="26"/>
          <w:lang w:val="uz-Cyrl-UZ"/>
        </w:rPr>
        <w:t xml:space="preserve">ni olib borishda zamonaviy  pedagogik texnologiyalarni qo‘llashda quyidagilar </w:t>
      </w:r>
      <w:r w:rsidRPr="003A47B0">
        <w:rPr>
          <w:b/>
          <w:bCs/>
          <w:sz w:val="26"/>
          <w:szCs w:val="26"/>
          <w:lang w:val="uz-Cyrl-UZ"/>
        </w:rPr>
        <w:t>metodologik asosi  bo‘lib xizmat qilishi lozim:</w:t>
      </w:r>
    </w:p>
    <w:p w:rsidR="00A553CB" w:rsidRPr="003A47B0" w:rsidRDefault="00A553CB" w:rsidP="00A553CB">
      <w:pPr>
        <w:jc w:val="both"/>
        <w:rPr>
          <w:sz w:val="26"/>
          <w:szCs w:val="26"/>
          <w:lang w:val="uz-Cyrl-UZ"/>
        </w:rPr>
      </w:pPr>
      <w:r w:rsidRPr="003A47B0">
        <w:rPr>
          <w:sz w:val="26"/>
          <w:szCs w:val="26"/>
          <w:lang w:val="uz-Cyrl-UZ"/>
        </w:rPr>
        <w:tab/>
        <w:t>1. Prezident Islom Karimovning milliy g‘oyani shakllantirishga doir nutqlari va asarlarini o‘rganish va ulardan ta’lim-tarbiya jarayonida keng foydalanish.</w:t>
      </w:r>
    </w:p>
    <w:p w:rsidR="00A553CB" w:rsidRPr="003A47B0" w:rsidRDefault="00A553CB" w:rsidP="00A553CB">
      <w:pPr>
        <w:jc w:val="both"/>
        <w:rPr>
          <w:sz w:val="26"/>
          <w:szCs w:val="26"/>
          <w:lang w:val="uz-Cyrl-UZ"/>
        </w:rPr>
      </w:pPr>
      <w:r w:rsidRPr="003A47B0">
        <w:rPr>
          <w:sz w:val="26"/>
          <w:szCs w:val="26"/>
          <w:lang w:val="uz-Cyrl-UZ"/>
        </w:rPr>
        <w:tab/>
        <w:t>2. Milliy g‘oyani singdirish jarayonida tarixiy boy ma’naviy merosimizga doir bilimlar berishga e’tibor qaratish.</w:t>
      </w:r>
    </w:p>
    <w:p w:rsidR="00A553CB" w:rsidRPr="003A47B0" w:rsidRDefault="00A553CB" w:rsidP="00A553CB">
      <w:pPr>
        <w:jc w:val="both"/>
        <w:rPr>
          <w:sz w:val="26"/>
          <w:szCs w:val="26"/>
          <w:lang w:val="uz-Cyrl-UZ"/>
        </w:rPr>
      </w:pPr>
      <w:r w:rsidRPr="003A47B0">
        <w:rPr>
          <w:sz w:val="26"/>
          <w:szCs w:val="26"/>
          <w:lang w:val="uz-Cyrl-UZ"/>
        </w:rPr>
        <w:tab/>
        <w:t>3. Xalq pedagogikasi va buyuk allomalarimizning falsafiy qarashlari va mulohazalarini o‘rganish.</w:t>
      </w:r>
    </w:p>
    <w:p w:rsidR="00A553CB" w:rsidRPr="003A47B0" w:rsidRDefault="00A553CB" w:rsidP="00A553CB">
      <w:pPr>
        <w:jc w:val="both"/>
        <w:rPr>
          <w:sz w:val="26"/>
          <w:szCs w:val="26"/>
          <w:lang w:val="uz-Cyrl-UZ"/>
        </w:rPr>
      </w:pPr>
      <w:r w:rsidRPr="003A47B0">
        <w:rPr>
          <w:sz w:val="26"/>
          <w:szCs w:val="26"/>
          <w:lang w:val="uz-Cyrl-UZ"/>
        </w:rPr>
        <w:tab/>
        <w:t>4. Mustaqillikka erishgandan keyingi o‘tgan davr mobaynida barcha sohalarda (ijtimoiy-iqtisodiy, siyosiy, ma’naviy-madaniy) amalga oshirilgan ulkan o‘zgarishlar haqida tushunchalar berish.</w:t>
      </w:r>
    </w:p>
    <w:p w:rsidR="00A553CB" w:rsidRPr="003A47B0" w:rsidRDefault="00A553CB" w:rsidP="00A553CB">
      <w:pPr>
        <w:ind w:firstLine="708"/>
        <w:jc w:val="both"/>
        <w:rPr>
          <w:sz w:val="26"/>
          <w:szCs w:val="26"/>
          <w:lang w:val="uz-Cyrl-UZ"/>
        </w:rPr>
      </w:pPr>
      <w:r w:rsidRPr="003A47B0">
        <w:rPr>
          <w:sz w:val="26"/>
          <w:szCs w:val="26"/>
          <w:lang w:val="uz-Cyrl-UZ"/>
        </w:rPr>
        <w:t>Talaba-o‘quvchilar qalbiga milliy g‘oyani singdirishda pedagogik hamkorlik  texnologiyalarini  yaratish zarur. Bunda birgalikdagi  harakat, tarqatma material, mustaqil ish, trening, o‘yinlar, ssenariy, ishontirish va h.k.larni  amalga oshirish tavsiya etiladi.</w:t>
      </w:r>
    </w:p>
    <w:p w:rsidR="00A553CB" w:rsidRPr="003A47B0" w:rsidRDefault="00A553CB" w:rsidP="00A553CB">
      <w:pPr>
        <w:ind w:firstLine="708"/>
        <w:jc w:val="both"/>
        <w:rPr>
          <w:sz w:val="26"/>
          <w:szCs w:val="26"/>
          <w:lang w:val="uz-Cyrl-UZ"/>
        </w:rPr>
      </w:pPr>
      <w:r w:rsidRPr="003A47B0">
        <w:rPr>
          <w:b/>
          <w:sz w:val="26"/>
          <w:szCs w:val="26"/>
          <w:lang w:val="uz-Cyrl-UZ"/>
        </w:rPr>
        <w:t xml:space="preserve">Ikkinchi masalaning bayoni: </w:t>
      </w:r>
      <w:r w:rsidRPr="003A47B0">
        <w:rPr>
          <w:sz w:val="26"/>
          <w:szCs w:val="26"/>
          <w:lang w:val="uz-Cyrl-UZ"/>
        </w:rPr>
        <w:t>Yoshlar o‘rtasida tarbiyaviy ishlarni tashkil etishda davlat va jamoat tashkilotlari hamkorligi  imkoniyatlaridan foydalanish  zarur. Yoshlar  o‘rtasida ma’naviy-ma’rifiy ishlarni olib borishda tarbiya ta’sirchanligini oshirish yo‘llari va vositalarini qo‘llash samara beradi.</w:t>
      </w:r>
    </w:p>
    <w:p w:rsidR="00A553CB" w:rsidRPr="003A47B0" w:rsidRDefault="00A553CB" w:rsidP="00A553CB">
      <w:pPr>
        <w:ind w:firstLine="708"/>
        <w:jc w:val="both"/>
        <w:rPr>
          <w:sz w:val="26"/>
          <w:szCs w:val="26"/>
          <w:lang w:val="uz-Cyrl-UZ"/>
        </w:rPr>
      </w:pPr>
      <w:r w:rsidRPr="003A47B0">
        <w:rPr>
          <w:sz w:val="26"/>
          <w:szCs w:val="26"/>
          <w:lang w:val="uz-Cyrl-UZ"/>
        </w:rPr>
        <w:t>Maktab, litsey, kollej, institut va universitetlarda mafkuraviy  tarbiya  izchilligini ta’minlash zarur. Mafkuraviy tarbiya yoshlar tarbiyasida ulug‘vor maqsad va vazifalarni o‘z oldiga qo‘yadi. Shuning uchun bu sohadagi mas’ul xodimlar o‘quvchi-talabalarni mafkuraviy tarbiyalash mazmuni va o‘ziga xos jihatlari, mafkuraviy tarbiyaning uslub va vositalari, mafkuraviy tarbiyaning  milliy va xorijiy tajribalari haqida tushunchalarga ega bo‘lishlari lozim.</w:t>
      </w:r>
    </w:p>
    <w:p w:rsidR="00A553CB" w:rsidRPr="003A47B0" w:rsidRDefault="00A553CB" w:rsidP="00A553CB">
      <w:pPr>
        <w:ind w:firstLine="708"/>
        <w:jc w:val="both"/>
        <w:rPr>
          <w:sz w:val="26"/>
          <w:szCs w:val="26"/>
          <w:lang w:val="uz-Cyrl-UZ"/>
        </w:rPr>
      </w:pPr>
      <w:r w:rsidRPr="003A47B0">
        <w:rPr>
          <w:sz w:val="26"/>
          <w:szCs w:val="26"/>
          <w:lang w:val="uz-Cyrl-UZ"/>
        </w:rPr>
        <w:t>Professor-o‘qituvchilar ma’naviy-ma’rifiy ishlarni kuchaytirish  yo‘llari, talaba-o‘quvchilarning yoshiga mos ravishda milliy g‘oyani singdirishning pedagogik-psixologik xususiyatlari haqida chuqur bilimga ega bo‘lishi talab etiladi.</w:t>
      </w:r>
    </w:p>
    <w:p w:rsidR="00A553CB" w:rsidRPr="003A47B0" w:rsidRDefault="00A553CB" w:rsidP="00A553CB">
      <w:pPr>
        <w:ind w:firstLine="708"/>
        <w:jc w:val="both"/>
        <w:rPr>
          <w:sz w:val="26"/>
          <w:szCs w:val="26"/>
          <w:lang w:val="uz-Cyrl-UZ"/>
        </w:rPr>
      </w:pPr>
      <w:r w:rsidRPr="003A47B0">
        <w:rPr>
          <w:sz w:val="26"/>
          <w:szCs w:val="26"/>
          <w:lang w:val="uz-Cyrl-UZ"/>
        </w:rPr>
        <w:t>Milliy g‘oyaning yoshlar ongiga singdirishda, ularning ishonch va e’tiqodiga  aylantirishga yangicha uslub, yondashuv va texnologiyalarni qo‘llash muhim.</w:t>
      </w:r>
    </w:p>
    <w:p w:rsidR="00A553CB" w:rsidRPr="003A47B0" w:rsidRDefault="00A553CB" w:rsidP="00A553CB">
      <w:pPr>
        <w:ind w:firstLine="708"/>
        <w:jc w:val="both"/>
        <w:rPr>
          <w:sz w:val="26"/>
          <w:szCs w:val="26"/>
          <w:lang w:val="uz-Cyrl-UZ"/>
        </w:rPr>
      </w:pPr>
      <w:r w:rsidRPr="003A47B0">
        <w:rPr>
          <w:sz w:val="26"/>
          <w:szCs w:val="26"/>
          <w:lang w:val="uz-Cyrl-UZ"/>
        </w:rPr>
        <w:t>Milliy g‘oyaning yoshlar ongiga singdirishida erkin mavzular tanlash va taqdimotini o‘tkazishga e’tibor qaratish lozim. Milliy g‘oyani targ‘ib etishda roliklar, videokliplar,  ijtimoiy reklamalar, «Virtual sayohatlar», «multimediya» dasturlaridan foydalanish lozim.</w:t>
      </w:r>
    </w:p>
    <w:p w:rsidR="00A553CB" w:rsidRPr="003A47B0" w:rsidRDefault="00A553CB" w:rsidP="00A553CB">
      <w:pPr>
        <w:ind w:firstLine="708"/>
        <w:jc w:val="both"/>
        <w:rPr>
          <w:sz w:val="26"/>
          <w:szCs w:val="26"/>
          <w:lang w:val="uz-Cyrl-UZ"/>
        </w:rPr>
      </w:pPr>
      <w:r w:rsidRPr="003A47B0">
        <w:rPr>
          <w:sz w:val="26"/>
          <w:szCs w:val="26"/>
          <w:lang w:val="uz-Cyrl-UZ"/>
        </w:rPr>
        <w:lastRenderedPageBreak/>
        <w:t>Mamlakatimizning boy tarixiy-ma’naviy merosidan, tarixiy obidalari, muzeylardan foydalanishga  ham e’tibor qaratish kerak. Fidoyi insonlar hayoti, dunyoning axborot maydonida bo‘layotgan o‘zgarishlar, OAV, internet ma’lumotlari haqida to‘g‘ri tushunchalar shakllantirilishi talablarda to‘g‘ri xulosalar chiqara olish ko‘nikmalarini shakllantirishga zamin yaratib beradi.</w:t>
      </w:r>
    </w:p>
    <w:p w:rsidR="00A553CB" w:rsidRPr="003A47B0" w:rsidRDefault="00A553CB" w:rsidP="00A553CB">
      <w:pPr>
        <w:ind w:firstLine="708"/>
        <w:jc w:val="both"/>
        <w:rPr>
          <w:sz w:val="26"/>
          <w:szCs w:val="26"/>
          <w:lang w:val="uz-Cyrl-UZ"/>
        </w:rPr>
      </w:pPr>
      <w:r w:rsidRPr="003A47B0">
        <w:rPr>
          <w:sz w:val="26"/>
          <w:szCs w:val="26"/>
          <w:lang w:val="uz-Cyrl-UZ"/>
        </w:rPr>
        <w:t>Ma’naviy-ma’rifiy ishlarda o‘quvchi-talabalarda mustaqil fikrlay olish ko‘nikmalarini shakllantirishga qaratilgan bahs, munozaralarga alohida e’tibor berish maqsadga muvofiq. Mavzularni iloji boricha hayot bilan bog‘lab tashkil qilish yaxshi samara beradi.</w:t>
      </w:r>
    </w:p>
    <w:p w:rsidR="00A553CB" w:rsidRPr="003A47B0" w:rsidRDefault="00A553CB" w:rsidP="00A553CB">
      <w:pPr>
        <w:ind w:firstLine="708"/>
        <w:jc w:val="both"/>
        <w:rPr>
          <w:sz w:val="26"/>
          <w:szCs w:val="26"/>
          <w:lang w:val="uz-Cyrl-UZ"/>
        </w:rPr>
      </w:pPr>
      <w:r w:rsidRPr="003A47B0">
        <w:rPr>
          <w:sz w:val="26"/>
          <w:szCs w:val="26"/>
          <w:lang w:val="uz-Cyrl-UZ"/>
        </w:rPr>
        <w:t>Yoshlarni milliy g‘oya va mafkura ruhida tarbiyalashga  qaratilgan ma’naviy-ma’rifiy tadbirlarda Konstitusiya va qonunlar targ‘ibotini amalga oshirish usullaridan keng foydalanish zarur.</w:t>
      </w:r>
    </w:p>
    <w:p w:rsidR="00A553CB" w:rsidRPr="003A47B0" w:rsidRDefault="00A553CB" w:rsidP="00A553CB">
      <w:pPr>
        <w:ind w:firstLine="708"/>
        <w:jc w:val="both"/>
        <w:rPr>
          <w:sz w:val="26"/>
          <w:szCs w:val="26"/>
          <w:lang w:val="uz-Cyrl-UZ"/>
        </w:rPr>
      </w:pPr>
      <w:r w:rsidRPr="003A47B0">
        <w:rPr>
          <w:sz w:val="26"/>
          <w:szCs w:val="26"/>
          <w:lang w:val="uz-Cyrl-UZ"/>
        </w:rPr>
        <w:t>Respublikamizda bevosita fuqarolik jamiyati asoslarini mustahkamlashga qaratilgan qonunlar qabul qilingan. Ammo mazkur qonunlarni yoshlar tomonidan anglash va hayotda qo‘llay olish ko‘nikmalari hozircha ko‘ngildagidek emas. Bu esa, yoshlarning qonunlar to‘g‘risida bilim va ko‘nikmalarini izchil rivojlantirishni talab etadi.</w:t>
      </w:r>
    </w:p>
    <w:p w:rsidR="00A553CB" w:rsidRPr="003A47B0" w:rsidRDefault="00A553CB" w:rsidP="00A553CB">
      <w:pPr>
        <w:ind w:firstLine="708"/>
        <w:jc w:val="both"/>
        <w:rPr>
          <w:sz w:val="26"/>
          <w:szCs w:val="26"/>
          <w:lang w:val="uz-Cyrl-UZ"/>
        </w:rPr>
      </w:pPr>
      <w:r w:rsidRPr="003A47B0">
        <w:rPr>
          <w:sz w:val="26"/>
          <w:szCs w:val="26"/>
          <w:lang w:val="uz-Cyrl-UZ"/>
        </w:rPr>
        <w:t>Fuqarolik jamiyati asoslarining pirovard  maqsadi – inson hayotini muayyan ma’naviy maromlarda  muvofiqlashtirish, har bir shaxsning insoniy potensialini yuzaga chiqazishdan iboratdir. Zero, inson omilini faollashtirishda kishilarning huquqiy bilimliligi roli kattadir. YA’ni, huquqiy madaniyati yuksak bo‘lgan jamiyat mustahkam bo‘ladi va millat birligi kuchayadi.</w:t>
      </w:r>
    </w:p>
    <w:p w:rsidR="00A553CB" w:rsidRPr="003A47B0" w:rsidRDefault="00A553CB" w:rsidP="00A553CB">
      <w:pPr>
        <w:ind w:firstLine="708"/>
        <w:jc w:val="both"/>
        <w:rPr>
          <w:sz w:val="26"/>
          <w:szCs w:val="26"/>
          <w:lang w:val="uz-Cyrl-UZ"/>
        </w:rPr>
      </w:pPr>
      <w:r w:rsidRPr="003A47B0">
        <w:rPr>
          <w:sz w:val="26"/>
          <w:szCs w:val="26"/>
          <w:lang w:val="uz-Cyrl-UZ"/>
        </w:rPr>
        <w:t>Har qanday jaholatdan insonni ma’rifat qutqaradi. Shuni hisobga olib, yoshlarga «Jaholatga qarshi ma’rifat » tamoyili mohiyatini tushuntira   borish lozim.</w:t>
      </w:r>
    </w:p>
    <w:p w:rsidR="00A553CB" w:rsidRPr="003A47B0" w:rsidRDefault="00A553CB" w:rsidP="00A553CB">
      <w:pPr>
        <w:ind w:firstLine="708"/>
        <w:jc w:val="both"/>
        <w:rPr>
          <w:sz w:val="26"/>
          <w:szCs w:val="26"/>
          <w:lang w:val="uz-Cyrl-UZ"/>
        </w:rPr>
      </w:pPr>
      <w:r w:rsidRPr="003A47B0">
        <w:rPr>
          <w:sz w:val="26"/>
          <w:szCs w:val="26"/>
          <w:lang w:val="uz-Cyrl-UZ"/>
        </w:rPr>
        <w:t>Yoshlarga ma’naviy-ma’rifiy ishlarda diniy ekstremizm, terrorizmga qarshi kurashning xalqaro siyosiy-huquqiy asoslari to‘g‘risida tushunchalar berib borish zarur. Diniy ekstremizm va terrorizmga qarshi kurashning ma’naviy-ma’rifiy asoslarini tushuntirish va diniy-ma’rifiy targ‘ibot ishlariga usto-murabbiylarni keng jalb etish lozim.</w:t>
      </w:r>
    </w:p>
    <w:p w:rsidR="00A553CB" w:rsidRPr="003A47B0" w:rsidRDefault="00A553CB" w:rsidP="00A553CB">
      <w:pPr>
        <w:ind w:firstLine="708"/>
        <w:jc w:val="both"/>
        <w:rPr>
          <w:sz w:val="26"/>
          <w:szCs w:val="26"/>
          <w:lang w:val="uz-Cyrl-UZ"/>
        </w:rPr>
      </w:pPr>
      <w:r w:rsidRPr="003A47B0">
        <w:rPr>
          <w:sz w:val="26"/>
          <w:szCs w:val="26"/>
          <w:lang w:val="uz-Cyrl-UZ"/>
        </w:rPr>
        <w:t>Bunda yoshlar tarbisiga ta’sir etayotgan ijobiy (oliy ta’lim mazmuni, ma’naviy-ma’rifiy ishlar, OAV, oila, davlat va jamoatchilik tashkilotlari, san’at, madaniyat va h.k.) va ayrim salbiy (diniy ekstremizm, terrorizm mafkurasi, missionerlik, prozeletizm, loqaydlik, befarqlik, tarbiyaviy ishlarda uchrayotgan  kamchiliklar va h.k.) omillar ochib berilishi, ulardan ogohlantirish zarur.</w:t>
      </w:r>
    </w:p>
    <w:p w:rsidR="00A553CB" w:rsidRPr="003A47B0" w:rsidRDefault="00A553CB" w:rsidP="00A553CB">
      <w:pPr>
        <w:ind w:firstLine="708"/>
        <w:jc w:val="both"/>
        <w:rPr>
          <w:sz w:val="26"/>
          <w:szCs w:val="26"/>
          <w:lang w:val="uz-Cyrl-UZ"/>
        </w:rPr>
      </w:pPr>
      <w:r w:rsidRPr="003A47B0">
        <w:rPr>
          <w:sz w:val="26"/>
          <w:szCs w:val="26"/>
          <w:lang w:val="uz-Cyrl-UZ"/>
        </w:rPr>
        <w:t xml:space="preserve">Ijobiy omillar samaradorligini oshirish, faoliyatini muvofiqlashtirish, salbiy omillar ta’sirini bartaraf etishning yo‘nalishlari, metod va vositalaridan ma’naviy-ma’rifiy ishlarda samarali foydalanish lozim. </w:t>
      </w:r>
    </w:p>
    <w:p w:rsidR="00A553CB" w:rsidRPr="003A47B0" w:rsidRDefault="00A553CB" w:rsidP="00A553CB">
      <w:pPr>
        <w:ind w:firstLine="708"/>
        <w:jc w:val="both"/>
        <w:rPr>
          <w:sz w:val="26"/>
          <w:szCs w:val="26"/>
          <w:lang w:val="uz-Cyrl-UZ"/>
        </w:rPr>
      </w:pPr>
      <w:r w:rsidRPr="003A47B0">
        <w:rPr>
          <w:sz w:val="26"/>
          <w:szCs w:val="26"/>
          <w:lang w:val="uz-Cyrl-UZ"/>
        </w:rPr>
        <w:t>Yoshlarni ogohlik , hushyorlik va g‘oyaviy kurashchanlik ruhida tarbiyalash, axloqsizlik g‘oyasini yoyib, xalqni ma’naviy jihatdan buzishg intilayotgan qora kuchlarga qarshi kurashda yoshlar faolligini oshirish bo‘yicha o‘tkaziladigan diniy-ma’rifiy kurashda yoshlar faolligini oshirish bo‘yicha o‘tkaziladigan diniy-ma’rifiy tadbirlarga diniy idoralar vakillarini jalb etish muhim ahamiyatga ega.</w:t>
      </w:r>
    </w:p>
    <w:p w:rsidR="00A553CB" w:rsidRPr="003A47B0" w:rsidRDefault="00A553CB" w:rsidP="00A553CB">
      <w:pPr>
        <w:ind w:firstLine="708"/>
        <w:jc w:val="both"/>
        <w:rPr>
          <w:sz w:val="26"/>
          <w:szCs w:val="26"/>
          <w:lang w:val="uz-Cyrl-UZ"/>
        </w:rPr>
      </w:pPr>
      <w:r w:rsidRPr="003A47B0">
        <w:rPr>
          <w:sz w:val="26"/>
          <w:szCs w:val="26"/>
          <w:lang w:val="uz-Cyrl-UZ"/>
        </w:rPr>
        <w:t>Chunki, yoshlarni begona mafkura: diniy ekstremizm va terrorizm mafkurasi tazyiqlaridan himoya qilishda dinshunos olimlar va din ulamolari bilan hamkorlikda ishlarni tashkil etish samarali usul hisoblanadi.</w:t>
      </w:r>
    </w:p>
    <w:p w:rsidR="00A553CB" w:rsidRPr="003A47B0" w:rsidRDefault="00A553CB" w:rsidP="00A553CB">
      <w:pPr>
        <w:ind w:firstLine="708"/>
        <w:jc w:val="both"/>
        <w:rPr>
          <w:sz w:val="26"/>
          <w:szCs w:val="26"/>
          <w:lang w:val="uz-Cyrl-UZ"/>
        </w:rPr>
      </w:pPr>
      <w:r w:rsidRPr="003A47B0">
        <w:rPr>
          <w:sz w:val="26"/>
          <w:szCs w:val="26"/>
          <w:lang w:val="uz-Cyrl-UZ"/>
        </w:rPr>
        <w:t xml:space="preserve">Diniy ekstremizm tahdididan yoshlarni himoya qilishda professor-o‘qituvchi, tarbiyachi-pedagoglarning asosiy vazifalari borki, ular bevosita yoshlarni bu yovuz kuchlarning g‘oyalariga qarshi mafkuraviy immunitetni  shakllantirishga e’tibor qaratib borishlari talab etiladi.  Chunki  bugungi kunda din niqobi ostidagi har qanday </w:t>
      </w:r>
      <w:r w:rsidRPr="003A47B0">
        <w:rPr>
          <w:sz w:val="26"/>
          <w:szCs w:val="26"/>
          <w:lang w:val="uz-Cyrl-UZ"/>
        </w:rPr>
        <w:lastRenderedPageBreak/>
        <w:t>ekstremistik  ko‘rinishlarga qarshi kurashmog‘imiz dolzarb masaladir. Masalan, umumlashgan tushunchada «terror» degani u yoki bu ko‘rinishda siyosiy maqsadlarga erishish uchun kurash vositasi bo‘lib, unda hech bir gunohsiz kishilar terrorning nishoni bo‘lishadi. Demak, terror begunoh odamlarga  qarshi zo‘ravonlikni anglatadi, uni ma’naviy jihatdan hech qachon oqlab bo‘lmaydi. Bunga 2005 yil Andijon shahrida ro‘y bergan voqealar yaqqol misoldir.</w:t>
      </w:r>
    </w:p>
    <w:p w:rsidR="00A553CB" w:rsidRPr="003A47B0" w:rsidRDefault="00A553CB" w:rsidP="00A553CB">
      <w:pPr>
        <w:ind w:firstLine="708"/>
        <w:jc w:val="both"/>
        <w:rPr>
          <w:sz w:val="26"/>
          <w:szCs w:val="26"/>
          <w:lang w:val="uz-Cyrl-UZ"/>
        </w:rPr>
      </w:pPr>
      <w:r w:rsidRPr="003A47B0">
        <w:rPr>
          <w:sz w:val="26"/>
          <w:szCs w:val="26"/>
          <w:lang w:val="uz-Cyrl-UZ"/>
        </w:rPr>
        <w:t>Ma’naviy-ma’rifiy ishlar natijalarini sarhisob qilish, erishilgnan yutuqlarni va kamchiliklarni aniqlab, tahlil qilib borish lozim. Ma’naviy-ma’rifiy ishlar tizimli rejalashtirilib amalga oshirilsa va baholansa, istiqboldagi vazifalarni aniq belgilashda muhim ahamiyat kasb etadi.</w:t>
      </w:r>
    </w:p>
    <w:p w:rsidR="00A553CB" w:rsidRPr="003A47B0" w:rsidRDefault="00A553CB" w:rsidP="00A553CB">
      <w:pPr>
        <w:pStyle w:val="12"/>
        <w:ind w:left="0" w:firstLine="540"/>
        <w:jc w:val="both"/>
        <w:rPr>
          <w:rFonts w:ascii="Times New Roman" w:hAnsi="Times New Roman" w:cs="Times New Roman"/>
          <w:sz w:val="26"/>
          <w:szCs w:val="26"/>
          <w:lang w:val="uz-Cyrl-UZ"/>
        </w:rPr>
      </w:pPr>
      <w:r w:rsidRPr="003A47B0">
        <w:rPr>
          <w:rFonts w:ascii="Times New Roman" w:hAnsi="Times New Roman" w:cs="Times New Roman"/>
          <w:sz w:val="26"/>
          <w:szCs w:val="26"/>
          <w:lang w:val="uz-Cyrl-UZ"/>
        </w:rPr>
        <w:t>Yoshlarda axborot xavfsizligini ta’minlovchi omillarga quyidagilar kiradi:</w:t>
      </w:r>
    </w:p>
    <w:p w:rsidR="00A553CB" w:rsidRPr="003A47B0" w:rsidRDefault="00A553CB" w:rsidP="00A553CB">
      <w:pPr>
        <w:pStyle w:val="12"/>
        <w:numPr>
          <w:ilvl w:val="0"/>
          <w:numId w:val="25"/>
        </w:numPr>
        <w:tabs>
          <w:tab w:val="left" w:pos="540"/>
        </w:tabs>
        <w:ind w:left="0" w:firstLine="1080"/>
        <w:jc w:val="both"/>
        <w:rPr>
          <w:rFonts w:ascii="Times New Roman" w:hAnsi="Times New Roman" w:cs="Times New Roman"/>
          <w:sz w:val="26"/>
          <w:szCs w:val="26"/>
          <w:lang w:val="uz-Cyrl-UZ"/>
        </w:rPr>
      </w:pPr>
      <w:r w:rsidRPr="003A47B0">
        <w:rPr>
          <w:rFonts w:ascii="Times New Roman" w:hAnsi="Times New Roman" w:cs="Times New Roman"/>
          <w:sz w:val="26"/>
          <w:szCs w:val="26"/>
          <w:lang w:val="uz-Cyrl-UZ"/>
        </w:rPr>
        <w:t>Ta’lim va tarbiyaning davlat siyosati darajasiga ko‘tarilishi;</w:t>
      </w:r>
    </w:p>
    <w:p w:rsidR="00A553CB" w:rsidRPr="003A47B0" w:rsidRDefault="00A553CB" w:rsidP="00A553CB">
      <w:pPr>
        <w:pStyle w:val="12"/>
        <w:numPr>
          <w:ilvl w:val="0"/>
          <w:numId w:val="25"/>
        </w:numPr>
        <w:tabs>
          <w:tab w:val="left" w:pos="540"/>
        </w:tabs>
        <w:ind w:left="0" w:firstLine="1080"/>
        <w:jc w:val="both"/>
        <w:rPr>
          <w:rFonts w:ascii="Times New Roman" w:hAnsi="Times New Roman" w:cs="Times New Roman"/>
          <w:sz w:val="26"/>
          <w:szCs w:val="26"/>
          <w:lang w:val="uz-Cyrl-UZ"/>
        </w:rPr>
      </w:pPr>
      <w:r w:rsidRPr="003A47B0">
        <w:rPr>
          <w:rFonts w:ascii="Times New Roman" w:hAnsi="Times New Roman" w:cs="Times New Roman"/>
          <w:sz w:val="26"/>
          <w:szCs w:val="26"/>
          <w:lang w:val="uz-Cyrl-UZ"/>
        </w:rPr>
        <w:t>Mehnat bozorini kadrlar bilan ta’minlashdagi davlat siyosati;</w:t>
      </w:r>
    </w:p>
    <w:p w:rsidR="00A553CB" w:rsidRPr="003A47B0" w:rsidRDefault="00A553CB" w:rsidP="00A553CB">
      <w:pPr>
        <w:pStyle w:val="12"/>
        <w:numPr>
          <w:ilvl w:val="0"/>
          <w:numId w:val="25"/>
        </w:numPr>
        <w:tabs>
          <w:tab w:val="left" w:pos="540"/>
        </w:tabs>
        <w:ind w:left="0" w:firstLine="1080"/>
        <w:jc w:val="both"/>
        <w:rPr>
          <w:rFonts w:ascii="Times New Roman" w:hAnsi="Times New Roman" w:cs="Times New Roman"/>
          <w:sz w:val="26"/>
          <w:szCs w:val="26"/>
          <w:lang w:val="uz-Cyrl-UZ"/>
        </w:rPr>
      </w:pPr>
      <w:r w:rsidRPr="003A47B0">
        <w:rPr>
          <w:rFonts w:ascii="Times New Roman" w:hAnsi="Times New Roman" w:cs="Times New Roman"/>
          <w:sz w:val="26"/>
          <w:szCs w:val="26"/>
          <w:lang w:val="uz-Cyrl-UZ"/>
        </w:rPr>
        <w:t>Davlat boshqaruvida yoshlar ishtirokini keng ta’minlanishi;</w:t>
      </w:r>
    </w:p>
    <w:p w:rsidR="00A553CB" w:rsidRPr="003A47B0" w:rsidRDefault="00A553CB" w:rsidP="00A553CB">
      <w:pPr>
        <w:pStyle w:val="12"/>
        <w:numPr>
          <w:ilvl w:val="0"/>
          <w:numId w:val="25"/>
        </w:numPr>
        <w:tabs>
          <w:tab w:val="left" w:pos="540"/>
        </w:tabs>
        <w:ind w:left="0" w:firstLine="1080"/>
        <w:jc w:val="both"/>
        <w:rPr>
          <w:rFonts w:ascii="Times New Roman" w:hAnsi="Times New Roman" w:cs="Times New Roman"/>
          <w:sz w:val="26"/>
          <w:szCs w:val="26"/>
          <w:lang w:val="uz-Cyrl-UZ"/>
        </w:rPr>
      </w:pPr>
      <w:r w:rsidRPr="003A47B0">
        <w:rPr>
          <w:rFonts w:ascii="Times New Roman" w:hAnsi="Times New Roman" w:cs="Times New Roman"/>
          <w:sz w:val="26"/>
          <w:szCs w:val="26"/>
          <w:lang w:val="uz-Cyrl-UZ"/>
        </w:rPr>
        <w:t xml:space="preserve">Ijtimoiy-iqtisodiy islohotlarning mazmun-mohiyati yoshlar muammosini bartaraf etishga qaratilganligini kiritish mumkin. </w:t>
      </w:r>
    </w:p>
    <w:p w:rsidR="00A553CB" w:rsidRPr="003A47B0" w:rsidRDefault="00A553CB" w:rsidP="00A553CB">
      <w:pPr>
        <w:pStyle w:val="12"/>
        <w:tabs>
          <w:tab w:val="left" w:pos="540"/>
        </w:tabs>
        <w:ind w:left="0" w:firstLine="540"/>
        <w:jc w:val="both"/>
        <w:rPr>
          <w:rFonts w:ascii="Times New Roman" w:hAnsi="Times New Roman" w:cs="Times New Roman"/>
          <w:sz w:val="26"/>
          <w:szCs w:val="26"/>
          <w:lang w:val="uz-Cyrl-UZ"/>
        </w:rPr>
      </w:pPr>
      <w:r w:rsidRPr="003A47B0">
        <w:rPr>
          <w:rFonts w:ascii="Times New Roman" w:hAnsi="Times New Roman" w:cs="Times New Roman"/>
          <w:sz w:val="26"/>
          <w:szCs w:val="26"/>
          <w:lang w:val="uz-Cyrl-UZ"/>
        </w:rPr>
        <w:t>Yoshlarga tegishli muammolarni bosqichma-bosqich hal etilishi, mehnatni taqsimlash mahsulot ishlab chiqarish, mehnat bozorini yengillashtirish muammolarining birin-ketin bartaraf etish natijasida yoshlarning siyosiy va ijtimoiy faolligi oshmoqda.</w:t>
      </w:r>
    </w:p>
    <w:p w:rsidR="00A553CB" w:rsidRPr="003A47B0" w:rsidRDefault="00A553CB" w:rsidP="00A553CB">
      <w:pPr>
        <w:pStyle w:val="12"/>
        <w:ind w:left="0" w:firstLine="540"/>
        <w:jc w:val="both"/>
        <w:rPr>
          <w:rFonts w:ascii="Times New Roman" w:hAnsi="Times New Roman" w:cs="Times New Roman"/>
          <w:sz w:val="26"/>
          <w:szCs w:val="26"/>
          <w:lang w:val="uz-Cyrl-UZ"/>
        </w:rPr>
      </w:pPr>
      <w:r w:rsidRPr="003A47B0">
        <w:rPr>
          <w:rFonts w:ascii="Times New Roman" w:hAnsi="Times New Roman" w:cs="Times New Roman"/>
          <w:sz w:val="26"/>
          <w:szCs w:val="26"/>
          <w:lang w:val="uz-Cyrl-UZ"/>
        </w:rPr>
        <w:t>Globalizatsiya sharoitida axborot xurujiga qarshi kurashishda, uni  bartaraf etishda ta’lim-tarbiya jarayonining omil sifatida o‘rni beqiyos bo‘lib, asosiy vositalardan biri sifatida namoyon bo‘ladi:</w:t>
      </w:r>
    </w:p>
    <w:p w:rsidR="00A553CB" w:rsidRPr="003A47B0" w:rsidRDefault="00A553CB" w:rsidP="00A553CB">
      <w:pPr>
        <w:pStyle w:val="12"/>
        <w:ind w:left="0" w:firstLine="540"/>
        <w:jc w:val="both"/>
        <w:rPr>
          <w:rFonts w:ascii="Times New Roman" w:hAnsi="Times New Roman" w:cs="Times New Roman"/>
          <w:sz w:val="26"/>
          <w:szCs w:val="26"/>
          <w:lang w:val="uz-Cyrl-UZ"/>
        </w:rPr>
      </w:pPr>
      <w:r w:rsidRPr="003A47B0">
        <w:rPr>
          <w:rFonts w:ascii="Times New Roman" w:hAnsi="Times New Roman" w:cs="Times New Roman"/>
          <w:sz w:val="26"/>
          <w:szCs w:val="26"/>
          <w:lang w:val="uz-Cyrl-UZ"/>
        </w:rPr>
        <w:t>- yoshlarning onggi, tafakkuri, dunyoqarashi shakllanadi hamda shaxsi voyaga yetkaziladi;</w:t>
      </w:r>
    </w:p>
    <w:p w:rsidR="00A553CB" w:rsidRPr="003A47B0" w:rsidRDefault="00A553CB" w:rsidP="00A553CB">
      <w:pPr>
        <w:pStyle w:val="12"/>
        <w:ind w:left="0" w:firstLine="540"/>
        <w:jc w:val="both"/>
        <w:rPr>
          <w:rFonts w:ascii="Times New Roman" w:hAnsi="Times New Roman" w:cs="Times New Roman"/>
          <w:sz w:val="26"/>
          <w:szCs w:val="26"/>
          <w:lang w:val="uz-Cyrl-UZ"/>
        </w:rPr>
      </w:pPr>
      <w:r w:rsidRPr="003A47B0">
        <w:rPr>
          <w:rFonts w:ascii="Times New Roman" w:hAnsi="Times New Roman" w:cs="Times New Roman"/>
          <w:sz w:val="26"/>
          <w:szCs w:val="26"/>
          <w:lang w:val="uz-Cyrl-UZ"/>
        </w:rPr>
        <w:t>- yoshlarga Vatan tuyg‘usi, mehr-oqibat, tarixiy xotira, ma’naviyat va ma’rifat singdiriladi;</w:t>
      </w:r>
    </w:p>
    <w:p w:rsidR="00A553CB" w:rsidRPr="003A47B0" w:rsidRDefault="00A553CB" w:rsidP="00A553CB">
      <w:pPr>
        <w:pStyle w:val="12"/>
        <w:ind w:left="0" w:firstLine="540"/>
        <w:jc w:val="both"/>
        <w:rPr>
          <w:rFonts w:ascii="Times New Roman" w:hAnsi="Times New Roman" w:cs="Times New Roman"/>
          <w:sz w:val="26"/>
          <w:szCs w:val="26"/>
          <w:lang w:val="uz-Cyrl-UZ"/>
        </w:rPr>
      </w:pPr>
      <w:r w:rsidRPr="003A47B0">
        <w:rPr>
          <w:rFonts w:ascii="Times New Roman" w:hAnsi="Times New Roman" w:cs="Times New Roman"/>
          <w:sz w:val="26"/>
          <w:szCs w:val="26"/>
          <w:lang w:val="uz-Cyrl-UZ"/>
        </w:rPr>
        <w:t>- yoshlarda xavf-xatarga qarshi kurashish sezgilari va ko‘nikmalari shakllantiriladi.</w:t>
      </w:r>
    </w:p>
    <w:p w:rsidR="00A553CB" w:rsidRPr="003A47B0" w:rsidRDefault="00A553CB" w:rsidP="00A553CB">
      <w:pPr>
        <w:pStyle w:val="12"/>
        <w:ind w:left="0" w:firstLine="540"/>
        <w:jc w:val="both"/>
        <w:rPr>
          <w:rFonts w:ascii="Times New Roman" w:hAnsi="Times New Roman" w:cs="Times New Roman"/>
          <w:sz w:val="26"/>
          <w:szCs w:val="26"/>
          <w:lang w:val="uz-Cyrl-UZ"/>
        </w:rPr>
      </w:pPr>
      <w:r w:rsidRPr="003A47B0">
        <w:rPr>
          <w:rFonts w:ascii="Times New Roman" w:hAnsi="Times New Roman" w:cs="Times New Roman"/>
          <w:sz w:val="26"/>
          <w:szCs w:val="26"/>
          <w:lang w:val="uz-Cyrl-UZ"/>
        </w:rPr>
        <w:t>Istiqlolning saqlovchilari deb baholanayotgan yosh avlodning tarbiyasi, ularning ma’naviy salohiyatini yanada oshirish bugun davlat siyosati darajasiga ko‘tarildi. Zamonaviy bilimlar bilan bir qatorda, mustaqilligimizning asrovchi ma’naviy dastur vazifasini bajaruvchi milliy g‘oyani  avvalo bilish, uning targ‘ibotida barchaning ma’sulligini ta’minlash-davrning ustuvor maqsadlaridan biri hisoblanadi. Bir jamiyatda uning manfaatlari uchun xizmat qiladigan g‘oyaning yo‘qligi  shu davlatning boshqaga qaramligining bosh omili bo‘lsa, g‘oya bo‘lsada, ammo uning atrofida hech kim birlashmasa, bu jamiyat undanda ko‘proq  qaramlikka va “katta og‘a”lar mulozamatiga mubtalodir. O‘zbekiston deb atalgan  davlatning manfaatlarini o‘zida mujassam etgan milliy g‘oyani ta’sir doirasini aynan yoshlar orasida oshirishning asosiy  omillaridan biri bugun “sovuq urush”lar ta’siri kamayishi bilan paydo bo‘layotgan “mafkura poligon”laridan himoyalanish orqali millat  hamjihatligiga va taraqqiyotiga erishish bilan bog‘liqdir. Bunday kurash maydonida Prezidentimiz ta’kidlaganlaridek, - “G‘oyaga qarshi faqat g‘oya, fikrga qarshi fikr, jaholatga qarshi faqat ma’rifat bilan bahsga kirishish, olishish mumkin”</w:t>
      </w:r>
      <w:r w:rsidRPr="003A47B0">
        <w:rPr>
          <w:rStyle w:val="a9"/>
          <w:rFonts w:ascii="Times New Roman" w:hAnsi="Times New Roman"/>
          <w:sz w:val="26"/>
          <w:szCs w:val="26"/>
          <w:lang w:val="uz-Cyrl-UZ"/>
        </w:rPr>
        <w:footnoteReference w:id="21"/>
      </w:r>
      <w:r w:rsidRPr="003A47B0">
        <w:rPr>
          <w:rFonts w:ascii="Times New Roman" w:hAnsi="Times New Roman" w:cs="Times New Roman"/>
          <w:sz w:val="26"/>
          <w:szCs w:val="26"/>
          <w:lang w:val="uz-Cyrl-UZ"/>
        </w:rPr>
        <w:t>.</w:t>
      </w:r>
    </w:p>
    <w:p w:rsidR="00A553CB" w:rsidRPr="003A47B0" w:rsidRDefault="00A553CB" w:rsidP="00A553CB">
      <w:pPr>
        <w:pStyle w:val="a3"/>
        <w:ind w:firstLine="540"/>
        <w:jc w:val="both"/>
        <w:rPr>
          <w:b w:val="0"/>
          <w:sz w:val="26"/>
          <w:szCs w:val="26"/>
          <w:lang w:val="uz-Cyrl-UZ"/>
        </w:rPr>
      </w:pPr>
      <w:r w:rsidRPr="003A47B0">
        <w:rPr>
          <w:b w:val="0"/>
          <w:sz w:val="26"/>
          <w:szCs w:val="26"/>
          <w:lang w:val="uz-Cyrl-UZ"/>
        </w:rPr>
        <w:tab/>
      </w:r>
      <w:r w:rsidRPr="003A47B0">
        <w:rPr>
          <w:sz w:val="26"/>
          <w:szCs w:val="26"/>
          <w:lang w:val="uz-Cyrl-UZ"/>
        </w:rPr>
        <w:t>Uchinchi masalaning bayoni:</w:t>
      </w:r>
      <w:r w:rsidRPr="003A47B0">
        <w:rPr>
          <w:b w:val="0"/>
          <w:sz w:val="26"/>
          <w:szCs w:val="26"/>
          <w:lang w:val="uz-Cyrl-UZ"/>
        </w:rPr>
        <w:t xml:space="preserve"> Milliy g‘oya va ma’naviyat asoslari ta’limi mamlakatimizning mana shu mintaqada, yon-atrofdagi davlatlar orasida va jahon miqyosida o‘ziga munosib o‘rnini, yana ham aniqroq aytadigan  bo‘lsak, o‘zining </w:t>
      </w:r>
      <w:r w:rsidRPr="003A47B0">
        <w:rPr>
          <w:b w:val="0"/>
          <w:sz w:val="26"/>
          <w:szCs w:val="26"/>
          <w:lang w:val="uz-Cyrl-UZ"/>
        </w:rPr>
        <w:lastRenderedPageBreak/>
        <w:t>imkoniyatini to‘g‘ri va xolisona anglab, shu asosda izchil harakat qilishi uchun xizmat etishi zarur.</w:t>
      </w:r>
    </w:p>
    <w:p w:rsidR="00A553CB" w:rsidRPr="003A47B0" w:rsidRDefault="00A553CB" w:rsidP="00A553CB">
      <w:pPr>
        <w:pStyle w:val="a3"/>
        <w:jc w:val="both"/>
        <w:rPr>
          <w:b w:val="0"/>
          <w:sz w:val="26"/>
          <w:szCs w:val="26"/>
          <w:lang w:val="uz-Cyrl-UZ"/>
        </w:rPr>
      </w:pPr>
      <w:r w:rsidRPr="003A47B0">
        <w:rPr>
          <w:b w:val="0"/>
          <w:sz w:val="26"/>
          <w:szCs w:val="26"/>
          <w:lang w:val="uz-Cyrl-UZ"/>
        </w:rPr>
        <w:tab/>
        <w:t>Milliy g‘oya va ma’naviyat  vositasida el-yurt birlashadi, o‘z oldiga buyuk maqsadlar qo‘yadi va ularni ado etishga qodir bo‘ladi. Kadrlar tayyorlash milliy dasturini amalga oshirish borasidagi ishlarni izchil davom ettirish, ta’lim-tarbiya tizimini  zamon talablari asosida, muttasil takomillashtirib borish  vazifasi ham yangi jamiyatni barpo etishda muhim o‘rin tutadi.</w:t>
      </w:r>
    </w:p>
    <w:p w:rsidR="00A553CB" w:rsidRPr="003A47B0" w:rsidRDefault="00A553CB" w:rsidP="00A553CB">
      <w:pPr>
        <w:pStyle w:val="a3"/>
        <w:jc w:val="both"/>
        <w:rPr>
          <w:b w:val="0"/>
          <w:sz w:val="26"/>
          <w:szCs w:val="26"/>
          <w:lang w:val="uz-Cyrl-UZ"/>
        </w:rPr>
      </w:pPr>
      <w:r w:rsidRPr="003A47B0">
        <w:rPr>
          <w:b w:val="0"/>
          <w:sz w:val="26"/>
          <w:szCs w:val="26"/>
          <w:lang w:val="uz-Cyrl-UZ"/>
        </w:rPr>
        <w:tab/>
        <w:t>Chunki ta’lim-tarbiya ong mahsuli, lekin ayni vaqtda ong darajasi va uning rivojini ham belgilaydigan omildir. Binobarin,  ta’lim-tarbiya tizimini  o‘zgartirmasdan turib, ongni o‘zgartirmasdan turib esa biz ko‘zlagan oliy maqsad – ozod va obod jamiyatni barpo etib bo‘lmaydi.</w:t>
      </w:r>
    </w:p>
    <w:p w:rsidR="00A553CB" w:rsidRPr="003A47B0" w:rsidRDefault="00A553CB" w:rsidP="00A553CB">
      <w:pPr>
        <w:pStyle w:val="a3"/>
        <w:jc w:val="both"/>
        <w:rPr>
          <w:b w:val="0"/>
          <w:sz w:val="26"/>
          <w:szCs w:val="26"/>
          <w:lang w:val="uz-Cyrl-UZ"/>
        </w:rPr>
      </w:pPr>
      <w:r w:rsidRPr="003A47B0">
        <w:rPr>
          <w:b w:val="0"/>
          <w:sz w:val="26"/>
          <w:szCs w:val="26"/>
          <w:lang w:val="uz-Cyrl-UZ"/>
        </w:rPr>
        <w:tab/>
        <w:t>Bugun xalqaro hayot, kishilik taraqqiyoti shunday bosqichga kirganki, endi unda harbiy qudrat emas, intellektual salohiyat, aql-idrok, fikr, ilg‘or texnologiyalar hal qiluvchi ahamiyat kasb etadi.</w:t>
      </w:r>
    </w:p>
    <w:p w:rsidR="00A553CB" w:rsidRPr="003A47B0" w:rsidRDefault="00A553CB" w:rsidP="00A553CB">
      <w:pPr>
        <w:pStyle w:val="a3"/>
        <w:jc w:val="both"/>
        <w:rPr>
          <w:b w:val="0"/>
          <w:sz w:val="26"/>
          <w:szCs w:val="26"/>
          <w:lang w:val="uz-Cyrl-UZ"/>
        </w:rPr>
      </w:pPr>
      <w:r w:rsidRPr="003A47B0">
        <w:rPr>
          <w:b w:val="0"/>
          <w:sz w:val="26"/>
          <w:szCs w:val="26"/>
          <w:lang w:val="uz-Cyrl-UZ"/>
        </w:rPr>
        <w:tab/>
        <w:t>Bizning siyosatimizning bosh yo‘nalishini  O‘zbekiston xavfsizligi tashkil etadi. Albatta, hozirgi turmushimiz biz orzu etgan darajada emas. Hali yetishmovchiliklar, qiyinchiliklar va yo‘limizda to‘siqlar ham oz emas. Ammo shunday murakkab bir vaziyatda odamlar omonligi, mamlakatimiz tinchligini ta’minlashga erishayotganimiz, bizning eng katta yutug‘imizdir.</w:t>
      </w:r>
    </w:p>
    <w:p w:rsidR="00A553CB" w:rsidRPr="003A47B0" w:rsidRDefault="00A553CB" w:rsidP="00A553CB">
      <w:pPr>
        <w:pStyle w:val="a3"/>
        <w:jc w:val="both"/>
        <w:rPr>
          <w:b w:val="0"/>
          <w:sz w:val="26"/>
          <w:szCs w:val="26"/>
          <w:lang w:val="uz-Cyrl-UZ"/>
        </w:rPr>
      </w:pPr>
      <w:r w:rsidRPr="003A47B0">
        <w:rPr>
          <w:b w:val="0"/>
          <w:sz w:val="26"/>
          <w:szCs w:val="26"/>
          <w:lang w:val="uz-Cyrl-UZ"/>
        </w:rPr>
        <w:tab/>
        <w:t>Buning uchun milliy g‘oya va ma’naviyatni  yoshlar qalbi va ongiga singdirishda va jamiyatning barcha jabhalarini qamrab olishda, ta’lim-tarbiya, targ‘ibot va tashviqotning samarali usullaridan foydalanilmoqda. Bu hol  ta’lim tizimini jahon andozalari darajasiga  ko‘tarish uchun olib borilayotgan harakatlarda yaqqol namoyon bo‘lmoqda.</w:t>
      </w:r>
    </w:p>
    <w:p w:rsidR="00A553CB" w:rsidRPr="003A47B0" w:rsidRDefault="00A553CB" w:rsidP="00A553CB">
      <w:pPr>
        <w:pStyle w:val="a3"/>
        <w:jc w:val="both"/>
        <w:rPr>
          <w:b w:val="0"/>
          <w:sz w:val="26"/>
          <w:szCs w:val="26"/>
          <w:lang w:val="uz-Cyrl-UZ"/>
        </w:rPr>
      </w:pPr>
      <w:r w:rsidRPr="003A47B0">
        <w:rPr>
          <w:b w:val="0"/>
          <w:sz w:val="26"/>
          <w:szCs w:val="26"/>
          <w:lang w:val="uz-Cyrl-UZ"/>
        </w:rPr>
        <w:tab/>
        <w:t>Axborot texnologiyalarining oxirgi yillardagi tez rivojlanishi bizga yangi va noyob bo‘lgan imkoniyatni, ya’ni, o‘quv  jarayonlarida elektron darsliklar va multimedia mahsulotlaridan foydalanish imkoniyatlarini bermoqda.</w:t>
      </w:r>
    </w:p>
    <w:p w:rsidR="00A553CB" w:rsidRPr="003A47B0" w:rsidRDefault="00A553CB" w:rsidP="00A553CB">
      <w:pPr>
        <w:pStyle w:val="a3"/>
        <w:jc w:val="both"/>
        <w:rPr>
          <w:b w:val="0"/>
          <w:sz w:val="26"/>
          <w:szCs w:val="26"/>
          <w:lang w:val="uz-Cyrl-UZ"/>
        </w:rPr>
      </w:pPr>
      <w:r w:rsidRPr="003A47B0">
        <w:rPr>
          <w:b w:val="0"/>
          <w:sz w:val="26"/>
          <w:szCs w:val="26"/>
          <w:lang w:val="uz-Cyrl-UZ"/>
        </w:rPr>
        <w:tab/>
        <w:t xml:space="preserve">O‘quv dasturlarida multimediadan foydalanish  kompyuterlarning analitik  imkoniyatlarini o‘rgatilayotgan  fan mavzularining har tomonlama  mazmunli va obrazli qilib  tasvirlash imkoniyati bilan to‘ldiradi. </w:t>
      </w:r>
    </w:p>
    <w:p w:rsidR="00A553CB" w:rsidRPr="003A47B0" w:rsidRDefault="00A553CB" w:rsidP="00A553CB">
      <w:pPr>
        <w:pStyle w:val="a3"/>
        <w:jc w:val="both"/>
        <w:rPr>
          <w:b w:val="0"/>
          <w:sz w:val="26"/>
          <w:szCs w:val="26"/>
          <w:lang w:val="uz-Cyrl-UZ"/>
        </w:rPr>
      </w:pPr>
      <w:r w:rsidRPr="003A47B0">
        <w:rPr>
          <w:b w:val="0"/>
          <w:sz w:val="26"/>
          <w:szCs w:val="26"/>
          <w:lang w:val="uz-Cyrl-UZ"/>
        </w:rPr>
        <w:tab/>
        <w:t>Ma’lumki, o‘quvchi birinchi marta eshitgan axborotining faqatgina chorak qismini  o‘zlashtiradi. Agarda o‘quvchining o‘quv  jarayonida  interaktiv multimedia texnologiyasi yordamida  faol ishtiroki ta’minlansa, u holda yangi   mavzuni o‘zlashtirish 75 foizni tashkil etishi mumkin. Interaktiv multimedia o‘quvchiga katta emotsional – estetik ta’sir ko‘rsatishi sababli multimedia dasturlari sifatiga katta talablar qo‘yilishi lozim, chunki estetik jihatdan zaif bo‘lgan multimedia mahsuloti o‘quv jarayonining samarasini kamaytiradi va  ba’zi hollarda salbiy ta’sir ko‘rsatishi ham mumkin.</w:t>
      </w:r>
    </w:p>
    <w:p w:rsidR="00A553CB" w:rsidRPr="003A47B0" w:rsidRDefault="00A553CB" w:rsidP="00A553CB">
      <w:pPr>
        <w:pStyle w:val="a3"/>
        <w:jc w:val="both"/>
        <w:rPr>
          <w:b w:val="0"/>
          <w:sz w:val="26"/>
          <w:szCs w:val="26"/>
          <w:lang w:val="uz-Cyrl-UZ"/>
        </w:rPr>
      </w:pPr>
      <w:r w:rsidRPr="003A47B0">
        <w:rPr>
          <w:b w:val="0"/>
          <w:sz w:val="26"/>
          <w:szCs w:val="26"/>
          <w:lang w:val="uz-Cyrl-UZ"/>
        </w:rPr>
        <w:tab/>
        <w:t>Ijodiy va ta’sirchanlik nuqtai nazaridan multimediani yangi san’at turi deb hisoblash, shuningdek, multimedia san’at nazariyasi va multimedia  pedagogikasini yaratish lozim.</w:t>
      </w:r>
    </w:p>
    <w:p w:rsidR="00A553CB" w:rsidRPr="003A47B0" w:rsidRDefault="00A553CB" w:rsidP="00A553CB">
      <w:pPr>
        <w:pStyle w:val="a3"/>
        <w:jc w:val="both"/>
        <w:rPr>
          <w:b w:val="0"/>
          <w:sz w:val="26"/>
          <w:szCs w:val="26"/>
          <w:lang w:val="uz-Cyrl-UZ"/>
        </w:rPr>
      </w:pPr>
      <w:r w:rsidRPr="003A47B0">
        <w:rPr>
          <w:b w:val="0"/>
          <w:sz w:val="26"/>
          <w:szCs w:val="26"/>
          <w:lang w:val="uz-Cyrl-UZ"/>
        </w:rPr>
        <w:tab/>
        <w:t>Dars berayotgan o‘qituvchi pedagogik texnologiyani yaxshi bilishi zarur. Chunki pedagogik texnologiya – bu o‘qituvchining o‘qitish vositalari yordamida o‘quvchilarga muayyan sharoitda ta’sir ko‘rsatish va aks ta’sir mahsuli sifatida ularda oldindan belgilangan shaxs sifatlarining jadal shakllanishini kafolatlaydigan jarayondir.</w:t>
      </w:r>
    </w:p>
    <w:p w:rsidR="00A553CB" w:rsidRPr="003A47B0" w:rsidRDefault="00A553CB" w:rsidP="00A553CB">
      <w:pPr>
        <w:pStyle w:val="a3"/>
        <w:jc w:val="both"/>
        <w:rPr>
          <w:b w:val="0"/>
          <w:sz w:val="26"/>
          <w:szCs w:val="26"/>
          <w:lang w:val="uz-Cyrl-UZ"/>
        </w:rPr>
      </w:pPr>
      <w:r w:rsidRPr="003A47B0">
        <w:rPr>
          <w:b w:val="0"/>
          <w:sz w:val="26"/>
          <w:szCs w:val="26"/>
          <w:lang w:val="uz-Cyrl-UZ"/>
        </w:rPr>
        <w:tab/>
        <w:t>Pedagogik texnologiya o‘qitish jarayonlarining o‘zaro bog‘liq qismlarini tashkiliy jihatdan tartibga keltirish bosqichlarini ko‘rish, ularni joriy etish shartlarini aniqlash, mavjud imkoniyatlarni hisobga olgan holda belgilangan maqsadga erishishni ta’minlaydi.</w:t>
      </w:r>
    </w:p>
    <w:p w:rsidR="00A553CB" w:rsidRPr="003A47B0" w:rsidRDefault="00A553CB" w:rsidP="00A553CB">
      <w:pPr>
        <w:pStyle w:val="a3"/>
        <w:jc w:val="both"/>
        <w:rPr>
          <w:b w:val="0"/>
          <w:sz w:val="26"/>
          <w:szCs w:val="26"/>
          <w:lang w:val="uz-Cyrl-UZ"/>
        </w:rPr>
      </w:pPr>
      <w:r w:rsidRPr="003A47B0">
        <w:rPr>
          <w:b w:val="0"/>
          <w:sz w:val="26"/>
          <w:szCs w:val="26"/>
          <w:lang w:val="uz-Cyrl-UZ"/>
        </w:rPr>
        <w:lastRenderedPageBreak/>
        <w:tab/>
        <w:t>Pedagogik texnologiya o‘qituvchining kasbiy faoliyatini yangilovchi va ta’limda yakuniy  natijani kafolatlaydigan muolajalar yig‘indisidir.</w:t>
      </w:r>
    </w:p>
    <w:p w:rsidR="00A553CB" w:rsidRPr="003A47B0" w:rsidRDefault="00A553CB" w:rsidP="00A553CB">
      <w:pPr>
        <w:pStyle w:val="a3"/>
        <w:jc w:val="both"/>
        <w:rPr>
          <w:b w:val="0"/>
          <w:sz w:val="26"/>
          <w:szCs w:val="26"/>
          <w:lang w:val="uz-Cyrl-UZ"/>
        </w:rPr>
      </w:pPr>
      <w:r w:rsidRPr="003A47B0">
        <w:rPr>
          <w:b w:val="0"/>
          <w:sz w:val="26"/>
          <w:szCs w:val="26"/>
          <w:lang w:val="uz-Cyrl-UZ"/>
        </w:rPr>
        <w:tab/>
        <w:t>Bu tizimga uzluksiz ravishda ijtimoiy buyurtma o‘z ta’mirini o‘tkazadi va ta’lim tarbiya maqsadini umumiy holda belgilab beradi.</w:t>
      </w:r>
    </w:p>
    <w:p w:rsidR="00A553CB" w:rsidRPr="003A47B0" w:rsidRDefault="00A553CB" w:rsidP="00A553CB">
      <w:pPr>
        <w:pStyle w:val="a3"/>
        <w:jc w:val="both"/>
        <w:rPr>
          <w:b w:val="0"/>
          <w:sz w:val="26"/>
          <w:szCs w:val="26"/>
          <w:lang w:val="uz-Cyrl-UZ"/>
        </w:rPr>
      </w:pPr>
      <w:r w:rsidRPr="003A47B0">
        <w:rPr>
          <w:b w:val="0"/>
          <w:sz w:val="26"/>
          <w:szCs w:val="26"/>
          <w:lang w:val="uz-Cyrl-UZ"/>
        </w:rPr>
        <w:tab/>
        <w:t>Maqsad esa pedagogik tizimining qolgan elementlarini o‘z navbatida yangilash zarurligini keltirib chiqaradi.</w:t>
      </w:r>
    </w:p>
    <w:p w:rsidR="00A553CB" w:rsidRPr="003A47B0" w:rsidRDefault="00A553CB" w:rsidP="00A553CB">
      <w:pPr>
        <w:pStyle w:val="a3"/>
        <w:jc w:val="both"/>
        <w:rPr>
          <w:b w:val="0"/>
          <w:sz w:val="26"/>
          <w:szCs w:val="26"/>
          <w:lang w:val="uz-Cyrl-UZ"/>
        </w:rPr>
      </w:pPr>
      <w:r w:rsidRPr="003A47B0">
        <w:rPr>
          <w:b w:val="0"/>
          <w:sz w:val="26"/>
          <w:szCs w:val="26"/>
          <w:lang w:val="uz-Cyrl-UZ"/>
        </w:rPr>
        <w:tab/>
        <w:t>Kadrlar tayyorlash milliy dasturi ta’lim tarbiyaning maqsadini yangi yo‘nalishga burdi. Yangi yo‘nalish eski mafkuraviy qarash va sarqitdan to‘la xolis  etish, rivojlangan, demokratik davlatlar darajasida yuksak  ma’naviy va axloqiy talablarga javob beradigan yuqori malakali kadrlar tayyorlash deb belgilanadi. Demak, ta’lim-tarbiyaning maqsadi butunlay yangilanmoqda, unga mos holda mazmunning ham, pedagogik jarayonning ham  yangilanishi tabiiydir.</w:t>
      </w:r>
    </w:p>
    <w:p w:rsidR="00A553CB" w:rsidRPr="003A47B0" w:rsidRDefault="00A553CB" w:rsidP="00A553CB">
      <w:pPr>
        <w:pStyle w:val="a3"/>
        <w:jc w:val="both"/>
        <w:rPr>
          <w:b w:val="0"/>
          <w:sz w:val="26"/>
          <w:szCs w:val="26"/>
          <w:lang w:val="uz-Cyrl-UZ"/>
        </w:rPr>
      </w:pPr>
      <w:r w:rsidRPr="003A47B0">
        <w:rPr>
          <w:b w:val="0"/>
          <w:sz w:val="26"/>
          <w:szCs w:val="26"/>
          <w:lang w:val="uz-Cyrl-UZ"/>
        </w:rPr>
        <w:tab/>
        <w:t>Pedagogik tajribalarni o‘rgatishdan maqsad, o‘qituvchilarning serqirra va murakkab faoliyatidagi yangiliklarni aniqlash bilan birgalikda ilmiy tadqiqot metodi sifatida nazariya va amaliyot  birligini ta’minlashga qaratiladi, yo‘naltiriladi.</w:t>
      </w:r>
    </w:p>
    <w:p w:rsidR="00A553CB" w:rsidRPr="003A47B0" w:rsidRDefault="00A553CB" w:rsidP="00A553CB">
      <w:pPr>
        <w:pStyle w:val="a3"/>
        <w:jc w:val="both"/>
        <w:rPr>
          <w:b w:val="0"/>
          <w:sz w:val="26"/>
          <w:szCs w:val="26"/>
          <w:lang w:val="uz-Cyrl-UZ"/>
        </w:rPr>
      </w:pPr>
      <w:r w:rsidRPr="003A47B0">
        <w:rPr>
          <w:b w:val="0"/>
          <w:sz w:val="26"/>
          <w:szCs w:val="26"/>
          <w:lang w:val="uz-Cyrl-UZ"/>
        </w:rPr>
        <w:tab/>
        <w:t>Ilg‘or pedagogik tajriba shunday amaliyotki, u har doim o‘ziga yangilik elementlarini, ijodkorlik namunalarini, novatorlik faoliyat qirralarini mujassamlantiradi, uning asosiy ko‘rsatkichi natijaviylik, ya’ni ta’lim tarbiya sohasida  yillar davomida erishilgan ilg‘or samara hisoblanadi. Pedagogik tajribani o‘rganish sermashaqqat mehnat talab qiladi va o‘ziga xos metod (so‘rovnoma, suhbat, hujjat o‘rganish) va shakllarga (pedagogik o‘qish, pedagogik ilmiy guruh)ga ega.</w:t>
      </w:r>
    </w:p>
    <w:p w:rsidR="00A553CB" w:rsidRPr="003A47B0" w:rsidRDefault="00A553CB" w:rsidP="00A553CB">
      <w:pPr>
        <w:pStyle w:val="a3"/>
        <w:jc w:val="both"/>
        <w:rPr>
          <w:b w:val="0"/>
          <w:sz w:val="26"/>
          <w:szCs w:val="26"/>
          <w:lang w:val="uz-Cyrl-UZ"/>
        </w:rPr>
      </w:pPr>
      <w:r w:rsidRPr="003A47B0">
        <w:rPr>
          <w:b w:val="0"/>
          <w:sz w:val="26"/>
          <w:szCs w:val="26"/>
          <w:lang w:val="uz-Cyrl-UZ"/>
        </w:rPr>
        <w:t xml:space="preserve"> </w:t>
      </w:r>
      <w:r w:rsidRPr="003A47B0">
        <w:rPr>
          <w:b w:val="0"/>
          <w:sz w:val="26"/>
          <w:szCs w:val="26"/>
          <w:lang w:val="uz-Cyrl-UZ"/>
        </w:rPr>
        <w:tab/>
        <w:t>Pedagogik texnologiya bugun paydo bo‘lgan yangilik yoki yo‘nalish emas, u har doim o‘qituvchi va o‘quvchi faoliyatida o‘z aksini topadi. O‘qitish jarayoni ma’lum bosqichlar, amallar, usullar, harakatlardan tashkil topgan pedagogik jarayon  hisoblanadi.</w:t>
      </w:r>
    </w:p>
    <w:p w:rsidR="00A553CB" w:rsidRPr="003A47B0" w:rsidRDefault="00A553CB" w:rsidP="00A553CB">
      <w:pPr>
        <w:pStyle w:val="a3"/>
        <w:jc w:val="both"/>
        <w:rPr>
          <w:b w:val="0"/>
          <w:sz w:val="26"/>
          <w:szCs w:val="26"/>
          <w:lang w:val="uz-Cyrl-UZ"/>
        </w:rPr>
      </w:pPr>
      <w:r w:rsidRPr="003A47B0">
        <w:rPr>
          <w:b w:val="0"/>
          <w:sz w:val="26"/>
          <w:szCs w:val="26"/>
          <w:lang w:val="uz-Cyrl-UZ"/>
        </w:rPr>
        <w:tab/>
        <w:t>Shunga mos holda ma’lum pedagogik tizim mavjud bo‘ladi. Dars o‘tishda belgilangan maqsadni o‘quvchi ongiga, qalbiga singdirishda har xil metodlardan foydalanish zarur bo‘ladi. Demak o‘quvchilarning  darsga, fanga  qiziqishini oshirish, xotiralarini yanada o‘tkirroq qilib charxlash lozim.</w:t>
      </w:r>
    </w:p>
    <w:p w:rsidR="00A553CB" w:rsidRPr="003A47B0" w:rsidRDefault="00A553CB" w:rsidP="00A553CB">
      <w:pPr>
        <w:pStyle w:val="a3"/>
        <w:jc w:val="both"/>
        <w:rPr>
          <w:b w:val="0"/>
          <w:sz w:val="26"/>
          <w:szCs w:val="26"/>
          <w:lang w:val="uz-Cyrl-UZ"/>
        </w:rPr>
      </w:pPr>
      <w:r w:rsidRPr="003A47B0">
        <w:rPr>
          <w:b w:val="0"/>
          <w:sz w:val="26"/>
          <w:szCs w:val="26"/>
          <w:lang w:val="uz-Cyrl-UZ"/>
        </w:rPr>
        <w:tab/>
        <w:t>Darsni faqat auditoriyada o‘tish shart emas, balki uni joylarda ham o‘tish mumkin. Masalan muzeylarga, o‘lkashunoslik muzeylariga, tarixiy joylarga, teatr, kinolarga borish, tadbirlar o‘tkazish bilan ham maqsadga erishishimiz mumkin. Davra suhbatlari, munozaralar, uchrashuvlar tashkil etilishi mumkin. Savolnomalar tuzish va unga javob olish ham katta natija beradi.</w:t>
      </w:r>
    </w:p>
    <w:p w:rsidR="00A553CB" w:rsidRPr="003A47B0" w:rsidRDefault="00A553CB" w:rsidP="00A553CB">
      <w:pPr>
        <w:pStyle w:val="12"/>
        <w:ind w:left="0" w:firstLine="540"/>
        <w:jc w:val="both"/>
        <w:rPr>
          <w:rFonts w:ascii="Times New Roman" w:hAnsi="Times New Roman" w:cs="Times New Roman"/>
          <w:sz w:val="26"/>
          <w:szCs w:val="26"/>
          <w:lang w:val="uz-Cyrl-UZ"/>
        </w:rPr>
      </w:pPr>
      <w:r w:rsidRPr="003A47B0">
        <w:rPr>
          <w:rFonts w:ascii="Times New Roman" w:hAnsi="Times New Roman" w:cs="Times New Roman"/>
          <w:sz w:val="26"/>
          <w:szCs w:val="26"/>
          <w:lang w:val="uz-Cyrl-UZ"/>
        </w:rPr>
        <w:tab/>
      </w:r>
    </w:p>
    <w:p w:rsidR="00A553CB" w:rsidRPr="003A47B0" w:rsidRDefault="00A553CB" w:rsidP="00A553CB">
      <w:pPr>
        <w:jc w:val="center"/>
        <w:rPr>
          <w:b/>
          <w:sz w:val="26"/>
          <w:szCs w:val="26"/>
          <w:lang w:val="uz-Cyrl-UZ"/>
        </w:rPr>
      </w:pPr>
      <w:r w:rsidRPr="003A47B0">
        <w:rPr>
          <w:b/>
          <w:sz w:val="26"/>
          <w:szCs w:val="26"/>
          <w:lang w:val="uz-Cyrl-UZ"/>
        </w:rPr>
        <w:t>MAVZUGA OID TAYANCH TUSHUNCHA VA IBORALAR:</w:t>
      </w:r>
    </w:p>
    <w:p w:rsidR="00A553CB" w:rsidRPr="003A47B0" w:rsidRDefault="00A553CB" w:rsidP="00A553CB">
      <w:pPr>
        <w:jc w:val="both"/>
        <w:rPr>
          <w:sz w:val="26"/>
          <w:szCs w:val="26"/>
          <w:lang w:val="uz-Cyrl-UZ"/>
        </w:rPr>
      </w:pPr>
      <w:r w:rsidRPr="003A47B0">
        <w:rPr>
          <w:sz w:val="26"/>
          <w:szCs w:val="26"/>
          <w:lang w:val="uz-Cyrl-UZ"/>
        </w:rPr>
        <w:tab/>
        <w:t>Zamonaviy  pedagogik texnologiyalar, milliy g‘oya</w:t>
      </w:r>
      <w:r w:rsidRPr="003A47B0">
        <w:rPr>
          <w:bCs/>
          <w:sz w:val="26"/>
          <w:szCs w:val="26"/>
          <w:lang w:val="uz-Cyrl-UZ"/>
        </w:rPr>
        <w:t xml:space="preserve"> ta`limi</w:t>
      </w:r>
      <w:r w:rsidRPr="003A47B0">
        <w:rPr>
          <w:sz w:val="26"/>
          <w:szCs w:val="26"/>
          <w:lang w:val="uz-Cyrl-UZ"/>
        </w:rPr>
        <w:t xml:space="preserve">ni olib borishda  zamonaviy  pedagogik texnologiyalarni qo‘llashga  qо‘yiladigan  talablar, zamonaviy  pedagogik texnologiyalarni qo‘llashning  </w:t>
      </w:r>
      <w:r w:rsidRPr="003A47B0">
        <w:rPr>
          <w:bCs/>
          <w:sz w:val="26"/>
          <w:szCs w:val="26"/>
          <w:lang w:val="uz-Cyrl-UZ"/>
        </w:rPr>
        <w:t xml:space="preserve">metodologik asoslari, </w:t>
      </w:r>
      <w:r w:rsidRPr="003A47B0">
        <w:rPr>
          <w:sz w:val="26"/>
          <w:szCs w:val="26"/>
          <w:lang w:val="uz-Cyrl-UZ"/>
        </w:rPr>
        <w:t>mafkuraviy  tarbiya  izchilligi,  ma’naviy-ma’rifiy ishlar, yoshlarda axborot xavfsizligini ta’minlovchi omillar, о‘qitish jarayoni.</w:t>
      </w:r>
    </w:p>
    <w:p w:rsidR="00A553CB" w:rsidRPr="003A47B0" w:rsidRDefault="00A553CB" w:rsidP="00A553CB">
      <w:pPr>
        <w:jc w:val="both"/>
        <w:rPr>
          <w:sz w:val="26"/>
          <w:szCs w:val="26"/>
          <w:lang w:val="uz-Cyrl-UZ"/>
        </w:rPr>
      </w:pPr>
    </w:p>
    <w:p w:rsidR="00A553CB" w:rsidRPr="003A47B0" w:rsidRDefault="00A553CB" w:rsidP="00A553CB">
      <w:pPr>
        <w:tabs>
          <w:tab w:val="left" w:pos="6096"/>
        </w:tabs>
        <w:ind w:firstLine="360"/>
        <w:jc w:val="center"/>
        <w:rPr>
          <w:b/>
          <w:noProof/>
          <w:sz w:val="26"/>
          <w:szCs w:val="26"/>
          <w:lang w:val="uz-Cyrl-UZ"/>
        </w:rPr>
      </w:pPr>
      <w:r w:rsidRPr="003A47B0">
        <w:rPr>
          <w:b/>
          <w:noProof/>
          <w:sz w:val="26"/>
          <w:szCs w:val="26"/>
          <w:lang w:val="uz-Cyrl-UZ"/>
        </w:rPr>
        <w:t>MAVZUNI MUSTAHKAMLASH UCHUN SAVOLLAR:</w:t>
      </w:r>
    </w:p>
    <w:p w:rsidR="00A553CB" w:rsidRPr="003A47B0" w:rsidRDefault="00A553CB" w:rsidP="00A553CB">
      <w:pPr>
        <w:numPr>
          <w:ilvl w:val="4"/>
          <w:numId w:val="20"/>
        </w:numPr>
        <w:tabs>
          <w:tab w:val="left" w:pos="709"/>
        </w:tabs>
        <w:ind w:left="709" w:hanging="709"/>
        <w:rPr>
          <w:sz w:val="26"/>
          <w:szCs w:val="26"/>
          <w:lang w:val="uz-Cyrl-UZ"/>
        </w:rPr>
      </w:pPr>
      <w:r w:rsidRPr="003A47B0">
        <w:rPr>
          <w:sz w:val="26"/>
          <w:szCs w:val="26"/>
          <w:lang w:val="uz-Cyrl-UZ"/>
        </w:rPr>
        <w:t>Zamonaviy pedagogik texnologiyalar  deganda  nimani  tushunasiz?</w:t>
      </w:r>
    </w:p>
    <w:p w:rsidR="00A553CB" w:rsidRPr="003A47B0" w:rsidRDefault="00A553CB" w:rsidP="00A553CB">
      <w:pPr>
        <w:numPr>
          <w:ilvl w:val="4"/>
          <w:numId w:val="20"/>
        </w:numPr>
        <w:tabs>
          <w:tab w:val="left" w:pos="709"/>
        </w:tabs>
        <w:ind w:left="709" w:hanging="709"/>
        <w:rPr>
          <w:sz w:val="26"/>
          <w:szCs w:val="26"/>
          <w:lang w:val="uz-Cyrl-UZ"/>
        </w:rPr>
      </w:pPr>
      <w:r w:rsidRPr="003A47B0">
        <w:rPr>
          <w:sz w:val="26"/>
          <w:szCs w:val="26"/>
          <w:lang w:val="uz-Cyrl-UZ"/>
        </w:rPr>
        <w:t>Milliy g‘oya</w:t>
      </w:r>
      <w:r w:rsidRPr="003A47B0">
        <w:rPr>
          <w:bCs/>
          <w:sz w:val="26"/>
          <w:szCs w:val="26"/>
          <w:lang w:val="uz-Cyrl-UZ"/>
        </w:rPr>
        <w:t xml:space="preserve">  va ma’naviyat asoslari darslari</w:t>
      </w:r>
      <w:r w:rsidRPr="003A47B0">
        <w:rPr>
          <w:sz w:val="26"/>
          <w:szCs w:val="26"/>
          <w:lang w:val="uz-Cyrl-UZ"/>
        </w:rPr>
        <w:t>da zamonaviy  pedagogik texnologiyalarni qo‘llashga  qanday talablar qo‘yilgan?</w:t>
      </w:r>
    </w:p>
    <w:p w:rsidR="00A553CB" w:rsidRPr="003A47B0" w:rsidRDefault="00A553CB" w:rsidP="00A553CB">
      <w:pPr>
        <w:numPr>
          <w:ilvl w:val="4"/>
          <w:numId w:val="20"/>
        </w:numPr>
        <w:tabs>
          <w:tab w:val="clear" w:pos="6152"/>
        </w:tabs>
        <w:ind w:left="709" w:hanging="709"/>
        <w:rPr>
          <w:sz w:val="26"/>
          <w:szCs w:val="26"/>
          <w:lang w:val="uz-Cyrl-UZ"/>
        </w:rPr>
      </w:pPr>
      <w:r w:rsidRPr="003A47B0">
        <w:rPr>
          <w:sz w:val="26"/>
          <w:szCs w:val="26"/>
          <w:lang w:val="uz-Cyrl-UZ"/>
        </w:rPr>
        <w:t xml:space="preserve">Zamonaviy  pedagogik texnologiyalarni qo‘llashning  </w:t>
      </w:r>
      <w:r w:rsidRPr="003A47B0">
        <w:rPr>
          <w:bCs/>
          <w:sz w:val="26"/>
          <w:szCs w:val="26"/>
          <w:lang w:val="uz-Cyrl-UZ"/>
        </w:rPr>
        <w:t>metodologik asoslari</w:t>
      </w:r>
      <w:r w:rsidRPr="003A47B0">
        <w:rPr>
          <w:sz w:val="26"/>
          <w:szCs w:val="26"/>
          <w:lang w:val="uz-Cyrl-UZ"/>
        </w:rPr>
        <w:t xml:space="preserve"> nimalardan iborat?</w:t>
      </w:r>
    </w:p>
    <w:p w:rsidR="00A553CB" w:rsidRPr="003A47B0" w:rsidRDefault="00A553CB" w:rsidP="00A553CB">
      <w:pPr>
        <w:numPr>
          <w:ilvl w:val="4"/>
          <w:numId w:val="20"/>
        </w:numPr>
        <w:tabs>
          <w:tab w:val="clear" w:pos="6152"/>
        </w:tabs>
        <w:ind w:left="709" w:hanging="709"/>
        <w:rPr>
          <w:sz w:val="26"/>
          <w:szCs w:val="26"/>
          <w:lang w:val="uz-Cyrl-UZ"/>
        </w:rPr>
      </w:pPr>
      <w:r w:rsidRPr="003A47B0">
        <w:rPr>
          <w:sz w:val="26"/>
          <w:szCs w:val="26"/>
          <w:lang w:val="uz-Cyrl-UZ"/>
        </w:rPr>
        <w:t>Mafkuraviy  tarbiya  izchilligini siz qanday izohlaysiz?</w:t>
      </w:r>
    </w:p>
    <w:p w:rsidR="00A553CB" w:rsidRPr="003A47B0" w:rsidRDefault="00A553CB" w:rsidP="00A553CB">
      <w:pPr>
        <w:numPr>
          <w:ilvl w:val="4"/>
          <w:numId w:val="20"/>
        </w:numPr>
        <w:tabs>
          <w:tab w:val="clear" w:pos="6152"/>
        </w:tabs>
        <w:ind w:left="709" w:hanging="709"/>
        <w:jc w:val="both"/>
        <w:rPr>
          <w:sz w:val="26"/>
          <w:szCs w:val="26"/>
          <w:lang w:val="uz-Cyrl-UZ"/>
        </w:rPr>
      </w:pPr>
      <w:r w:rsidRPr="003A47B0">
        <w:rPr>
          <w:sz w:val="26"/>
          <w:szCs w:val="26"/>
          <w:lang w:val="uz-Cyrl-UZ"/>
        </w:rPr>
        <w:lastRenderedPageBreak/>
        <w:t>Ma’naviy-ma’rifiy ishlar haqida tushuncha bering...</w:t>
      </w:r>
    </w:p>
    <w:p w:rsidR="00A553CB" w:rsidRPr="003A47B0" w:rsidRDefault="00A553CB" w:rsidP="00A553CB">
      <w:pPr>
        <w:numPr>
          <w:ilvl w:val="4"/>
          <w:numId w:val="20"/>
        </w:numPr>
        <w:tabs>
          <w:tab w:val="clear" w:pos="6152"/>
        </w:tabs>
        <w:ind w:left="709" w:hanging="709"/>
        <w:jc w:val="both"/>
        <w:rPr>
          <w:sz w:val="26"/>
          <w:szCs w:val="26"/>
          <w:lang w:val="uz-Cyrl-UZ"/>
        </w:rPr>
      </w:pPr>
      <w:r w:rsidRPr="003A47B0">
        <w:rPr>
          <w:sz w:val="26"/>
          <w:szCs w:val="26"/>
          <w:lang w:val="uz-Cyrl-UZ"/>
        </w:rPr>
        <w:t>Yoshlarda axborot xavfsizligini ta’minlovchi omillar nimalardan iborat?</w:t>
      </w:r>
    </w:p>
    <w:p w:rsidR="00A553CB" w:rsidRPr="003A47B0" w:rsidRDefault="00A553CB" w:rsidP="00A553CB">
      <w:pPr>
        <w:numPr>
          <w:ilvl w:val="4"/>
          <w:numId w:val="20"/>
        </w:numPr>
        <w:tabs>
          <w:tab w:val="clear" w:pos="6152"/>
        </w:tabs>
        <w:ind w:left="709" w:hanging="709"/>
        <w:jc w:val="both"/>
        <w:rPr>
          <w:sz w:val="26"/>
          <w:szCs w:val="26"/>
          <w:lang w:val="uz-Cyrl-UZ"/>
        </w:rPr>
      </w:pPr>
      <w:r w:rsidRPr="003A47B0">
        <w:rPr>
          <w:sz w:val="26"/>
          <w:szCs w:val="26"/>
          <w:lang w:val="uz-Cyrl-UZ"/>
        </w:rPr>
        <w:t>Milliy g‘oya va ma’naviyat asoslari ta’limida  qo‘llaniladigan  qanday zamonaviy  pedagogik texnologiyalarni bilasiz?</w:t>
      </w:r>
    </w:p>
    <w:p w:rsidR="00A553CB" w:rsidRPr="003A47B0" w:rsidRDefault="00A553CB" w:rsidP="00A553CB">
      <w:pPr>
        <w:numPr>
          <w:ilvl w:val="4"/>
          <w:numId w:val="20"/>
        </w:numPr>
        <w:tabs>
          <w:tab w:val="clear" w:pos="6152"/>
        </w:tabs>
        <w:ind w:left="709" w:hanging="709"/>
        <w:jc w:val="both"/>
        <w:rPr>
          <w:sz w:val="26"/>
          <w:szCs w:val="26"/>
          <w:lang w:val="uz-Cyrl-UZ"/>
        </w:rPr>
      </w:pPr>
      <w:r w:rsidRPr="003A47B0">
        <w:rPr>
          <w:sz w:val="26"/>
          <w:szCs w:val="26"/>
          <w:lang w:val="uz-Cyrl-UZ"/>
        </w:rPr>
        <w:t>О‘qitish jarayonini siz qanday izohlaysiz?</w:t>
      </w:r>
    </w:p>
    <w:p w:rsidR="00A553CB" w:rsidRPr="003A47B0" w:rsidRDefault="00A553CB" w:rsidP="00A553CB">
      <w:pPr>
        <w:jc w:val="both"/>
        <w:rPr>
          <w:sz w:val="26"/>
          <w:szCs w:val="26"/>
          <w:lang w:val="uz-Cyrl-UZ"/>
        </w:rPr>
      </w:pPr>
    </w:p>
    <w:p w:rsidR="00A553CB" w:rsidRPr="003A47B0" w:rsidRDefault="00A553CB" w:rsidP="00A553CB">
      <w:pPr>
        <w:ind w:left="1440"/>
        <w:jc w:val="center"/>
        <w:rPr>
          <w:b/>
          <w:sz w:val="26"/>
          <w:szCs w:val="26"/>
          <w:lang w:val="uz-Cyrl-UZ"/>
        </w:rPr>
      </w:pPr>
      <w:r w:rsidRPr="003A47B0">
        <w:rPr>
          <w:b/>
          <w:sz w:val="26"/>
          <w:szCs w:val="26"/>
          <w:lang w:val="uz-Cyrl-UZ"/>
        </w:rPr>
        <w:t>MAVZUGA OID  ADABIYOTLAR</w:t>
      </w:r>
    </w:p>
    <w:p w:rsidR="00A553CB" w:rsidRPr="003A47B0" w:rsidRDefault="00A553CB" w:rsidP="00A553CB">
      <w:pPr>
        <w:widowControl w:val="0"/>
        <w:numPr>
          <w:ilvl w:val="1"/>
          <w:numId w:val="27"/>
        </w:numPr>
        <w:tabs>
          <w:tab w:val="clear" w:pos="1440"/>
        </w:tabs>
        <w:ind w:left="851" w:hanging="851"/>
        <w:jc w:val="both"/>
        <w:rPr>
          <w:sz w:val="26"/>
          <w:szCs w:val="26"/>
          <w:lang w:val="uz-Cyrl-UZ"/>
        </w:rPr>
      </w:pPr>
      <w:r w:rsidRPr="003A47B0">
        <w:rPr>
          <w:sz w:val="26"/>
          <w:szCs w:val="26"/>
          <w:lang w:val="uz-Cyrl-UZ"/>
        </w:rPr>
        <w:t xml:space="preserve"> O‘zbekiston Respublikasining Konstitusiyasi. – T.: O‘zbekiston, 2012 yil.</w:t>
      </w:r>
    </w:p>
    <w:p w:rsidR="00A553CB" w:rsidRPr="003A47B0" w:rsidRDefault="00A553CB" w:rsidP="00A553CB">
      <w:pPr>
        <w:widowControl w:val="0"/>
        <w:numPr>
          <w:ilvl w:val="0"/>
          <w:numId w:val="27"/>
        </w:numPr>
        <w:jc w:val="both"/>
        <w:rPr>
          <w:sz w:val="26"/>
          <w:szCs w:val="26"/>
          <w:lang w:val="en-US"/>
        </w:rPr>
      </w:pPr>
      <w:r w:rsidRPr="003A47B0">
        <w:rPr>
          <w:sz w:val="26"/>
          <w:szCs w:val="26"/>
          <w:lang w:val="uz-Cyrl-UZ"/>
        </w:rPr>
        <w:t xml:space="preserve"> O‘zbekiston Respublikasining «Ta’lim to‘g‘risida» gi Qonuni. Barkamol avlod – O‘zbekiston taraqqiyotining poydevori. T., «Sharq</w:t>
      </w:r>
      <w:r w:rsidRPr="003A47B0">
        <w:rPr>
          <w:sz w:val="26"/>
          <w:szCs w:val="26"/>
          <w:lang w:val="en-US"/>
        </w:rPr>
        <w:t>», 1997 yil.</w:t>
      </w:r>
    </w:p>
    <w:p w:rsidR="00A553CB" w:rsidRPr="003A47B0" w:rsidRDefault="00A553CB" w:rsidP="00A553CB">
      <w:pPr>
        <w:widowControl w:val="0"/>
        <w:numPr>
          <w:ilvl w:val="0"/>
          <w:numId w:val="27"/>
        </w:numPr>
        <w:overflowPunct/>
        <w:autoSpaceDE/>
        <w:autoSpaceDN/>
        <w:adjustRightInd/>
        <w:jc w:val="both"/>
        <w:rPr>
          <w:color w:val="000000"/>
          <w:sz w:val="26"/>
          <w:szCs w:val="26"/>
          <w:lang w:val="uz-Cyrl-UZ"/>
        </w:rPr>
      </w:pPr>
      <w:r w:rsidRPr="003A47B0">
        <w:rPr>
          <w:sz w:val="26"/>
          <w:szCs w:val="26"/>
          <w:lang w:val="en-US"/>
        </w:rPr>
        <w:t xml:space="preserve"> Kadrlar tayyorlash milliy dasturi. Barkamol avlod – O‘zbekiston taraqqiyotining poydevori. T., «Sharq», 1997 yil.</w:t>
      </w:r>
    </w:p>
    <w:p w:rsidR="00A553CB" w:rsidRPr="003A47B0" w:rsidRDefault="00A553CB" w:rsidP="00A553CB">
      <w:pPr>
        <w:widowControl w:val="0"/>
        <w:numPr>
          <w:ilvl w:val="0"/>
          <w:numId w:val="27"/>
        </w:numPr>
        <w:overflowPunct/>
        <w:autoSpaceDE/>
        <w:autoSpaceDN/>
        <w:adjustRightInd/>
        <w:jc w:val="both"/>
        <w:rPr>
          <w:color w:val="000000"/>
          <w:sz w:val="26"/>
          <w:szCs w:val="26"/>
          <w:lang w:val="uz-Cyrl-UZ"/>
        </w:rPr>
      </w:pPr>
      <w:r w:rsidRPr="003A47B0">
        <w:rPr>
          <w:sz w:val="26"/>
          <w:szCs w:val="26"/>
          <w:lang w:val="uz-Cyrl-UZ"/>
        </w:rPr>
        <w:t xml:space="preserve"> О‘zbekiston Respublikasi Prezidentining 2017 yil 28 iyuldagi “</w:t>
      </w:r>
      <w:r w:rsidRPr="003A47B0">
        <w:rPr>
          <w:color w:val="000000"/>
          <w:kern w:val="36"/>
          <w:sz w:val="26"/>
          <w:szCs w:val="26"/>
          <w:lang w:val="uz-Cyrl-UZ"/>
        </w:rPr>
        <w:t xml:space="preserve">Ma’naviy-ma’rifiy ishlar samaradorligini oshirish va sohani rivojlantirishni yangi bosqichga kо‘tarish tо‘g‘risida”gi </w:t>
      </w:r>
      <w:r w:rsidRPr="003A47B0">
        <w:rPr>
          <w:bCs/>
          <w:color w:val="000000"/>
          <w:sz w:val="26"/>
          <w:szCs w:val="26"/>
          <w:shd w:val="clear" w:color="auto" w:fill="FFFFFF"/>
          <w:lang w:val="uz-Cyrl-UZ"/>
        </w:rPr>
        <w:t>№PQ-3160 sonli qarori. – //Xalq so</w:t>
      </w:r>
      <w:r w:rsidRPr="003A47B0">
        <w:rPr>
          <w:sz w:val="26"/>
          <w:szCs w:val="26"/>
          <w:shd w:val="clear" w:color="auto" w:fill="FFFFFF"/>
          <w:lang w:val="uz-Cyrl-UZ"/>
        </w:rPr>
        <w:t>‘</w:t>
      </w:r>
      <w:r w:rsidRPr="003A47B0">
        <w:rPr>
          <w:bCs/>
          <w:color w:val="000000"/>
          <w:sz w:val="26"/>
          <w:szCs w:val="26"/>
          <w:shd w:val="clear" w:color="auto" w:fill="FFFFFF"/>
          <w:lang w:val="uz-Cyrl-UZ"/>
        </w:rPr>
        <w:t xml:space="preserve">zi 2017 yil,  28 </w:t>
      </w:r>
      <w:r w:rsidRPr="003A47B0">
        <w:rPr>
          <w:sz w:val="26"/>
          <w:szCs w:val="26"/>
          <w:lang w:val="uz-Cyrl-UZ"/>
        </w:rPr>
        <w:t>iyul</w:t>
      </w:r>
      <w:r w:rsidRPr="003A47B0">
        <w:rPr>
          <w:color w:val="000000"/>
          <w:sz w:val="26"/>
          <w:szCs w:val="26"/>
          <w:lang w:val="uz-Cyrl-UZ"/>
        </w:rPr>
        <w:t>.</w:t>
      </w:r>
    </w:p>
    <w:p w:rsidR="00A553CB" w:rsidRPr="003A47B0" w:rsidRDefault="00A553CB" w:rsidP="00A553CB">
      <w:pPr>
        <w:widowControl w:val="0"/>
        <w:numPr>
          <w:ilvl w:val="0"/>
          <w:numId w:val="27"/>
        </w:numPr>
        <w:jc w:val="both"/>
        <w:rPr>
          <w:sz w:val="26"/>
          <w:szCs w:val="26"/>
          <w:lang w:val="uz-Cyrl-UZ"/>
        </w:rPr>
      </w:pPr>
      <w:r w:rsidRPr="003A47B0">
        <w:rPr>
          <w:sz w:val="26"/>
          <w:szCs w:val="26"/>
          <w:lang w:val="uz-Cyrl-UZ"/>
        </w:rPr>
        <w:t xml:space="preserve">Karimov I.A. Jamiyatimiz mafkurasi xalqni – xalq, millatni –  millat  qilishga xizmat etsin. –T.: O‘zbekiston, 1988. </w:t>
      </w:r>
    </w:p>
    <w:p w:rsidR="00A553CB" w:rsidRPr="003A47B0" w:rsidRDefault="00A553CB" w:rsidP="00A553CB">
      <w:pPr>
        <w:widowControl w:val="0"/>
        <w:numPr>
          <w:ilvl w:val="0"/>
          <w:numId w:val="27"/>
        </w:numPr>
        <w:jc w:val="both"/>
        <w:rPr>
          <w:sz w:val="26"/>
          <w:szCs w:val="26"/>
          <w:lang w:val="uz-Cyrl-UZ"/>
        </w:rPr>
      </w:pPr>
      <w:r w:rsidRPr="003A47B0">
        <w:rPr>
          <w:sz w:val="26"/>
          <w:szCs w:val="26"/>
          <w:lang w:val="uz-Cyrl-UZ"/>
        </w:rPr>
        <w:t xml:space="preserve"> Karimov I.A. Yuksak ma’naviyat – yengilmas kuch. –T.: “Ma’naviyat”, 2008. -176 b.</w:t>
      </w:r>
    </w:p>
    <w:p w:rsidR="00A553CB" w:rsidRPr="003A47B0" w:rsidRDefault="00A553CB" w:rsidP="00A553CB">
      <w:pPr>
        <w:widowControl w:val="0"/>
        <w:numPr>
          <w:ilvl w:val="0"/>
          <w:numId w:val="27"/>
        </w:numPr>
        <w:jc w:val="both"/>
        <w:rPr>
          <w:sz w:val="26"/>
          <w:szCs w:val="26"/>
          <w:lang w:val="uz-Cyrl-UZ"/>
        </w:rPr>
      </w:pPr>
      <w:r w:rsidRPr="003A47B0">
        <w:rPr>
          <w:sz w:val="26"/>
          <w:szCs w:val="26"/>
          <w:lang w:val="uz-Cyrl-UZ"/>
        </w:rPr>
        <w:t xml:space="preserve"> Karimov I.A. O‘zbekiston mustaqillikka erishish ostonasida. –T.: O‘zbekiston, 2011. </w:t>
      </w:r>
    </w:p>
    <w:p w:rsidR="00A553CB" w:rsidRPr="003A47B0" w:rsidRDefault="00A553CB" w:rsidP="00A553CB">
      <w:pPr>
        <w:widowControl w:val="0"/>
        <w:numPr>
          <w:ilvl w:val="0"/>
          <w:numId w:val="27"/>
        </w:numPr>
        <w:jc w:val="both"/>
        <w:rPr>
          <w:sz w:val="26"/>
          <w:szCs w:val="26"/>
          <w:lang w:val="uz-Cyrl-UZ"/>
        </w:rPr>
      </w:pPr>
      <w:r w:rsidRPr="003A47B0">
        <w:rPr>
          <w:sz w:val="26"/>
          <w:szCs w:val="26"/>
          <w:lang w:val="uz-Cyrl-UZ"/>
        </w:rPr>
        <w:t>Karimov I.A. Ona yurtimiz baxtu iqboli va buyuk kelajagi yо‘lida xizmat qilish – eng oliy saodatdir. – T.: О‘zbekiston, 2015 yil.</w:t>
      </w:r>
    </w:p>
    <w:p w:rsidR="00A553CB" w:rsidRPr="003A47B0" w:rsidRDefault="00A553CB" w:rsidP="00A553CB">
      <w:pPr>
        <w:numPr>
          <w:ilvl w:val="0"/>
          <w:numId w:val="27"/>
        </w:numPr>
        <w:rPr>
          <w:sz w:val="26"/>
          <w:szCs w:val="26"/>
          <w:lang w:val="uz-Cyrl-UZ"/>
        </w:rPr>
      </w:pPr>
      <w:r w:rsidRPr="003A47B0">
        <w:rPr>
          <w:sz w:val="26"/>
          <w:szCs w:val="26"/>
          <w:lang w:val="uz-Cyrl-UZ"/>
        </w:rPr>
        <w:t>Larner I.Y. Didakticheskiye osnovi metodov obо‘yeniY. – Moskva, Pedagogika, 1981. – s. 35.</w:t>
      </w:r>
    </w:p>
    <w:p w:rsidR="00A553CB" w:rsidRPr="003A47B0" w:rsidRDefault="00A553CB" w:rsidP="00A553CB">
      <w:pPr>
        <w:numPr>
          <w:ilvl w:val="0"/>
          <w:numId w:val="27"/>
        </w:numPr>
        <w:jc w:val="both"/>
        <w:rPr>
          <w:sz w:val="26"/>
          <w:szCs w:val="26"/>
          <w:lang w:val="uz-Cyrl-UZ"/>
        </w:rPr>
      </w:pPr>
      <w:r w:rsidRPr="003A47B0">
        <w:rPr>
          <w:sz w:val="26"/>
          <w:szCs w:val="26"/>
          <w:lang w:val="uz-Cyrl-UZ"/>
        </w:rPr>
        <w:t>Umarova N. Milliy istiqlol g‘oyasini umumiy ta’lim tizimida  singdirish texnologiyasi. – T.:2003.</w:t>
      </w:r>
    </w:p>
    <w:p w:rsidR="00A553CB" w:rsidRPr="003A47B0" w:rsidRDefault="00A553CB" w:rsidP="00A553CB">
      <w:pPr>
        <w:numPr>
          <w:ilvl w:val="0"/>
          <w:numId w:val="27"/>
        </w:numPr>
        <w:jc w:val="both"/>
        <w:rPr>
          <w:sz w:val="26"/>
          <w:szCs w:val="26"/>
        </w:rPr>
      </w:pPr>
      <w:r w:rsidRPr="003A47B0">
        <w:rPr>
          <w:bCs/>
          <w:sz w:val="26"/>
          <w:szCs w:val="26"/>
          <w:lang w:val="uz-Cyrl-UZ"/>
        </w:rPr>
        <w:t xml:space="preserve">Qoraboyeva Z.T. Pedagogik texnologiyalar. </w:t>
      </w:r>
      <w:r w:rsidRPr="003A47B0">
        <w:rPr>
          <w:bCs/>
          <w:sz w:val="26"/>
          <w:szCs w:val="26"/>
        </w:rPr>
        <w:t>Ma’ruzalar matni. 2006 y</w:t>
      </w:r>
      <w:r w:rsidRPr="003A47B0">
        <w:rPr>
          <w:sz w:val="26"/>
          <w:szCs w:val="26"/>
        </w:rPr>
        <w:tab/>
      </w:r>
    </w:p>
    <w:p w:rsidR="00A553CB" w:rsidRPr="003A47B0" w:rsidRDefault="00A553CB" w:rsidP="00A553CB">
      <w:pPr>
        <w:numPr>
          <w:ilvl w:val="0"/>
          <w:numId w:val="27"/>
        </w:numPr>
        <w:jc w:val="both"/>
        <w:rPr>
          <w:sz w:val="26"/>
          <w:szCs w:val="26"/>
        </w:rPr>
      </w:pPr>
      <w:r w:rsidRPr="003A47B0">
        <w:rPr>
          <w:color w:val="000000"/>
          <w:sz w:val="26"/>
          <w:szCs w:val="26"/>
          <w:lang w:val="uz-Cyrl-UZ"/>
        </w:rPr>
        <w:t xml:space="preserve">Nazarov Q., Ergashev I. Milliy g‘oya va rahbar mas’uliyati. </w:t>
      </w:r>
      <w:r w:rsidRPr="003A47B0">
        <w:rPr>
          <w:color w:val="000000"/>
          <w:sz w:val="26"/>
          <w:szCs w:val="26"/>
          <w:lang w:val="en-US"/>
        </w:rPr>
        <w:t xml:space="preserve"> </w:t>
      </w:r>
      <w:r w:rsidRPr="003A47B0">
        <w:rPr>
          <w:color w:val="000000"/>
          <w:sz w:val="26"/>
          <w:szCs w:val="26"/>
        </w:rPr>
        <w:t>– T.: A</w:t>
      </w:r>
      <w:r w:rsidRPr="003A47B0">
        <w:rPr>
          <w:color w:val="000000"/>
          <w:sz w:val="26"/>
          <w:szCs w:val="26"/>
          <w:lang w:val="uz-Cyrl-UZ"/>
        </w:rPr>
        <w:t>kademiya</w:t>
      </w:r>
      <w:r w:rsidRPr="003A47B0">
        <w:rPr>
          <w:color w:val="000000"/>
          <w:sz w:val="26"/>
          <w:szCs w:val="26"/>
        </w:rPr>
        <w:t xml:space="preserve">, </w:t>
      </w:r>
      <w:r w:rsidRPr="003A47B0">
        <w:rPr>
          <w:color w:val="000000"/>
          <w:sz w:val="26"/>
          <w:szCs w:val="26"/>
          <w:lang w:val="uz-Cyrl-UZ"/>
        </w:rPr>
        <w:t>200</w:t>
      </w:r>
      <w:r w:rsidRPr="003A47B0">
        <w:rPr>
          <w:color w:val="000000"/>
          <w:sz w:val="26"/>
          <w:szCs w:val="26"/>
        </w:rPr>
        <w:t>7.</w:t>
      </w:r>
    </w:p>
    <w:p w:rsidR="00A553CB" w:rsidRPr="003A47B0" w:rsidRDefault="00A553CB" w:rsidP="00A553CB">
      <w:pPr>
        <w:numPr>
          <w:ilvl w:val="0"/>
          <w:numId w:val="27"/>
        </w:numPr>
        <w:jc w:val="both"/>
        <w:rPr>
          <w:noProof/>
          <w:sz w:val="26"/>
          <w:szCs w:val="26"/>
          <w:lang w:val="en-US"/>
        </w:rPr>
      </w:pPr>
      <w:r w:rsidRPr="003A47B0">
        <w:rPr>
          <w:noProof/>
          <w:sz w:val="26"/>
          <w:szCs w:val="26"/>
          <w:lang w:val="en-US"/>
        </w:rPr>
        <w:t>Milliy g‘oya: targ‘ibot texnologiyalari va atamalar lug‘ati</w:t>
      </w:r>
      <w:r w:rsidRPr="003A47B0">
        <w:rPr>
          <w:noProof/>
          <w:sz w:val="26"/>
          <w:szCs w:val="26"/>
          <w:lang w:val="uz-Cyrl-UZ"/>
        </w:rPr>
        <w:t>(Mas’ul muharrir I.Ergashev)</w:t>
      </w:r>
      <w:r w:rsidRPr="003A47B0">
        <w:rPr>
          <w:noProof/>
          <w:sz w:val="26"/>
          <w:szCs w:val="26"/>
          <w:lang w:val="en-US"/>
        </w:rPr>
        <w:t xml:space="preserve">. </w:t>
      </w:r>
      <w:r w:rsidRPr="003A47B0">
        <w:rPr>
          <w:noProof/>
          <w:sz w:val="26"/>
          <w:szCs w:val="26"/>
          <w:lang w:val="uz-Cyrl-UZ"/>
        </w:rPr>
        <w:t xml:space="preserve">–T.: Akademiya, 2007. </w:t>
      </w:r>
    </w:p>
    <w:p w:rsidR="00A553CB" w:rsidRPr="003A47B0" w:rsidRDefault="00A553CB" w:rsidP="00A553CB">
      <w:pPr>
        <w:numPr>
          <w:ilvl w:val="0"/>
          <w:numId w:val="27"/>
        </w:numPr>
        <w:rPr>
          <w:sz w:val="26"/>
          <w:szCs w:val="26"/>
          <w:lang w:val="en-US"/>
        </w:rPr>
      </w:pPr>
      <w:r w:rsidRPr="003A47B0">
        <w:rPr>
          <w:sz w:val="26"/>
          <w:szCs w:val="26"/>
          <w:lang w:val="uz-Cyrl-UZ"/>
        </w:rPr>
        <w:t>Tо‘xliyev B. Adabiyot о‘qitish metodikasi. – T.: 2011.</w:t>
      </w:r>
    </w:p>
    <w:p w:rsidR="00A553CB" w:rsidRPr="003A47B0" w:rsidRDefault="00A553CB" w:rsidP="00A553CB">
      <w:pPr>
        <w:widowControl w:val="0"/>
        <w:ind w:left="720"/>
        <w:jc w:val="both"/>
        <w:rPr>
          <w:sz w:val="26"/>
          <w:szCs w:val="26"/>
          <w:lang w:val="uz-Cyrl-UZ"/>
        </w:rPr>
      </w:pPr>
    </w:p>
    <w:p w:rsidR="00A553CB" w:rsidRPr="003A47B0" w:rsidRDefault="00A553CB" w:rsidP="00A553CB">
      <w:pPr>
        <w:jc w:val="center"/>
        <w:rPr>
          <w:b/>
          <w:bCs/>
          <w:sz w:val="26"/>
          <w:szCs w:val="26"/>
          <w:lang w:val="uz-Cyrl-UZ"/>
        </w:rPr>
      </w:pPr>
      <w:r w:rsidRPr="003A47B0">
        <w:rPr>
          <w:sz w:val="26"/>
          <w:szCs w:val="26"/>
          <w:lang w:val="uz-Cyrl-UZ"/>
        </w:rPr>
        <w:br/>
        <w:t xml:space="preserve"> </w:t>
      </w:r>
      <w:r w:rsidRPr="003A47B0">
        <w:rPr>
          <w:b/>
          <w:bCs/>
          <w:sz w:val="26"/>
          <w:szCs w:val="26"/>
          <w:lang w:val="uz-Cyrl-UZ"/>
        </w:rPr>
        <w:t>Elektron ta’lim resurslari:</w:t>
      </w:r>
    </w:p>
    <w:p w:rsidR="00A553CB" w:rsidRPr="003A47B0" w:rsidRDefault="00A553CB" w:rsidP="00A553CB">
      <w:pPr>
        <w:numPr>
          <w:ilvl w:val="0"/>
          <w:numId w:val="26"/>
        </w:numPr>
        <w:overflowPunct/>
        <w:autoSpaceDE/>
        <w:autoSpaceDN/>
        <w:adjustRightInd/>
        <w:rPr>
          <w:sz w:val="26"/>
          <w:szCs w:val="26"/>
          <w:lang w:val="uz-Cyrl-UZ"/>
        </w:rPr>
      </w:pPr>
      <w:r w:rsidRPr="003A47B0">
        <w:rPr>
          <w:sz w:val="26"/>
          <w:szCs w:val="26"/>
          <w:lang w:val="uz-Cyrl-UZ"/>
        </w:rPr>
        <w:t>www. tdpu. Uz</w:t>
      </w:r>
    </w:p>
    <w:p w:rsidR="00A553CB" w:rsidRPr="003A47B0" w:rsidRDefault="00A553CB" w:rsidP="00A553CB">
      <w:pPr>
        <w:numPr>
          <w:ilvl w:val="0"/>
          <w:numId w:val="26"/>
        </w:numPr>
        <w:overflowPunct/>
        <w:autoSpaceDE/>
        <w:autoSpaceDN/>
        <w:adjustRightInd/>
        <w:rPr>
          <w:sz w:val="26"/>
          <w:szCs w:val="26"/>
          <w:lang w:val="uz-Cyrl-UZ"/>
        </w:rPr>
      </w:pPr>
      <w:r w:rsidRPr="003A47B0">
        <w:rPr>
          <w:sz w:val="26"/>
          <w:szCs w:val="26"/>
          <w:lang w:val="uz-Cyrl-UZ"/>
        </w:rPr>
        <w:t>www. Ziyonet. uz</w:t>
      </w:r>
    </w:p>
    <w:p w:rsidR="00A553CB" w:rsidRPr="003A47B0" w:rsidRDefault="00A553CB" w:rsidP="00A553CB">
      <w:pPr>
        <w:numPr>
          <w:ilvl w:val="0"/>
          <w:numId w:val="26"/>
        </w:numPr>
        <w:overflowPunct/>
        <w:autoSpaceDE/>
        <w:autoSpaceDN/>
        <w:adjustRightInd/>
        <w:rPr>
          <w:sz w:val="26"/>
          <w:szCs w:val="26"/>
          <w:lang w:val="uz-Cyrl-UZ"/>
        </w:rPr>
      </w:pPr>
      <w:r w:rsidRPr="003A47B0">
        <w:rPr>
          <w:sz w:val="26"/>
          <w:szCs w:val="26"/>
          <w:lang w:val="fr-FR"/>
        </w:rPr>
        <w:t>www. edu. uz</w:t>
      </w:r>
    </w:p>
    <w:p w:rsidR="00A553CB" w:rsidRPr="003A47B0" w:rsidRDefault="00A553CB" w:rsidP="00A553CB">
      <w:pPr>
        <w:numPr>
          <w:ilvl w:val="0"/>
          <w:numId w:val="26"/>
        </w:numPr>
        <w:overflowPunct/>
        <w:autoSpaceDE/>
        <w:autoSpaceDN/>
        <w:adjustRightInd/>
        <w:rPr>
          <w:sz w:val="26"/>
          <w:szCs w:val="26"/>
          <w:lang w:val="uz-Cyrl-UZ"/>
        </w:rPr>
      </w:pPr>
      <w:r w:rsidRPr="003A47B0">
        <w:rPr>
          <w:sz w:val="26"/>
          <w:szCs w:val="26"/>
          <w:lang w:val="uz-Cyrl-UZ"/>
        </w:rPr>
        <w:t>www. ma’naviyat. uz</w:t>
      </w:r>
    </w:p>
    <w:p w:rsidR="00A553CB" w:rsidRPr="003A47B0" w:rsidRDefault="00A553CB" w:rsidP="00A553CB">
      <w:pPr>
        <w:numPr>
          <w:ilvl w:val="0"/>
          <w:numId w:val="26"/>
        </w:numPr>
        <w:overflowPunct/>
        <w:autoSpaceDE/>
        <w:autoSpaceDN/>
        <w:adjustRightInd/>
        <w:rPr>
          <w:sz w:val="26"/>
          <w:szCs w:val="26"/>
          <w:lang w:val="uz-Cyrl-UZ"/>
        </w:rPr>
      </w:pPr>
      <w:r w:rsidRPr="003A47B0">
        <w:rPr>
          <w:sz w:val="26"/>
          <w:szCs w:val="26"/>
          <w:lang w:val="uz-Cyrl-UZ"/>
        </w:rPr>
        <w:t>www. google.uz</w:t>
      </w:r>
    </w:p>
    <w:p w:rsidR="00A553CB" w:rsidRPr="003A47B0" w:rsidRDefault="00A553CB" w:rsidP="00A553CB"/>
    <w:p w:rsidR="00493EF3" w:rsidRDefault="00493EF3" w:rsidP="00A51412">
      <w:pPr>
        <w:pStyle w:val="a3"/>
        <w:outlineLvl w:val="0"/>
        <w:rPr>
          <w:sz w:val="26"/>
          <w:szCs w:val="26"/>
          <w:lang w:val="uz-Cyrl-UZ"/>
        </w:rPr>
      </w:pPr>
    </w:p>
    <w:p w:rsidR="00EF0684" w:rsidRDefault="00EF0684" w:rsidP="00A51412">
      <w:pPr>
        <w:pStyle w:val="a3"/>
        <w:outlineLvl w:val="0"/>
        <w:rPr>
          <w:sz w:val="26"/>
          <w:szCs w:val="26"/>
          <w:lang w:val="uz-Cyrl-UZ"/>
        </w:rPr>
      </w:pPr>
    </w:p>
    <w:p w:rsidR="003A147E" w:rsidRDefault="003A147E" w:rsidP="00A51412">
      <w:pPr>
        <w:pStyle w:val="a3"/>
        <w:outlineLvl w:val="0"/>
        <w:rPr>
          <w:sz w:val="26"/>
          <w:szCs w:val="26"/>
          <w:lang w:val="uz-Cyrl-UZ"/>
        </w:rPr>
      </w:pPr>
    </w:p>
    <w:p w:rsidR="003A147E" w:rsidRDefault="003A147E" w:rsidP="00A51412">
      <w:pPr>
        <w:pStyle w:val="a3"/>
        <w:outlineLvl w:val="0"/>
        <w:rPr>
          <w:sz w:val="26"/>
          <w:szCs w:val="26"/>
          <w:lang w:val="uz-Cyrl-UZ"/>
        </w:rPr>
      </w:pPr>
    </w:p>
    <w:p w:rsidR="003A147E" w:rsidRPr="003A5D92" w:rsidRDefault="003A147E" w:rsidP="003A147E">
      <w:pPr>
        <w:tabs>
          <w:tab w:val="left" w:pos="540"/>
        </w:tabs>
        <w:jc w:val="center"/>
        <w:rPr>
          <w:i/>
          <w:sz w:val="26"/>
          <w:szCs w:val="26"/>
          <w:lang w:val="uz-Cyrl-UZ"/>
        </w:rPr>
      </w:pPr>
      <w:r w:rsidRPr="003A5D92">
        <w:rPr>
          <w:b/>
          <w:sz w:val="26"/>
          <w:szCs w:val="26"/>
          <w:lang w:val="uz-Cyrl-UZ"/>
        </w:rPr>
        <w:t xml:space="preserve">8-mavzu: </w:t>
      </w:r>
      <w:r w:rsidRPr="003A5D92">
        <w:rPr>
          <w:i/>
          <w:color w:val="000000"/>
          <w:sz w:val="26"/>
          <w:szCs w:val="26"/>
          <w:lang w:val="uz-Cyrl-UZ"/>
        </w:rPr>
        <w:t>“Milliy g</w:t>
      </w:r>
      <w:r w:rsidRPr="003A5D92">
        <w:rPr>
          <w:i/>
          <w:sz w:val="26"/>
          <w:szCs w:val="26"/>
          <w:lang w:val="uz-Cyrl-UZ"/>
        </w:rPr>
        <w:t>‘</w:t>
      </w:r>
      <w:r w:rsidRPr="003A5D92">
        <w:rPr>
          <w:i/>
          <w:color w:val="000000"/>
          <w:sz w:val="26"/>
          <w:szCs w:val="26"/>
          <w:lang w:val="uz-Cyrl-UZ"/>
        </w:rPr>
        <w:t xml:space="preserve">oya va ma’naviyat  asoslari </w:t>
      </w:r>
      <w:r w:rsidRPr="003A5D92">
        <w:rPr>
          <w:i/>
          <w:color w:val="000000"/>
          <w:spacing w:val="9"/>
          <w:sz w:val="26"/>
          <w:szCs w:val="26"/>
          <w:lang w:val="uz-Cyrl-UZ"/>
        </w:rPr>
        <w:t>fanlarini o</w:t>
      </w:r>
      <w:r w:rsidRPr="003A5D92">
        <w:rPr>
          <w:i/>
          <w:sz w:val="26"/>
          <w:szCs w:val="26"/>
          <w:lang w:val="uz-Cyrl-UZ"/>
        </w:rPr>
        <w:t>‘</w:t>
      </w:r>
      <w:r w:rsidRPr="003A5D92">
        <w:rPr>
          <w:i/>
          <w:color w:val="000000"/>
          <w:spacing w:val="9"/>
          <w:sz w:val="26"/>
          <w:szCs w:val="26"/>
          <w:lang w:val="uz-Cyrl-UZ"/>
        </w:rPr>
        <w:t xml:space="preserve">qitushda </w:t>
      </w:r>
      <w:r w:rsidRPr="003A5D92">
        <w:rPr>
          <w:i/>
          <w:sz w:val="26"/>
          <w:szCs w:val="26"/>
          <w:lang w:val="uz-Cyrl-UZ"/>
        </w:rPr>
        <w:t>turli vositalardan foydalanish” mavzusidagi ma’ruza bayoni</w:t>
      </w:r>
    </w:p>
    <w:p w:rsidR="003A147E" w:rsidRPr="003A5D92" w:rsidRDefault="003A147E" w:rsidP="003A147E">
      <w:pPr>
        <w:tabs>
          <w:tab w:val="left" w:pos="540"/>
        </w:tabs>
        <w:jc w:val="center"/>
        <w:rPr>
          <w:b/>
          <w:sz w:val="26"/>
          <w:szCs w:val="26"/>
          <w:lang w:val="uz-Cyrl-UZ"/>
        </w:rPr>
      </w:pPr>
      <w:r w:rsidRPr="003A5D92">
        <w:rPr>
          <w:b/>
          <w:sz w:val="26"/>
          <w:szCs w:val="26"/>
          <w:lang w:val="uz-Cyrl-UZ"/>
        </w:rPr>
        <w:lastRenderedPageBreak/>
        <w:t>Reja</w:t>
      </w:r>
    </w:p>
    <w:p w:rsidR="003A147E" w:rsidRPr="003A5D92" w:rsidRDefault="003A147E" w:rsidP="003A147E">
      <w:pPr>
        <w:tabs>
          <w:tab w:val="left" w:pos="540"/>
        </w:tabs>
        <w:rPr>
          <w:sz w:val="26"/>
          <w:szCs w:val="26"/>
          <w:lang w:val="uz-Cyrl-UZ"/>
        </w:rPr>
      </w:pPr>
      <w:r w:rsidRPr="003A5D92">
        <w:rPr>
          <w:sz w:val="26"/>
          <w:szCs w:val="26"/>
          <w:lang w:val="uz-Cyrl-UZ"/>
        </w:rPr>
        <w:t>1.</w:t>
      </w:r>
      <w:r w:rsidRPr="003A5D92">
        <w:rPr>
          <w:b/>
          <w:sz w:val="26"/>
          <w:szCs w:val="26"/>
          <w:lang w:val="uz-Cyrl-UZ"/>
        </w:rPr>
        <w:tab/>
      </w:r>
      <w:r w:rsidRPr="003A5D92">
        <w:rPr>
          <w:sz w:val="26"/>
          <w:szCs w:val="26"/>
          <w:lang w:val="uz-Cyrl-UZ"/>
        </w:rPr>
        <w:t>Prezident Islom  Karimovning “Yuksak ma’naviyat – yengilmas kuch”  asarida     shaxs     ma’naviyatini   shakllantirish       omillari       va   vositalari tahlili.</w:t>
      </w:r>
    </w:p>
    <w:p w:rsidR="003A147E" w:rsidRPr="003A5D92" w:rsidRDefault="003A147E" w:rsidP="003A147E">
      <w:pPr>
        <w:tabs>
          <w:tab w:val="left" w:pos="540"/>
        </w:tabs>
        <w:rPr>
          <w:sz w:val="26"/>
          <w:szCs w:val="26"/>
          <w:lang w:val="uz-Cyrl-UZ"/>
        </w:rPr>
      </w:pPr>
      <w:r w:rsidRPr="003A5D92">
        <w:rPr>
          <w:sz w:val="26"/>
          <w:szCs w:val="26"/>
          <w:lang w:val="uz-Cyrl-UZ"/>
        </w:rPr>
        <w:t>2.</w:t>
      </w:r>
      <w:r w:rsidRPr="003A5D92">
        <w:rPr>
          <w:sz w:val="26"/>
          <w:szCs w:val="26"/>
          <w:lang w:val="uz-Cyrl-UZ"/>
        </w:rPr>
        <w:tab/>
        <w:t>Milliy g‘oya  va ma’naviyatga oid fanlarni o‘qitishda qo‘llaniladigan  vositalar tasnifi.</w:t>
      </w:r>
    </w:p>
    <w:p w:rsidR="003A147E" w:rsidRPr="003A5D92" w:rsidRDefault="003A147E" w:rsidP="003A147E">
      <w:pPr>
        <w:tabs>
          <w:tab w:val="left" w:pos="540"/>
        </w:tabs>
        <w:rPr>
          <w:b/>
          <w:sz w:val="26"/>
          <w:szCs w:val="26"/>
          <w:lang w:val="uz-Cyrl-UZ"/>
        </w:rPr>
      </w:pPr>
      <w:r w:rsidRPr="003A5D92">
        <w:rPr>
          <w:sz w:val="26"/>
          <w:szCs w:val="26"/>
          <w:lang w:val="uz-Cyrl-UZ"/>
        </w:rPr>
        <w:t>3.</w:t>
      </w:r>
      <w:r w:rsidRPr="003A5D92">
        <w:rPr>
          <w:sz w:val="26"/>
          <w:szCs w:val="26"/>
          <w:lang w:val="uz-Cyrl-UZ"/>
        </w:rPr>
        <w:tab/>
        <w:t xml:space="preserve">O‘quv  adabiyotlarining </w:t>
      </w:r>
      <w:r w:rsidRPr="003A5D92">
        <w:rPr>
          <w:bCs/>
          <w:sz w:val="26"/>
          <w:szCs w:val="26"/>
          <w:lang w:val="uz-Cyrl-UZ"/>
        </w:rPr>
        <w:t>ta`lim</w:t>
      </w:r>
      <w:r w:rsidRPr="003A5D92">
        <w:rPr>
          <w:sz w:val="26"/>
          <w:szCs w:val="26"/>
          <w:lang w:val="uz-Cyrl-UZ"/>
        </w:rPr>
        <w:t>da foydalaniladigan asosiy  vositalardan biri ekanligi, adabiyot turlari: darsliklar, ilmiy asarlar, ilmiy-ommabop asarlar.</w:t>
      </w:r>
    </w:p>
    <w:p w:rsidR="003A147E" w:rsidRPr="003A5D92" w:rsidRDefault="003A147E" w:rsidP="003A147E">
      <w:pPr>
        <w:tabs>
          <w:tab w:val="left" w:pos="540"/>
        </w:tabs>
        <w:rPr>
          <w:b/>
          <w:sz w:val="26"/>
          <w:szCs w:val="26"/>
          <w:lang w:val="uz-Cyrl-UZ"/>
        </w:rPr>
      </w:pPr>
    </w:p>
    <w:p w:rsidR="003A147E" w:rsidRPr="003A5D92" w:rsidRDefault="003A147E" w:rsidP="003A147E">
      <w:pPr>
        <w:tabs>
          <w:tab w:val="left" w:pos="540"/>
        </w:tabs>
        <w:jc w:val="both"/>
        <w:rPr>
          <w:sz w:val="26"/>
          <w:szCs w:val="26"/>
          <w:lang w:val="uz-Cyrl-UZ"/>
        </w:rPr>
      </w:pPr>
      <w:r w:rsidRPr="003A5D92">
        <w:rPr>
          <w:b/>
          <w:sz w:val="26"/>
          <w:szCs w:val="26"/>
          <w:lang w:val="uz-Cyrl-UZ"/>
        </w:rPr>
        <w:tab/>
        <w:t xml:space="preserve">Birinchi masalaning bayoni: </w:t>
      </w:r>
      <w:r w:rsidRPr="003A5D92">
        <w:rPr>
          <w:sz w:val="26"/>
          <w:szCs w:val="26"/>
          <w:lang w:val="uz-Cyrl-UZ"/>
        </w:rPr>
        <w:t>Prezident Islom  Karimovning “Yuksak ma’naviyat – yengilmas kuch”  asarida     shaxs     ma’naviyatini   shakllantirish       omillari       va   vositalari chuqur tahlil etilgan. Yurtboshimiz yozganlaridek,  “</w:t>
      </w:r>
      <w:r w:rsidRPr="003A5D92">
        <w:rPr>
          <w:color w:val="000000"/>
          <w:spacing w:val="3"/>
          <w:sz w:val="26"/>
          <w:szCs w:val="26"/>
          <w:lang w:val="uz-Cyrl-UZ"/>
        </w:rPr>
        <w:t>Biz milliy ma’naviyatni har tomonlama yuksaltirish masalasini o‘z oldimizga asosiy vazifa qilib qo‘yar ekanmiz, bugungi kunda ma’n</w:t>
      </w:r>
      <w:r w:rsidRPr="003A5D92">
        <w:rPr>
          <w:color w:val="000000"/>
          <w:spacing w:val="1"/>
          <w:sz w:val="26"/>
          <w:szCs w:val="26"/>
          <w:lang w:val="uz-Cyrl-UZ"/>
        </w:rPr>
        <w:t xml:space="preserve">aviyatimizni shakllantiradigan va unga ta’sir </w:t>
      </w:r>
      <w:r w:rsidRPr="003A5D92">
        <w:rPr>
          <w:color w:val="000000"/>
          <w:spacing w:val="6"/>
          <w:sz w:val="26"/>
          <w:szCs w:val="26"/>
          <w:lang w:val="uz-Cyrl-UZ"/>
        </w:rPr>
        <w:t xml:space="preserve">o‘tkazadigan barcha omil va mezonlarni chuqur </w:t>
      </w:r>
      <w:r w:rsidRPr="003A5D92">
        <w:rPr>
          <w:color w:val="000000"/>
          <w:spacing w:val="1"/>
          <w:sz w:val="26"/>
          <w:szCs w:val="26"/>
          <w:lang w:val="uz-Cyrl-UZ"/>
        </w:rPr>
        <w:t xml:space="preserve">taxlil qilib, ularning bu borada qanday o‘rin </w:t>
      </w:r>
      <w:r w:rsidRPr="003A5D92">
        <w:rPr>
          <w:color w:val="000000"/>
          <w:spacing w:val="3"/>
          <w:sz w:val="26"/>
          <w:szCs w:val="26"/>
          <w:lang w:val="uz-Cyrl-UZ"/>
        </w:rPr>
        <w:t>tutishini yaxshi anglab olishimiz maqsadga muvofiq bo‘ladi”.</w:t>
      </w:r>
    </w:p>
    <w:p w:rsidR="003A147E" w:rsidRPr="003A5D92" w:rsidRDefault="003A147E" w:rsidP="003A147E">
      <w:pPr>
        <w:shd w:val="clear" w:color="auto" w:fill="FFFFFF"/>
        <w:ind w:firstLine="708"/>
        <w:jc w:val="both"/>
        <w:rPr>
          <w:sz w:val="26"/>
          <w:szCs w:val="26"/>
          <w:lang w:val="uz-Cyrl-UZ"/>
        </w:rPr>
      </w:pPr>
      <w:r w:rsidRPr="003A5D92">
        <w:rPr>
          <w:b/>
          <w:sz w:val="26"/>
          <w:szCs w:val="26"/>
          <w:lang w:val="uz-Cyrl-UZ"/>
        </w:rPr>
        <w:t xml:space="preserve"> </w:t>
      </w:r>
      <w:r w:rsidRPr="003A5D92">
        <w:rPr>
          <w:b/>
          <w:bCs/>
          <w:sz w:val="26"/>
          <w:szCs w:val="26"/>
          <w:lang w:val="uz-Cyrl-UZ"/>
        </w:rPr>
        <w:t>Eng avvalo,</w:t>
      </w:r>
      <w:r w:rsidRPr="003A5D92">
        <w:rPr>
          <w:sz w:val="26"/>
          <w:szCs w:val="26"/>
          <w:lang w:val="uz-Cyrl-UZ"/>
        </w:rPr>
        <w:t xml:space="preserve"> yoshlarga xalqimizning urf-odatlarini, milliy va umuminsoniy qadriyatlarimizni o‘rgatish va unga amal qilishni bildirish kerak;</w:t>
      </w:r>
    </w:p>
    <w:p w:rsidR="003A147E" w:rsidRPr="003A5D92" w:rsidRDefault="003A147E" w:rsidP="003A147E">
      <w:pPr>
        <w:shd w:val="clear" w:color="auto" w:fill="FFFFFF"/>
        <w:ind w:firstLine="708"/>
        <w:jc w:val="both"/>
        <w:rPr>
          <w:sz w:val="26"/>
          <w:szCs w:val="26"/>
          <w:lang w:val="uz-Cyrl-UZ"/>
        </w:rPr>
      </w:pPr>
      <w:r w:rsidRPr="003A5D92">
        <w:rPr>
          <w:b/>
          <w:bCs/>
          <w:sz w:val="26"/>
          <w:szCs w:val="26"/>
          <w:lang w:val="uz-Cyrl-UZ"/>
        </w:rPr>
        <w:t xml:space="preserve">Ikkinchidan, </w:t>
      </w:r>
      <w:r w:rsidRPr="003A5D92">
        <w:rPr>
          <w:sz w:val="26"/>
          <w:szCs w:val="26"/>
          <w:lang w:val="uz-Cyrl-UZ"/>
        </w:rPr>
        <w:t>yoshlarga o‘tmish mutafakkirlar hayoti va ijodini, faoliyatini, qoldirgan ilmiy merosini o‘rgatish zarur. “O‘tmishimiz buyuk” degan gap quruq g‘ashga tegadigan iboraga aylanib qolmasligi uchun bu mutafakkirlarning nega buyukligini nima uchun jahon xalqlari bugungi kunda ham e’zozlab o‘qib o‘rganayotganliklarini, kashfiyotlari nimalardan iboratligini, insoniyat uchun qanday ahamiyatli ishlarni amalga oshirganliigini o‘rgatish kerak;</w:t>
      </w:r>
    </w:p>
    <w:p w:rsidR="003A147E" w:rsidRPr="003A5D92" w:rsidRDefault="003A147E" w:rsidP="003A147E">
      <w:pPr>
        <w:shd w:val="clear" w:color="auto" w:fill="FFFFFF"/>
        <w:ind w:firstLine="708"/>
        <w:jc w:val="both"/>
        <w:rPr>
          <w:sz w:val="26"/>
          <w:szCs w:val="26"/>
          <w:lang w:val="uz-Cyrl-UZ"/>
        </w:rPr>
      </w:pPr>
      <w:r w:rsidRPr="003A5D92">
        <w:rPr>
          <w:sz w:val="26"/>
          <w:szCs w:val="26"/>
          <w:lang w:val="uz-Cyrl-UZ"/>
        </w:rPr>
        <w:t xml:space="preserve"> </w:t>
      </w:r>
      <w:r w:rsidRPr="003A5D92">
        <w:rPr>
          <w:b/>
          <w:bCs/>
          <w:sz w:val="26"/>
          <w:szCs w:val="26"/>
          <w:lang w:val="uz-Cyrl-UZ"/>
        </w:rPr>
        <w:t>Uchinchidan,</w:t>
      </w:r>
      <w:r w:rsidRPr="003A5D92">
        <w:rPr>
          <w:sz w:val="26"/>
          <w:szCs w:val="26"/>
          <w:lang w:val="uz-Cyrl-UZ"/>
        </w:rPr>
        <w:t xml:space="preserve"> barkamol shaxs bo‘lishi uchun yurtimiz tarixini, o‘tmishini va bugunini mukammal bilishi shart;</w:t>
      </w:r>
    </w:p>
    <w:p w:rsidR="003A147E" w:rsidRPr="003A5D92" w:rsidRDefault="003A147E" w:rsidP="003A147E">
      <w:pPr>
        <w:shd w:val="clear" w:color="auto" w:fill="FFFFFF"/>
        <w:ind w:firstLine="708"/>
        <w:jc w:val="both"/>
        <w:rPr>
          <w:sz w:val="26"/>
          <w:szCs w:val="26"/>
          <w:lang w:val="uz-Cyrl-UZ"/>
        </w:rPr>
      </w:pPr>
      <w:r w:rsidRPr="003A5D92">
        <w:rPr>
          <w:b/>
          <w:bCs/>
          <w:sz w:val="26"/>
          <w:szCs w:val="26"/>
          <w:lang w:val="uz-Cyrl-UZ"/>
        </w:rPr>
        <w:t>To‘rtinchidan,</w:t>
      </w:r>
      <w:r w:rsidRPr="003A5D92">
        <w:rPr>
          <w:sz w:val="26"/>
          <w:szCs w:val="26"/>
          <w:lang w:val="uz-Cyrl-UZ"/>
        </w:rPr>
        <w:t xml:space="preserve"> O‘zbekistonda qanday muqaddas qadamjolar mavjud. Ular nima uchun muqaddasligini yoshlar bilishlari, o‘rganishlari zarur;</w:t>
      </w:r>
    </w:p>
    <w:p w:rsidR="003A147E" w:rsidRPr="003A5D92" w:rsidRDefault="003A147E" w:rsidP="003A147E">
      <w:pPr>
        <w:shd w:val="clear" w:color="auto" w:fill="FFFFFF"/>
        <w:ind w:firstLine="708"/>
        <w:jc w:val="both"/>
        <w:rPr>
          <w:sz w:val="26"/>
          <w:szCs w:val="26"/>
          <w:lang w:val="uz-Cyrl-UZ"/>
        </w:rPr>
      </w:pPr>
      <w:r w:rsidRPr="003A5D92">
        <w:rPr>
          <w:sz w:val="26"/>
          <w:szCs w:val="26"/>
          <w:lang w:val="uz-Cyrl-UZ"/>
        </w:rPr>
        <w:t xml:space="preserve"> </w:t>
      </w:r>
      <w:r w:rsidRPr="003A5D92">
        <w:rPr>
          <w:b/>
          <w:bCs/>
          <w:sz w:val="26"/>
          <w:szCs w:val="26"/>
          <w:lang w:val="uz-Cyrl-UZ"/>
        </w:rPr>
        <w:t>Beshinchidan,</w:t>
      </w:r>
      <w:r w:rsidRPr="003A5D92">
        <w:rPr>
          <w:sz w:val="26"/>
          <w:szCs w:val="26"/>
          <w:lang w:val="uz-Cyrl-UZ"/>
        </w:rPr>
        <w:t xml:space="preserve"> yoshlar Farobiy, Beruniy, Ibn Sino, Zamahshariy, Burxoniddin Marg‘inoniy, Motrudiy, Ahmad Farg‘oniy, Amir Temur, Alisher Navoiy, Xusayin Voiz Koshifiy, Zixiriddin Muhammad Bobur kabi o‘lmas mutafakkirlar asarlarini o‘qigan, uqqan bo‘lishlari kerak;</w:t>
      </w:r>
    </w:p>
    <w:p w:rsidR="003A147E" w:rsidRPr="003A5D92" w:rsidRDefault="003A147E" w:rsidP="003A147E">
      <w:pPr>
        <w:shd w:val="clear" w:color="auto" w:fill="FFFFFF"/>
        <w:spacing w:line="270" w:lineRule="atLeast"/>
        <w:ind w:firstLine="708"/>
        <w:jc w:val="both"/>
        <w:rPr>
          <w:sz w:val="26"/>
          <w:szCs w:val="26"/>
          <w:lang w:val="uz-Cyrl-UZ"/>
        </w:rPr>
      </w:pPr>
      <w:r w:rsidRPr="003A5D92">
        <w:rPr>
          <w:b/>
          <w:bCs/>
          <w:sz w:val="26"/>
          <w:szCs w:val="26"/>
          <w:lang w:val="uz-Cyrl-UZ"/>
        </w:rPr>
        <w:t>Oltinchidan,</w:t>
      </w:r>
      <w:r w:rsidRPr="003A5D92">
        <w:rPr>
          <w:sz w:val="26"/>
          <w:szCs w:val="26"/>
          <w:lang w:val="uz-Cyrl-UZ"/>
        </w:rPr>
        <w:t xml:space="preserve"> bugungi yoshlar Abdulla Qodiriyning “O‘tgan kunlar”, Oybekning “Navoiy”, G‘ofur G‘ulomning “Shum bola”, “Sen yetim emassan”, Abdulla Qahhor, Xudoyberdi To‘htaboyevning romanlari, hikoyalari, qissalarini, Erkin Vohidov, Abdulla Oripov, Muhammad Yusuf, To‘ra Sulaymon, Mahmud Toir, Tog‘ay Murod kabi o‘nlab ijodkorlar asarlari, “Alpomish”, “Ravshan”, “Kun tug‘mish”, “Go‘ro‘g‘li” kabi dostonlarni o‘qigan bo‘lishlari zarur;</w:t>
      </w:r>
    </w:p>
    <w:p w:rsidR="003A147E" w:rsidRPr="003A5D92" w:rsidRDefault="003A147E" w:rsidP="003A147E">
      <w:pPr>
        <w:shd w:val="clear" w:color="auto" w:fill="FFFFFF"/>
        <w:spacing w:line="270" w:lineRule="atLeast"/>
        <w:ind w:firstLine="708"/>
        <w:jc w:val="both"/>
        <w:rPr>
          <w:sz w:val="26"/>
          <w:szCs w:val="26"/>
          <w:lang w:val="uz-Cyrl-UZ"/>
        </w:rPr>
      </w:pPr>
      <w:r w:rsidRPr="003A5D92">
        <w:rPr>
          <w:b/>
          <w:bCs/>
          <w:sz w:val="26"/>
          <w:szCs w:val="26"/>
          <w:lang w:val="uz-Cyrl-UZ"/>
        </w:rPr>
        <w:t>Yettinchidan,</w:t>
      </w:r>
      <w:r w:rsidRPr="003A5D92">
        <w:rPr>
          <w:sz w:val="26"/>
          <w:szCs w:val="26"/>
          <w:lang w:val="uz-Cyrl-UZ"/>
        </w:rPr>
        <w:t xml:space="preserve"> barkamol inson o‘zi yashayotgan hududdagi teatrga har xaftada hech yo‘q-sa bir marta borib turishi, oyda bitta badiiy asarni o‘qigan bo‘lishi kerak;</w:t>
      </w:r>
    </w:p>
    <w:p w:rsidR="003A147E" w:rsidRPr="003A5D92" w:rsidRDefault="003A147E" w:rsidP="003A147E">
      <w:pPr>
        <w:shd w:val="clear" w:color="auto" w:fill="FFFFFF"/>
        <w:spacing w:line="270" w:lineRule="atLeast"/>
        <w:ind w:firstLine="708"/>
        <w:jc w:val="both"/>
        <w:rPr>
          <w:sz w:val="26"/>
          <w:szCs w:val="26"/>
          <w:lang w:val="uz-Cyrl-UZ"/>
        </w:rPr>
      </w:pPr>
      <w:r w:rsidRPr="003A5D92">
        <w:rPr>
          <w:sz w:val="26"/>
          <w:szCs w:val="26"/>
          <w:lang w:val="uz-Cyrl-UZ"/>
        </w:rPr>
        <w:t xml:space="preserve"> </w:t>
      </w:r>
      <w:r w:rsidRPr="003A5D92">
        <w:rPr>
          <w:b/>
          <w:bCs/>
          <w:sz w:val="26"/>
          <w:szCs w:val="26"/>
          <w:lang w:val="uz-Cyrl-UZ"/>
        </w:rPr>
        <w:t>Sakkizinchidan,</w:t>
      </w:r>
      <w:r w:rsidRPr="003A5D92">
        <w:rPr>
          <w:sz w:val="26"/>
          <w:szCs w:val="26"/>
          <w:lang w:val="uz-Cyrl-UZ"/>
        </w:rPr>
        <w:t xml:space="preserve"> bugungi yoshlar “Axborot”, “Davr”, “Fursat”, “Poytaxt” informatsion dasturlarini, ommaviy axborot vositalari  bo‘lgan kunlik gazetalardagi xabar va yangiliklardan xabardor bo‘lib borishlari kerak.</w:t>
      </w:r>
    </w:p>
    <w:p w:rsidR="003A147E" w:rsidRPr="003A5D92" w:rsidRDefault="003A147E" w:rsidP="003A147E">
      <w:pPr>
        <w:shd w:val="clear" w:color="auto" w:fill="FFFFFF"/>
        <w:ind w:firstLine="540"/>
        <w:jc w:val="both"/>
        <w:rPr>
          <w:bCs/>
          <w:iCs/>
          <w:sz w:val="26"/>
          <w:szCs w:val="26"/>
          <w:lang w:val="uz-Cyrl-UZ"/>
        </w:rPr>
      </w:pPr>
      <w:r w:rsidRPr="003A5D92">
        <w:rPr>
          <w:sz w:val="26"/>
          <w:szCs w:val="26"/>
          <w:lang w:val="uz-Cyrl-UZ"/>
        </w:rPr>
        <w:t>Milliy g‘oya ta’limida qo‘llaniladigan o‘qitish vositalari  ichida o‘quv adabiyotlarining alohida o‘rni bor. “</w:t>
      </w:r>
      <w:r w:rsidRPr="003A5D92">
        <w:rPr>
          <w:bCs/>
          <w:iCs/>
          <w:sz w:val="26"/>
          <w:szCs w:val="26"/>
          <w:lang w:val="uz-Cyrl-UZ"/>
        </w:rPr>
        <w:t xml:space="preserve">Biz darslik yaratishga eng ilg‘or va eng sharafli vazifa sifatida qarashimiz,  yaxshi darslik yaratgan odamlarni boshimizga ko‘tarishimiz kerak. </w:t>
      </w:r>
      <w:r w:rsidRPr="003A5D92">
        <w:rPr>
          <w:bCs/>
          <w:iCs/>
          <w:sz w:val="26"/>
          <w:szCs w:val="26"/>
          <w:lang w:val="sv-SE"/>
        </w:rPr>
        <w:t>Darslikni, agar kerak bo‘lsa katta tanlov asosida yaratish lozim. Tanlov g‘oliblaridan mablag‘ni ayamasligimiz lozi</w:t>
      </w:r>
      <w:r w:rsidRPr="003A5D92">
        <w:rPr>
          <w:bCs/>
          <w:iCs/>
          <w:sz w:val="26"/>
          <w:szCs w:val="26"/>
          <w:lang w:val="uz-Cyrl-UZ"/>
        </w:rPr>
        <w:t xml:space="preserve">m”,  – degan edi yurtboshimiz </w:t>
      </w:r>
      <w:r w:rsidRPr="003A5D92">
        <w:rPr>
          <w:bCs/>
          <w:iCs/>
          <w:sz w:val="26"/>
          <w:szCs w:val="26"/>
          <w:lang w:val="uz-Cyrl-UZ"/>
        </w:rPr>
        <w:lastRenderedPageBreak/>
        <w:t xml:space="preserve">I.A.Karimovning 1997 yil 29 avgustdagi  O‘zbekiston Respublikasi Oliy Majlisining IX-sessiyasida so‘zlagan nutqida. </w:t>
      </w:r>
    </w:p>
    <w:p w:rsidR="003A147E" w:rsidRPr="003A5D92" w:rsidRDefault="003A147E" w:rsidP="003A147E">
      <w:pPr>
        <w:shd w:val="clear" w:color="auto" w:fill="FFFFFF"/>
        <w:ind w:firstLine="540"/>
        <w:jc w:val="both"/>
        <w:rPr>
          <w:sz w:val="26"/>
          <w:szCs w:val="26"/>
          <w:lang w:val="uz-Cyrl-UZ"/>
        </w:rPr>
      </w:pPr>
      <w:r w:rsidRPr="003A5D92">
        <w:rPr>
          <w:bCs/>
          <w:iCs/>
          <w:sz w:val="26"/>
          <w:szCs w:val="26"/>
          <w:lang w:val="uz-Cyrl-UZ"/>
        </w:rPr>
        <w:t>Aslida t</w:t>
      </w:r>
      <w:r w:rsidRPr="003A5D92">
        <w:rPr>
          <w:sz w:val="26"/>
          <w:szCs w:val="26"/>
          <w:lang w:val="uz-Cyrl-UZ"/>
        </w:rPr>
        <w:t>a’lim turlarining xususiyatlaridan va nashr shaklidan qat’iy nazar barcha o‘quv adabiyotlari quyidagi umumiy talablarga javob berishi kerak:</w:t>
      </w:r>
    </w:p>
    <w:p w:rsidR="003A147E" w:rsidRPr="003A5D92" w:rsidRDefault="003A147E" w:rsidP="003A147E">
      <w:pPr>
        <w:numPr>
          <w:ilvl w:val="0"/>
          <w:numId w:val="29"/>
        </w:numPr>
        <w:shd w:val="clear" w:color="auto" w:fill="FFFFFF"/>
        <w:jc w:val="both"/>
        <w:rPr>
          <w:sz w:val="26"/>
          <w:szCs w:val="26"/>
          <w:lang w:val="uz-Cyrl-UZ"/>
        </w:rPr>
      </w:pPr>
      <w:r w:rsidRPr="003A5D92">
        <w:rPr>
          <w:sz w:val="26"/>
          <w:szCs w:val="26"/>
          <w:lang w:val="sv-SE"/>
        </w:rPr>
        <w:t>davlat ta’lim standartlari (davlat talablari) asosida tayyorlanishi;</w:t>
      </w:r>
    </w:p>
    <w:p w:rsidR="003A147E" w:rsidRPr="003A5D92" w:rsidRDefault="003A147E" w:rsidP="003A147E">
      <w:pPr>
        <w:numPr>
          <w:ilvl w:val="0"/>
          <w:numId w:val="29"/>
        </w:numPr>
        <w:shd w:val="clear" w:color="auto" w:fill="FFFFFF"/>
        <w:jc w:val="both"/>
        <w:rPr>
          <w:sz w:val="26"/>
          <w:szCs w:val="26"/>
          <w:lang w:val="uz-Cyrl-UZ"/>
        </w:rPr>
      </w:pPr>
      <w:r w:rsidRPr="003A5D92">
        <w:rPr>
          <w:sz w:val="26"/>
          <w:szCs w:val="26"/>
          <w:lang w:val="uz-Cyrl-UZ"/>
        </w:rPr>
        <w:t>ta’lim-tarbiya jarayoniga hamkorlik pedagogikasi va o‘qitishning interaktiv uslublarini tadbiq qilishda ko‘mak berishi;</w:t>
      </w:r>
    </w:p>
    <w:p w:rsidR="003A147E" w:rsidRPr="003A5D92" w:rsidRDefault="003A147E" w:rsidP="003A147E">
      <w:pPr>
        <w:numPr>
          <w:ilvl w:val="0"/>
          <w:numId w:val="29"/>
        </w:numPr>
        <w:shd w:val="clear" w:color="auto" w:fill="FFFFFF"/>
        <w:jc w:val="both"/>
        <w:rPr>
          <w:sz w:val="26"/>
          <w:szCs w:val="26"/>
          <w:lang w:val="uz-Cyrl-UZ"/>
        </w:rPr>
      </w:pPr>
      <w:r w:rsidRPr="003A5D92">
        <w:rPr>
          <w:sz w:val="26"/>
          <w:szCs w:val="26"/>
          <w:lang w:val="uz-Cyrl-UZ"/>
        </w:rPr>
        <w:t>tegishli o‘quv fanining nazariy va amaliy rivojlanishida, uzoq va yaqin o‘tmishdagi boy intellektual merosimizning o‘rni va ahamiyatini ko‘rsatishi;</w:t>
      </w:r>
    </w:p>
    <w:p w:rsidR="003A147E" w:rsidRPr="003A5D92" w:rsidRDefault="003A147E" w:rsidP="003A147E">
      <w:pPr>
        <w:numPr>
          <w:ilvl w:val="0"/>
          <w:numId w:val="29"/>
        </w:numPr>
        <w:shd w:val="clear" w:color="auto" w:fill="FFFFFF"/>
        <w:jc w:val="both"/>
        <w:rPr>
          <w:sz w:val="26"/>
          <w:szCs w:val="26"/>
          <w:lang w:val="uz-Cyrl-UZ"/>
        </w:rPr>
      </w:pPr>
      <w:r w:rsidRPr="003A5D92">
        <w:rPr>
          <w:sz w:val="26"/>
          <w:szCs w:val="26"/>
          <w:lang w:val="uz-Cyrl-UZ"/>
        </w:rPr>
        <w:t>intellektual insonparvarlik g‘oyalarining aks ettirilishi, insonning tabiat va ijtimoiy hayotda o‘ta mas’uliyatliligini anglatishga qaratilishi;</w:t>
      </w:r>
    </w:p>
    <w:p w:rsidR="003A147E" w:rsidRPr="003A5D92" w:rsidRDefault="003A147E" w:rsidP="003A147E">
      <w:pPr>
        <w:numPr>
          <w:ilvl w:val="0"/>
          <w:numId w:val="29"/>
        </w:numPr>
        <w:shd w:val="clear" w:color="auto" w:fill="FFFFFF"/>
        <w:jc w:val="both"/>
        <w:rPr>
          <w:sz w:val="26"/>
          <w:szCs w:val="26"/>
          <w:lang w:val="uz-Cyrl-UZ"/>
        </w:rPr>
      </w:pPr>
      <w:r w:rsidRPr="003A5D92">
        <w:rPr>
          <w:sz w:val="26"/>
          <w:szCs w:val="26"/>
          <w:lang w:val="uz-Cyrl-UZ"/>
        </w:rPr>
        <w:t>vatanparvarlik va milliy g‘urur hissini shakllantirishi, mustaqil va ijodiy fikrlashga yo‘naltirishi;</w:t>
      </w:r>
    </w:p>
    <w:p w:rsidR="003A147E" w:rsidRPr="003A5D92" w:rsidRDefault="003A147E" w:rsidP="003A147E">
      <w:pPr>
        <w:numPr>
          <w:ilvl w:val="0"/>
          <w:numId w:val="29"/>
        </w:numPr>
        <w:shd w:val="clear" w:color="auto" w:fill="FFFFFF"/>
        <w:jc w:val="both"/>
        <w:rPr>
          <w:sz w:val="26"/>
          <w:szCs w:val="26"/>
          <w:lang w:val="uz-Cyrl-UZ"/>
        </w:rPr>
      </w:pPr>
      <w:r w:rsidRPr="003A5D92">
        <w:rPr>
          <w:sz w:val="26"/>
          <w:szCs w:val="26"/>
          <w:lang w:val="uz-Cyrl-UZ"/>
        </w:rPr>
        <w:t>ma’naviy-axloqiy sifatlarni shakllantirishi, ta’lim va tarbiya uzviyligini ta’minlashi;</w:t>
      </w:r>
    </w:p>
    <w:p w:rsidR="003A147E" w:rsidRPr="003A5D92" w:rsidRDefault="003A147E" w:rsidP="003A147E">
      <w:pPr>
        <w:numPr>
          <w:ilvl w:val="0"/>
          <w:numId w:val="29"/>
        </w:numPr>
        <w:shd w:val="clear" w:color="auto" w:fill="FFFFFF"/>
        <w:jc w:val="both"/>
        <w:rPr>
          <w:sz w:val="26"/>
          <w:szCs w:val="26"/>
          <w:lang w:val="uz-Cyrl-UZ"/>
        </w:rPr>
      </w:pPr>
      <w:r w:rsidRPr="003A5D92">
        <w:rPr>
          <w:sz w:val="26"/>
          <w:szCs w:val="26"/>
          <w:lang w:val="uz-Cyrl-UZ"/>
        </w:rPr>
        <w:t>bilimlarni ongli ravishda o‘zlashtirish, qiziqish uyg‘ota oladigan va mustaqil fikrlashga yo‘naltira oladigan xususiyatlarga ega bo‘lishi;</w:t>
      </w:r>
    </w:p>
    <w:p w:rsidR="003A147E" w:rsidRPr="003A5D92" w:rsidRDefault="003A147E" w:rsidP="003A147E">
      <w:pPr>
        <w:numPr>
          <w:ilvl w:val="0"/>
          <w:numId w:val="29"/>
        </w:numPr>
        <w:shd w:val="clear" w:color="auto" w:fill="FFFFFF"/>
        <w:jc w:val="both"/>
        <w:rPr>
          <w:sz w:val="26"/>
          <w:szCs w:val="26"/>
          <w:lang w:val="uz-Cyrl-UZ"/>
        </w:rPr>
      </w:pPr>
      <w:r w:rsidRPr="003A5D92">
        <w:rPr>
          <w:sz w:val="26"/>
          <w:szCs w:val="26"/>
          <w:lang w:val="uz-Cyrl-UZ"/>
        </w:rPr>
        <w:t>bilim oluvchilarning ijodiy qobiliyatlarini rivojlantirishga qaratilishi, mustaqil ta’lim olishga qiziqish uyg‘otishi;</w:t>
      </w:r>
    </w:p>
    <w:p w:rsidR="003A147E" w:rsidRPr="003A5D92" w:rsidRDefault="003A147E" w:rsidP="003A147E">
      <w:pPr>
        <w:numPr>
          <w:ilvl w:val="0"/>
          <w:numId w:val="29"/>
        </w:numPr>
        <w:shd w:val="clear" w:color="auto" w:fill="FFFFFF"/>
        <w:jc w:val="both"/>
        <w:rPr>
          <w:sz w:val="26"/>
          <w:szCs w:val="26"/>
          <w:lang w:val="uz-Cyrl-UZ"/>
        </w:rPr>
      </w:pPr>
      <w:r w:rsidRPr="003A5D92">
        <w:rPr>
          <w:sz w:val="26"/>
          <w:szCs w:val="26"/>
          <w:lang w:val="uz-Cyrl-UZ"/>
        </w:rPr>
        <w:t>yuqori darajada umumlashtirilgan va zamonaviy ilmiy bilimlarga asoslangan ma’lumotlar (qonunlar, ayniyatlar, tasniflar va hokazo)dan tashkil topishi;</w:t>
      </w:r>
    </w:p>
    <w:p w:rsidR="003A147E" w:rsidRPr="003A5D92" w:rsidRDefault="003A147E" w:rsidP="003A147E">
      <w:pPr>
        <w:numPr>
          <w:ilvl w:val="0"/>
          <w:numId w:val="29"/>
        </w:numPr>
        <w:shd w:val="clear" w:color="auto" w:fill="FFFFFF"/>
        <w:jc w:val="both"/>
        <w:rPr>
          <w:sz w:val="26"/>
          <w:szCs w:val="26"/>
          <w:lang w:val="uz-Cyrl-UZ"/>
        </w:rPr>
      </w:pPr>
      <w:r w:rsidRPr="003A5D92">
        <w:rPr>
          <w:sz w:val="26"/>
          <w:szCs w:val="26"/>
          <w:lang w:val="uz-Cyrl-UZ"/>
        </w:rPr>
        <w:t>illyustratsiyalarga boy, ko‘rgazmali tasvir va badiiy-uslubiy jihatdan amaliy faoliyatga qaratilgan bo‘lishi;</w:t>
      </w:r>
    </w:p>
    <w:p w:rsidR="003A147E" w:rsidRPr="003A5D92" w:rsidRDefault="003A147E" w:rsidP="003A147E">
      <w:pPr>
        <w:numPr>
          <w:ilvl w:val="0"/>
          <w:numId w:val="29"/>
        </w:numPr>
        <w:shd w:val="clear" w:color="auto" w:fill="FFFFFF"/>
        <w:jc w:val="both"/>
        <w:rPr>
          <w:sz w:val="26"/>
          <w:szCs w:val="26"/>
          <w:lang w:val="uz-Cyrl-UZ"/>
        </w:rPr>
      </w:pPr>
      <w:r w:rsidRPr="003A5D92">
        <w:rPr>
          <w:sz w:val="26"/>
          <w:szCs w:val="26"/>
          <w:lang w:val="uz-Cyrl-UZ"/>
        </w:rPr>
        <w:t>bilim oluvchilarning yoshi psixo-fiziologik xususiyatlarini hisobga olishi;</w:t>
      </w:r>
    </w:p>
    <w:p w:rsidR="003A147E" w:rsidRPr="003A5D92" w:rsidRDefault="003A147E" w:rsidP="003A147E">
      <w:pPr>
        <w:numPr>
          <w:ilvl w:val="0"/>
          <w:numId w:val="29"/>
        </w:numPr>
        <w:shd w:val="clear" w:color="auto" w:fill="FFFFFF"/>
        <w:jc w:val="both"/>
        <w:rPr>
          <w:sz w:val="26"/>
          <w:szCs w:val="26"/>
          <w:lang w:val="uz-Cyrl-UZ"/>
        </w:rPr>
      </w:pPr>
      <w:r w:rsidRPr="003A5D92">
        <w:rPr>
          <w:sz w:val="26"/>
          <w:szCs w:val="26"/>
          <w:lang w:val="uz-Cyrl-UZ"/>
        </w:rPr>
        <w:t xml:space="preserve"> bilimlarning mutloqligi va nisbiyligini yorqin ifodalashi;</w:t>
      </w:r>
    </w:p>
    <w:p w:rsidR="003A147E" w:rsidRPr="003A5D92" w:rsidRDefault="003A147E" w:rsidP="003A147E">
      <w:pPr>
        <w:numPr>
          <w:ilvl w:val="0"/>
          <w:numId w:val="29"/>
        </w:numPr>
        <w:shd w:val="clear" w:color="auto" w:fill="FFFFFF"/>
        <w:jc w:val="both"/>
        <w:rPr>
          <w:sz w:val="26"/>
          <w:szCs w:val="26"/>
          <w:lang w:val="uz-Cyrl-UZ"/>
        </w:rPr>
      </w:pPr>
      <w:r w:rsidRPr="003A5D92">
        <w:rPr>
          <w:sz w:val="26"/>
          <w:szCs w:val="26"/>
          <w:lang w:val="uz-Cyrl-UZ"/>
        </w:rPr>
        <w:t>ta’lim oluvchilarning bilimi, uquvi va ko‘nikmalarini nazorat qilish imkoniyatiga ega bo‘lishi;</w:t>
      </w:r>
    </w:p>
    <w:p w:rsidR="003A147E" w:rsidRPr="003A5D92" w:rsidRDefault="003A147E" w:rsidP="003A147E">
      <w:pPr>
        <w:numPr>
          <w:ilvl w:val="0"/>
          <w:numId w:val="29"/>
        </w:numPr>
        <w:shd w:val="clear" w:color="auto" w:fill="FFFFFF"/>
        <w:jc w:val="both"/>
        <w:rPr>
          <w:sz w:val="26"/>
          <w:szCs w:val="26"/>
          <w:lang w:val="uz-Cyrl-UZ"/>
        </w:rPr>
      </w:pPr>
      <w:r w:rsidRPr="003A5D92">
        <w:rPr>
          <w:sz w:val="26"/>
          <w:szCs w:val="26"/>
          <w:lang w:val="uz-Cyrl-UZ"/>
        </w:rPr>
        <w:t>ta’lim va tarbiyani ijtimoiy hayot, unumli mehnat bilan uzviy bog‘lanishiga e’tibor berishi;</w:t>
      </w:r>
    </w:p>
    <w:p w:rsidR="003A147E" w:rsidRPr="003A5D92" w:rsidRDefault="003A147E" w:rsidP="003A147E">
      <w:pPr>
        <w:numPr>
          <w:ilvl w:val="0"/>
          <w:numId w:val="29"/>
        </w:numPr>
        <w:shd w:val="clear" w:color="auto" w:fill="FFFFFF"/>
        <w:jc w:val="both"/>
        <w:rPr>
          <w:sz w:val="26"/>
          <w:szCs w:val="26"/>
          <w:lang w:val="uz-Cyrl-UZ"/>
        </w:rPr>
      </w:pPr>
      <w:r w:rsidRPr="003A5D92">
        <w:rPr>
          <w:sz w:val="26"/>
          <w:szCs w:val="26"/>
          <w:lang w:val="uz-Cyrl-UZ"/>
        </w:rPr>
        <w:t xml:space="preserve">fan va texnika yutuqlarining ahamiyatini ifodalashi, ilmiy masalalarning mantiqiy ketma-ketlikda, fanning o‘quv dasturiga muvofiq bayon etilishi; </w:t>
      </w:r>
    </w:p>
    <w:p w:rsidR="003A147E" w:rsidRPr="003A5D92" w:rsidRDefault="003A147E" w:rsidP="003A147E">
      <w:pPr>
        <w:numPr>
          <w:ilvl w:val="0"/>
          <w:numId w:val="29"/>
        </w:numPr>
        <w:shd w:val="clear" w:color="auto" w:fill="FFFFFF"/>
        <w:jc w:val="both"/>
        <w:rPr>
          <w:sz w:val="26"/>
          <w:szCs w:val="26"/>
          <w:lang w:val="uz-Cyrl-UZ"/>
        </w:rPr>
      </w:pPr>
      <w:r w:rsidRPr="003A5D92">
        <w:rPr>
          <w:sz w:val="26"/>
          <w:szCs w:val="26"/>
          <w:lang w:val="uz-Cyrl-UZ"/>
        </w:rPr>
        <w:t>yaxlitlikni idrok qilish hissi shakllanishi uchun barcha ma’lumotlar mantiqiy bir tizimda berilishi;</w:t>
      </w:r>
    </w:p>
    <w:p w:rsidR="003A147E" w:rsidRPr="003A5D92" w:rsidRDefault="003A147E" w:rsidP="003A147E">
      <w:pPr>
        <w:numPr>
          <w:ilvl w:val="0"/>
          <w:numId w:val="29"/>
        </w:numPr>
        <w:shd w:val="clear" w:color="auto" w:fill="FFFFFF"/>
        <w:jc w:val="both"/>
        <w:rPr>
          <w:sz w:val="26"/>
          <w:szCs w:val="26"/>
          <w:lang w:val="uz-Cyrl-UZ"/>
        </w:rPr>
      </w:pPr>
      <w:r w:rsidRPr="003A5D92">
        <w:rPr>
          <w:sz w:val="26"/>
          <w:szCs w:val="26"/>
          <w:lang w:val="uz-Cyrl-UZ"/>
        </w:rPr>
        <w:t>matn jozibasi shaklda bayon etilishi.</w:t>
      </w:r>
    </w:p>
    <w:p w:rsidR="003A147E" w:rsidRPr="003A5D92" w:rsidRDefault="003A147E" w:rsidP="003A147E">
      <w:pPr>
        <w:shd w:val="clear" w:color="auto" w:fill="FFFFFF"/>
        <w:ind w:firstLine="567"/>
        <w:jc w:val="both"/>
        <w:rPr>
          <w:sz w:val="26"/>
          <w:szCs w:val="26"/>
          <w:lang w:val="uz-Cyrl-UZ"/>
        </w:rPr>
      </w:pPr>
      <w:r w:rsidRPr="003A5D92">
        <w:rPr>
          <w:sz w:val="26"/>
          <w:szCs w:val="26"/>
          <w:lang w:val="uz-Cyrl-UZ"/>
        </w:rPr>
        <w:t>Asosiy tushuncha va xulosalarning ta’riflari nihoyatda aniq va ravshan yozilishi, atamalarning umumiyligiga erishilishi.</w:t>
      </w:r>
    </w:p>
    <w:p w:rsidR="003A147E" w:rsidRPr="003A5D92" w:rsidRDefault="003A147E" w:rsidP="003A147E">
      <w:pPr>
        <w:shd w:val="clear" w:color="auto" w:fill="FFFFFF"/>
        <w:ind w:firstLine="567"/>
        <w:jc w:val="both"/>
        <w:rPr>
          <w:sz w:val="26"/>
          <w:szCs w:val="26"/>
          <w:lang w:val="uz-Cyrl-UZ"/>
        </w:rPr>
      </w:pPr>
      <w:r w:rsidRPr="003A5D92">
        <w:rPr>
          <w:sz w:val="26"/>
          <w:szCs w:val="26"/>
          <w:lang w:val="uz-Cyrl-UZ"/>
        </w:rPr>
        <w:t>Sanab o‘tilganlardan tashqari har bir ta’lim turining o‘quv adabiyotlariga o‘ziga xos bo‘lgan talablar qo‘yiladi.</w:t>
      </w:r>
    </w:p>
    <w:p w:rsidR="003A147E" w:rsidRPr="003A5D92" w:rsidRDefault="003A147E" w:rsidP="003A147E">
      <w:pPr>
        <w:numPr>
          <w:ilvl w:val="0"/>
          <w:numId w:val="29"/>
        </w:numPr>
        <w:shd w:val="clear" w:color="auto" w:fill="FFFFFF"/>
        <w:overflowPunct/>
        <w:autoSpaceDE/>
        <w:autoSpaceDN/>
        <w:adjustRightInd/>
        <w:jc w:val="both"/>
        <w:rPr>
          <w:sz w:val="26"/>
          <w:szCs w:val="26"/>
          <w:lang w:val="uz-Cyrl-UZ"/>
        </w:rPr>
      </w:pPr>
      <w:r w:rsidRPr="003A5D92">
        <w:rPr>
          <w:sz w:val="26"/>
          <w:szCs w:val="26"/>
          <w:lang w:val="uz-Cyrl-UZ"/>
        </w:rPr>
        <w:t>o‘quv dasturiga to‘la mos keladigan va undagi mavzularni to‘laligicha qamrab oladigan shaklda yozish;</w:t>
      </w:r>
    </w:p>
    <w:p w:rsidR="003A147E" w:rsidRPr="003A5D92" w:rsidRDefault="003A147E" w:rsidP="003A147E">
      <w:pPr>
        <w:numPr>
          <w:ilvl w:val="0"/>
          <w:numId w:val="29"/>
        </w:numPr>
        <w:shd w:val="clear" w:color="auto" w:fill="FFFFFF"/>
        <w:overflowPunct/>
        <w:autoSpaceDE/>
        <w:autoSpaceDN/>
        <w:adjustRightInd/>
        <w:jc w:val="both"/>
        <w:rPr>
          <w:sz w:val="26"/>
          <w:szCs w:val="26"/>
          <w:lang w:val="uz-Cyrl-UZ"/>
        </w:rPr>
      </w:pPr>
      <w:r w:rsidRPr="003A5D92">
        <w:rPr>
          <w:sz w:val="26"/>
          <w:szCs w:val="26"/>
          <w:lang w:val="uz-Cyrl-UZ"/>
        </w:rPr>
        <w:t>mavzularning soddadan murakkabga tomon o‘sishini, hamda o‘zaro bog‘liqligini ta’minlash;</w:t>
      </w:r>
    </w:p>
    <w:p w:rsidR="003A147E" w:rsidRPr="003A5D92" w:rsidRDefault="003A147E" w:rsidP="003A147E">
      <w:pPr>
        <w:numPr>
          <w:ilvl w:val="0"/>
          <w:numId w:val="29"/>
        </w:numPr>
        <w:shd w:val="clear" w:color="auto" w:fill="FFFFFF"/>
        <w:overflowPunct/>
        <w:autoSpaceDE/>
        <w:autoSpaceDN/>
        <w:adjustRightInd/>
        <w:jc w:val="both"/>
        <w:rPr>
          <w:sz w:val="26"/>
          <w:szCs w:val="26"/>
          <w:lang w:val="uz-Cyrl-UZ"/>
        </w:rPr>
      </w:pPr>
      <w:r w:rsidRPr="003A5D92">
        <w:rPr>
          <w:sz w:val="26"/>
          <w:szCs w:val="26"/>
          <w:lang w:val="uz-Cyrl-UZ"/>
        </w:rPr>
        <w:t>rasmlar, grafiklar, jadvallar, sxema va diagrammalar berilgan ma’lumotlar va tushuntirishlar bilan uzviy bog‘langan bo‘lishi kerak;</w:t>
      </w:r>
    </w:p>
    <w:p w:rsidR="003A147E" w:rsidRPr="003A5D92" w:rsidRDefault="003A147E" w:rsidP="003A147E">
      <w:pPr>
        <w:numPr>
          <w:ilvl w:val="0"/>
          <w:numId w:val="29"/>
        </w:numPr>
        <w:shd w:val="clear" w:color="auto" w:fill="FFFFFF"/>
        <w:overflowPunct/>
        <w:autoSpaceDE/>
        <w:autoSpaceDN/>
        <w:adjustRightInd/>
        <w:jc w:val="both"/>
        <w:rPr>
          <w:sz w:val="26"/>
          <w:szCs w:val="26"/>
          <w:lang w:val="uz-Cyrl-UZ"/>
        </w:rPr>
      </w:pPr>
      <w:r w:rsidRPr="003A5D92">
        <w:rPr>
          <w:sz w:val="26"/>
          <w:szCs w:val="26"/>
          <w:lang w:val="uz-Cyrl-UZ"/>
        </w:rPr>
        <w:t>darslikdagi takrorlanuvchi tushunchalarga va rioya qilinishi kerak bo‘lgan qoidalarga e’tiborni jalb etish maqsadida maxsus belgilardan foydalanish zarur;</w:t>
      </w:r>
    </w:p>
    <w:p w:rsidR="003A147E" w:rsidRPr="003A5D92" w:rsidRDefault="003A147E" w:rsidP="003A147E">
      <w:pPr>
        <w:numPr>
          <w:ilvl w:val="0"/>
          <w:numId w:val="29"/>
        </w:numPr>
        <w:shd w:val="clear" w:color="auto" w:fill="FFFFFF"/>
        <w:overflowPunct/>
        <w:autoSpaceDE/>
        <w:autoSpaceDN/>
        <w:adjustRightInd/>
        <w:jc w:val="both"/>
        <w:rPr>
          <w:sz w:val="26"/>
          <w:szCs w:val="26"/>
          <w:lang w:val="uz-Cyrl-UZ"/>
        </w:rPr>
      </w:pPr>
      <w:r w:rsidRPr="003A5D92">
        <w:rPr>
          <w:sz w:val="26"/>
          <w:szCs w:val="26"/>
          <w:lang w:val="sv-SE"/>
        </w:rPr>
        <w:t>fan, texnika va texnologiyalarning eng so‘nggi yutuqlarini inobatga olinishi;</w:t>
      </w:r>
    </w:p>
    <w:p w:rsidR="003A147E" w:rsidRPr="003A5D92" w:rsidRDefault="003A147E" w:rsidP="003A147E">
      <w:pPr>
        <w:numPr>
          <w:ilvl w:val="0"/>
          <w:numId w:val="29"/>
        </w:numPr>
        <w:shd w:val="clear" w:color="auto" w:fill="FFFFFF"/>
        <w:overflowPunct/>
        <w:autoSpaceDE/>
        <w:autoSpaceDN/>
        <w:adjustRightInd/>
        <w:jc w:val="both"/>
        <w:rPr>
          <w:sz w:val="26"/>
          <w:szCs w:val="26"/>
          <w:lang w:val="uz-Cyrl-UZ"/>
        </w:rPr>
      </w:pPr>
      <w:r w:rsidRPr="003A5D92">
        <w:rPr>
          <w:sz w:val="26"/>
          <w:szCs w:val="26"/>
          <w:lang w:val="uz-Cyrl-UZ"/>
        </w:rPr>
        <w:lastRenderedPageBreak/>
        <w:t>O‘zbekistonning turli hududlaridagi o‘quvchilarning bilimga bo‘lgan ehtiyojlarini va milliy xususiyatlar, turli madaniyatlarning hisobga olinishi;</w:t>
      </w:r>
    </w:p>
    <w:p w:rsidR="003A147E" w:rsidRPr="003A5D92" w:rsidRDefault="003A147E" w:rsidP="003A147E">
      <w:pPr>
        <w:numPr>
          <w:ilvl w:val="0"/>
          <w:numId w:val="29"/>
        </w:numPr>
        <w:shd w:val="clear" w:color="auto" w:fill="FFFFFF"/>
        <w:overflowPunct/>
        <w:autoSpaceDE/>
        <w:autoSpaceDN/>
        <w:adjustRightInd/>
        <w:jc w:val="both"/>
        <w:rPr>
          <w:sz w:val="26"/>
          <w:szCs w:val="26"/>
          <w:lang w:val="uz-Cyrl-UZ"/>
        </w:rPr>
      </w:pPr>
      <w:r w:rsidRPr="003A5D92">
        <w:rPr>
          <w:sz w:val="26"/>
          <w:szCs w:val="26"/>
          <w:lang w:val="uz-Cyrl-UZ"/>
        </w:rPr>
        <w:t>o‘quvchilar yoshi, saviyasi va psixo-fiziologik xususiyatlarini inobatga  olinishi, o‘g‘il va qizlarning qiziqishlarini teng ravishda va to‘la darajada hisobga olish kabi ongli tarzda tuzilgan misollar va dalillar mavjudligi.</w:t>
      </w:r>
    </w:p>
    <w:p w:rsidR="003A147E" w:rsidRPr="003A5D92" w:rsidRDefault="003A147E" w:rsidP="003A147E">
      <w:pPr>
        <w:pStyle w:val="23"/>
        <w:spacing w:after="0" w:line="240" w:lineRule="auto"/>
        <w:ind w:left="0" w:firstLine="540"/>
        <w:jc w:val="both"/>
        <w:rPr>
          <w:sz w:val="26"/>
          <w:szCs w:val="26"/>
          <w:lang w:val="uz-Cyrl-UZ"/>
        </w:rPr>
      </w:pPr>
      <w:r w:rsidRPr="003A5D92">
        <w:rPr>
          <w:b/>
          <w:sz w:val="26"/>
          <w:szCs w:val="26"/>
          <w:lang w:val="uz-Cyrl-UZ"/>
        </w:rPr>
        <w:t xml:space="preserve">Ikkinchi masalaning bayoni: </w:t>
      </w:r>
      <w:r w:rsidRPr="003A5D92">
        <w:rPr>
          <w:sz w:val="26"/>
          <w:szCs w:val="26"/>
          <w:lang w:val="uz-Cyrl-UZ"/>
        </w:rPr>
        <w:t>O‘qitish vositalari bu moddiy olam, tevarak-atrof va tabiiy obektlar, shuningdek, inson tomonidan o‘quv – tarbiyaviy jarayonda axborot olish, pedagog va o‘qituvchilar faoliyatida o‘z oldiga qo‘ygan va o‘qitish, tarbiyalash va rivojlanish uchun qo‘llaniladigan qurol sifatida yaratilgan sun’iy obektlar hisoblanadi.</w:t>
      </w:r>
    </w:p>
    <w:p w:rsidR="003A147E" w:rsidRPr="003A5D92" w:rsidRDefault="003A147E" w:rsidP="003A147E">
      <w:pPr>
        <w:pStyle w:val="23"/>
        <w:spacing w:after="0" w:line="240" w:lineRule="auto"/>
        <w:ind w:left="0" w:firstLine="540"/>
        <w:jc w:val="both"/>
        <w:rPr>
          <w:sz w:val="26"/>
          <w:szCs w:val="26"/>
          <w:lang w:val="uz-Cyrl-UZ"/>
        </w:rPr>
      </w:pPr>
      <w:r w:rsidRPr="003A5D92">
        <w:rPr>
          <w:sz w:val="26"/>
          <w:szCs w:val="26"/>
          <w:lang w:val="uz-Cyrl-UZ"/>
        </w:rPr>
        <w:t>O‘qitish vositalari, shu bilan birga, ularning mazmun, uslub va tashkiliy shakllari loyixalashtirilgan o‘quv – tarbiyaviy jarayonning tarkibiy bo‘limlaridan biridir. Mazkur holat har bir o‘quv – tarbiya muassasasining eng muhim tarkibiy xususiyatidir. Milliy g‘oya ta’limi jarayonida qo‘llaniladigan turli – xil moddiy o‘qitish vostilari hozirgi paytda joriy qilingan tizimlarning harakatlanishi, qayta qurilishi va bir-biri bilan bog‘liqligini nazarda tutgan holda boshqa tarkibiy qismlarga bevosita ta’sir ko‘rsatadi. Xususan, yangi axborot texnologiya vositalarining yetarli darajada keng qo‘llanilishi malum jarayonni loyihalashtiradi, tadqiqot olib borishda an’anaviy dars bilan chegaralanib qolmasdan, ta’lim oluvchilarning turli mustaqil faoliyatini (yakka tartibda yoki guruh bo‘lib) nazarda tutgan uslublarni o‘qitish mazmuni va maqsadi u yoki bu o‘zgartirishlarni inobatga olib kiritish samarali natijalar beradi. Aynan yangi vositalar va texnikaviy yutuqlarning paydo bo‘lishi o‘quv dasturlariga ta’lim oluvchilar ongiga oldin yetib borishi qiyin bo‘lgan mavzularni kiritish imkoniyatini yaratadi. O‘qitish vositalarini quyidagicha tasniflash mumkin:</w:t>
      </w:r>
    </w:p>
    <w:p w:rsidR="003A147E" w:rsidRPr="003A5D92" w:rsidRDefault="003A147E" w:rsidP="003A147E">
      <w:pPr>
        <w:pStyle w:val="23"/>
        <w:spacing w:after="0" w:line="240" w:lineRule="auto"/>
        <w:ind w:left="0" w:firstLine="540"/>
        <w:jc w:val="both"/>
        <w:rPr>
          <w:sz w:val="26"/>
          <w:szCs w:val="26"/>
          <w:lang w:val="uz-Cyrl-UZ"/>
        </w:rPr>
      </w:pPr>
      <w:r w:rsidRPr="003A5D92">
        <w:rPr>
          <w:bCs/>
          <w:iCs/>
          <w:sz w:val="26"/>
          <w:szCs w:val="26"/>
          <w:lang w:val="uz-Cyrl-UZ"/>
        </w:rPr>
        <w:t>1.Natural (tabiiy) obektlar.</w:t>
      </w:r>
      <w:r w:rsidRPr="003A5D92">
        <w:rPr>
          <w:sz w:val="26"/>
          <w:szCs w:val="26"/>
          <w:lang w:val="uz-Cyrl-UZ"/>
        </w:rPr>
        <w:t xml:space="preserve"> Tabiiy obektlarga sirasiga jonli va jonsiz tabiat obektlari kiradi, ta’lim oluvchilar ular bilan mashg‘ulotlarda tarqatma yoki nomoyish qilinadigan materiallar shaklda tanishadilar. Ko‘rgazmachilik – tabiiy obektlarni tanlab olish yoki tabiiy obektlarni o‘z ichiga tarkibiy qism qilib kiritgan turli qo‘llanmalarni loyihalashga qo‘yiladigan asosiy talablardan biri.</w:t>
      </w:r>
    </w:p>
    <w:p w:rsidR="003A147E" w:rsidRPr="003A5D92" w:rsidRDefault="003A147E" w:rsidP="003A147E">
      <w:pPr>
        <w:pStyle w:val="23"/>
        <w:spacing w:after="0" w:line="240" w:lineRule="auto"/>
        <w:ind w:left="0" w:firstLine="540"/>
        <w:jc w:val="both"/>
        <w:rPr>
          <w:sz w:val="26"/>
          <w:szCs w:val="26"/>
          <w:lang w:val="uz-Cyrl-UZ"/>
        </w:rPr>
      </w:pPr>
      <w:r w:rsidRPr="003A5D92">
        <w:rPr>
          <w:sz w:val="26"/>
          <w:szCs w:val="26"/>
          <w:lang w:val="uz-Cyrl-UZ"/>
        </w:rPr>
        <w:t>Shu maqsadda o‘rganilayotgan tushunchalarning mazmunini ochib berish uchun kerak bo‘lgan ayrim tipik belgilarni aniq ifodalashga yordam beradigan obektlar ajratib olinadi. Natural obektlarning qo‘lyozmaligini kuchaytirish uchun turli kodlash usullari qo‘llaniladi: rangli, raqamli, harfli. Tabiiy obektlarni o‘qitish jarayonida ular bilan ishlash uslublaridan asosiylari kuzatish va tajriba o‘tkazish hisoblanadi. Ko‘rgazmali qo‘llanmalar sifatida ishlatiladigan tabiiy obektlar avvalo uning jihoz va moslamalariga maxsus ishlov berish zarur: ularni kesish, ayrim belgilarga maxsus rang berish qopqoqlarning qobig‘ida ko‘rish tuynuklarini ochish, ichki bo‘shliqlarni yoritish, lampa signal beruvchi o‘rnatish va xakazo.</w:t>
      </w:r>
    </w:p>
    <w:p w:rsidR="003A147E" w:rsidRPr="003A5D92" w:rsidRDefault="003A147E" w:rsidP="003A147E">
      <w:pPr>
        <w:pStyle w:val="23"/>
        <w:spacing w:after="0" w:line="240" w:lineRule="auto"/>
        <w:ind w:left="0" w:firstLine="540"/>
        <w:jc w:val="both"/>
        <w:rPr>
          <w:sz w:val="26"/>
          <w:szCs w:val="26"/>
          <w:lang w:val="sv-SE"/>
        </w:rPr>
      </w:pPr>
      <w:r w:rsidRPr="003A5D92">
        <w:rPr>
          <w:bCs/>
          <w:iCs/>
          <w:sz w:val="26"/>
          <w:szCs w:val="26"/>
          <w:lang w:val="uz-Cyrl-UZ"/>
        </w:rPr>
        <w:t>2. O‘quv modellari, mulyajlar, maketlar.</w:t>
      </w:r>
      <w:r w:rsidRPr="003A5D92">
        <w:rPr>
          <w:sz w:val="26"/>
          <w:szCs w:val="26"/>
          <w:lang w:val="uz-Cyrl-UZ"/>
        </w:rPr>
        <w:t xml:space="preserve"> Modellar tabiiy obektlarning sun’iy ko‘rinishi bo‘lib, ularning muhim sifatlari, aloqalari va munosabatlarini qayta takrorlaydigan o‘quv ko‘rgazmali qo‘llanmalar hisoblanadi. Orginal obekt (mikro va makro obektlar) xususiyatlarini ko‘rsatishda shartlilik (ramziylik)ka amal qilinadi, razmerni kattalashtirish yoki kengaytirish orqali obekt qurilmasi sxema tarzida aks ettiriladi. </w:t>
      </w:r>
      <w:r w:rsidRPr="003A5D92">
        <w:rPr>
          <w:sz w:val="26"/>
          <w:szCs w:val="26"/>
          <w:lang w:val="sv-SE"/>
        </w:rPr>
        <w:t xml:space="preserve">Modellarning eng keng tarqalgan tipik turlari bu moddiy (predmet) modellardir. Modellar o‘z hajmiga ega yoki tekis modjellarga bo‘linadi. Ularning oralig‘ida relef jadvallar joylashgan. </w:t>
      </w:r>
      <w:r w:rsidRPr="003A5D92">
        <w:rPr>
          <w:sz w:val="26"/>
          <w:szCs w:val="26"/>
          <w:lang w:val="uz-Cyrl-UZ"/>
        </w:rPr>
        <w:t>h</w:t>
      </w:r>
      <w:r w:rsidRPr="003A5D92">
        <w:rPr>
          <w:sz w:val="26"/>
          <w:szCs w:val="26"/>
          <w:lang w:val="sv-SE"/>
        </w:rPr>
        <w:t xml:space="preserve">ajmga ega modellar tarkibiy qismlarga bo‘linishi mumkin (rezets, mufta va o‘zagi (atom yig‘indisi bilan)), qismlarga bo‘linmaydigan, qimirlamaydigan, (belgilash komplekti) va harakatlanuvchi (ichki yonish dvigateli, nasos) bo‘ladilar. </w:t>
      </w:r>
      <w:r w:rsidRPr="003A5D92">
        <w:rPr>
          <w:sz w:val="26"/>
          <w:szCs w:val="26"/>
          <w:lang w:val="uz-Cyrl-UZ"/>
        </w:rPr>
        <w:t>h</w:t>
      </w:r>
      <w:r w:rsidRPr="003A5D92">
        <w:rPr>
          <w:sz w:val="26"/>
          <w:szCs w:val="26"/>
          <w:lang w:val="sv-SE"/>
        </w:rPr>
        <w:t xml:space="preserve">ajmga ega bo‘lgan modellar sirasiga mulyaj va maketlar kiradi. Ular ham umuta’lim </w:t>
      </w:r>
      <w:r w:rsidRPr="003A5D92">
        <w:rPr>
          <w:sz w:val="26"/>
          <w:szCs w:val="26"/>
          <w:lang w:val="sv-SE"/>
        </w:rPr>
        <w:lastRenderedPageBreak/>
        <w:t>ham texnika fanlarini o‘qitish jarayonida qo‘llaniladi. Mulyaj (maket)lar deya biz shunday obektlarni aytamizki, ular moddiy obektlarga aynan o‘xshatib yaratilgan qo‘llanmalardir.</w:t>
      </w:r>
    </w:p>
    <w:p w:rsidR="003A147E" w:rsidRPr="003A5D92" w:rsidRDefault="003A147E" w:rsidP="003A147E">
      <w:pPr>
        <w:pStyle w:val="23"/>
        <w:spacing w:after="0" w:line="240" w:lineRule="auto"/>
        <w:ind w:left="0" w:firstLine="540"/>
        <w:jc w:val="both"/>
        <w:rPr>
          <w:sz w:val="26"/>
          <w:szCs w:val="26"/>
          <w:lang w:val="sv-SE"/>
        </w:rPr>
      </w:pPr>
      <w:r w:rsidRPr="003A5D92">
        <w:rPr>
          <w:sz w:val="26"/>
          <w:szCs w:val="26"/>
          <w:lang w:val="sv-SE"/>
        </w:rPr>
        <w:t>Mulyaj va maketlar atrof-muhit hodisalari predmetlarning tashqi belgi va xususiyatlarini o‘rganishda qo‘llaniladi. Modellar o‘rganilayotgan obektlarning ichki qurilmasi va harakatlanish tamoyili, mashina va mexanizmlarning kinematikasini o‘rganilayotgan vaziyatlarda boshqa aloqalar va munosabatlar mazmunining ham o‘rganilishiga imkoniyat beradi.</w:t>
      </w:r>
    </w:p>
    <w:p w:rsidR="003A147E" w:rsidRPr="003A5D92" w:rsidRDefault="003A147E" w:rsidP="003A147E">
      <w:pPr>
        <w:pStyle w:val="23"/>
        <w:spacing w:after="0" w:line="240" w:lineRule="auto"/>
        <w:ind w:left="0" w:firstLine="540"/>
        <w:jc w:val="both"/>
        <w:rPr>
          <w:sz w:val="26"/>
          <w:szCs w:val="26"/>
          <w:lang w:val="uz-Cyrl-UZ"/>
        </w:rPr>
      </w:pPr>
      <w:r w:rsidRPr="003A5D92">
        <w:rPr>
          <w:sz w:val="26"/>
          <w:szCs w:val="26"/>
          <w:lang w:val="sv-SE"/>
        </w:rPr>
        <w:t xml:space="preserve">Ta’lim oluvchilarga taqdim etiladigan model va mulyaj (maketlar)lar ham xuddi tabiiy obektlar singari demokratsion va tarqatma qo‘llanmalarga bo‘linadi. </w:t>
      </w:r>
    </w:p>
    <w:p w:rsidR="003A147E" w:rsidRPr="003A5D92" w:rsidRDefault="003A147E" w:rsidP="003A147E">
      <w:pPr>
        <w:pStyle w:val="23"/>
        <w:spacing w:after="0" w:line="240" w:lineRule="auto"/>
        <w:ind w:left="0" w:firstLine="360"/>
        <w:jc w:val="both"/>
        <w:rPr>
          <w:sz w:val="26"/>
          <w:szCs w:val="26"/>
          <w:lang w:val="uz-Cyrl-UZ"/>
        </w:rPr>
      </w:pPr>
      <w:r w:rsidRPr="003A5D92">
        <w:rPr>
          <w:sz w:val="26"/>
          <w:szCs w:val="26"/>
          <w:lang w:val="uz-Cyrl-UZ"/>
        </w:rPr>
        <w:t xml:space="preserve">3. Turli xil modellarni loyihalashtirishda bu turdagi o‘qitish vositalarining funksiya va didaktik imkoniyatlaridan kelib chiqqan holda umumiy pedagogik-ergonomik talablarni ilgari surish mumkin, ya’ni, axborotlashgan, o‘quv jadvalini faoliyatning aniq usullariga adekvantlik (o‘rganish, qabul qilish plakat, sxema, diagramma, grafik va boshqalar) aniq bir tushuncha, ko‘nikma va bilimlarni shakllantirishda qo‘llaniladigan tekis moddiy o‘qitish vositasidir. O‘quv jadvali aniq va ko‘rgazmali holda o‘rganilayotgan obekt haqida ilmiy axborot beradi. </w:t>
      </w:r>
    </w:p>
    <w:p w:rsidR="003A147E" w:rsidRPr="003A5D92" w:rsidRDefault="003A147E" w:rsidP="003A147E">
      <w:pPr>
        <w:pStyle w:val="23"/>
        <w:numPr>
          <w:ilvl w:val="0"/>
          <w:numId w:val="31"/>
        </w:numPr>
        <w:overflowPunct/>
        <w:autoSpaceDE/>
        <w:autoSpaceDN/>
        <w:adjustRightInd/>
        <w:spacing w:after="0" w:line="240" w:lineRule="auto"/>
        <w:jc w:val="both"/>
        <w:rPr>
          <w:sz w:val="26"/>
          <w:szCs w:val="26"/>
        </w:rPr>
      </w:pPr>
      <w:r w:rsidRPr="003A5D92">
        <w:rPr>
          <w:sz w:val="26"/>
          <w:szCs w:val="26"/>
          <w:lang w:val="sv-SE"/>
        </w:rPr>
        <w:t xml:space="preserve">Jadvallar turli xil bo‘ladi. </w:t>
      </w:r>
      <w:r w:rsidRPr="003A5D92">
        <w:rPr>
          <w:sz w:val="26"/>
          <w:szCs w:val="26"/>
        </w:rPr>
        <w:t xml:space="preserve">Kompozitsion – rasm va fotosuratlar; </w:t>
      </w:r>
    </w:p>
    <w:p w:rsidR="003A147E" w:rsidRPr="003A5D92" w:rsidRDefault="003A147E" w:rsidP="003A147E">
      <w:pPr>
        <w:pStyle w:val="23"/>
        <w:spacing w:after="0" w:line="240" w:lineRule="auto"/>
        <w:ind w:left="0" w:firstLine="540"/>
        <w:jc w:val="both"/>
        <w:rPr>
          <w:sz w:val="26"/>
          <w:szCs w:val="26"/>
          <w:lang w:val="sv-SE"/>
        </w:rPr>
      </w:pPr>
      <w:r w:rsidRPr="003A5D92">
        <w:rPr>
          <w:sz w:val="26"/>
          <w:szCs w:val="26"/>
          <w:u w:val="single"/>
          <w:lang w:val="sv-SE"/>
        </w:rPr>
        <w:t>G</w:t>
      </w:r>
      <w:r w:rsidRPr="003A5D92">
        <w:rPr>
          <w:sz w:val="26"/>
          <w:szCs w:val="26"/>
          <w:lang w:val="sv-SE"/>
        </w:rPr>
        <w:t>rafikli: (chizma, diagramma, sxema va boshqalar);</w:t>
      </w:r>
    </w:p>
    <w:p w:rsidR="003A147E" w:rsidRPr="003A5D92" w:rsidRDefault="003A147E" w:rsidP="003A147E">
      <w:pPr>
        <w:pStyle w:val="23"/>
        <w:spacing w:after="0" w:line="240" w:lineRule="auto"/>
        <w:ind w:left="0" w:firstLine="540"/>
        <w:jc w:val="both"/>
        <w:rPr>
          <w:sz w:val="26"/>
          <w:szCs w:val="26"/>
          <w:lang w:val="sv-SE"/>
        </w:rPr>
      </w:pPr>
      <w:r w:rsidRPr="003A5D92">
        <w:rPr>
          <w:sz w:val="26"/>
          <w:szCs w:val="26"/>
          <w:u w:val="single"/>
          <w:lang w:val="sv-SE"/>
        </w:rPr>
        <w:t>Be</w:t>
      </w:r>
      <w:r w:rsidRPr="003A5D92">
        <w:rPr>
          <w:sz w:val="26"/>
          <w:szCs w:val="26"/>
          <w:lang w:val="sv-SE"/>
        </w:rPr>
        <w:t>lgili – ramziy formula, harf va so‘zlar bilan ifodalanuvchi. So‘nggi paytda elektrlashgan jadvallar keng qo‘llanilmoqda, ya’ni, stendlar, xavfsizlik oid texnikalar.</w:t>
      </w:r>
    </w:p>
    <w:p w:rsidR="003A147E" w:rsidRPr="003A5D92" w:rsidRDefault="003A147E" w:rsidP="003A147E">
      <w:pPr>
        <w:pStyle w:val="23"/>
        <w:spacing w:after="0" w:line="240" w:lineRule="auto"/>
        <w:ind w:left="0" w:firstLine="540"/>
        <w:jc w:val="both"/>
        <w:rPr>
          <w:sz w:val="26"/>
          <w:szCs w:val="26"/>
        </w:rPr>
      </w:pPr>
      <w:r w:rsidRPr="003A5D92">
        <w:rPr>
          <w:sz w:val="26"/>
          <w:szCs w:val="26"/>
          <w:lang w:val="sv-SE"/>
        </w:rPr>
        <w:t xml:space="preserve">O‘qitish vositalari orasida oxirgi paytda eng ko‘p qo‘llanilayotgan vositalar – bu plakatlardir. </w:t>
      </w:r>
      <w:r w:rsidRPr="003A5D92">
        <w:rPr>
          <w:sz w:val="26"/>
          <w:szCs w:val="26"/>
        </w:rPr>
        <w:t>Plakatlar - quyidagi talablarga javob berishi shart.</w:t>
      </w:r>
    </w:p>
    <w:p w:rsidR="003A147E" w:rsidRPr="003A5D92" w:rsidRDefault="003A147E" w:rsidP="003A147E">
      <w:pPr>
        <w:pStyle w:val="23"/>
        <w:numPr>
          <w:ilvl w:val="0"/>
          <w:numId w:val="32"/>
        </w:numPr>
        <w:tabs>
          <w:tab w:val="clear" w:pos="1287"/>
          <w:tab w:val="num" w:pos="927"/>
          <w:tab w:val="left" w:pos="1176"/>
        </w:tabs>
        <w:overflowPunct/>
        <w:autoSpaceDE/>
        <w:autoSpaceDN/>
        <w:adjustRightInd/>
        <w:spacing w:after="0" w:line="240" w:lineRule="auto"/>
        <w:ind w:left="0" w:firstLine="540"/>
        <w:jc w:val="both"/>
        <w:rPr>
          <w:sz w:val="26"/>
          <w:szCs w:val="26"/>
          <w:lang w:val="en-US"/>
        </w:rPr>
      </w:pPr>
      <w:r w:rsidRPr="003A5D92">
        <w:rPr>
          <w:sz w:val="26"/>
          <w:szCs w:val="26"/>
          <w:lang w:val="en-US"/>
        </w:rPr>
        <w:t>plakatning mazmuni o‘rganilayotgan mavzuga oid bo‘lishi;</w:t>
      </w:r>
    </w:p>
    <w:p w:rsidR="003A147E" w:rsidRPr="003A5D92" w:rsidRDefault="003A147E" w:rsidP="003A147E">
      <w:pPr>
        <w:pStyle w:val="23"/>
        <w:numPr>
          <w:ilvl w:val="0"/>
          <w:numId w:val="32"/>
        </w:numPr>
        <w:tabs>
          <w:tab w:val="clear" w:pos="1287"/>
          <w:tab w:val="num" w:pos="927"/>
          <w:tab w:val="left" w:pos="1176"/>
        </w:tabs>
        <w:overflowPunct/>
        <w:autoSpaceDE/>
        <w:autoSpaceDN/>
        <w:adjustRightInd/>
        <w:spacing w:after="0" w:line="240" w:lineRule="auto"/>
        <w:ind w:left="0" w:firstLine="540"/>
        <w:jc w:val="both"/>
        <w:rPr>
          <w:sz w:val="26"/>
          <w:szCs w:val="26"/>
          <w:lang w:val="en-US"/>
        </w:rPr>
      </w:pPr>
      <w:r w:rsidRPr="003A5D92">
        <w:rPr>
          <w:sz w:val="26"/>
          <w:szCs w:val="26"/>
          <w:lang w:val="en-US"/>
        </w:rPr>
        <w:t>plakatda ifoda etilgan chizma yetarli darajada katta va uzoqdan ham ko‘ra olish imkonini berishi kerak;</w:t>
      </w:r>
    </w:p>
    <w:p w:rsidR="003A147E" w:rsidRPr="003A5D92" w:rsidRDefault="003A147E" w:rsidP="003A147E">
      <w:pPr>
        <w:pStyle w:val="23"/>
        <w:numPr>
          <w:ilvl w:val="0"/>
          <w:numId w:val="32"/>
        </w:numPr>
        <w:tabs>
          <w:tab w:val="clear" w:pos="1287"/>
          <w:tab w:val="num" w:pos="927"/>
          <w:tab w:val="left" w:pos="1176"/>
        </w:tabs>
        <w:overflowPunct/>
        <w:autoSpaceDE/>
        <w:autoSpaceDN/>
        <w:adjustRightInd/>
        <w:spacing w:after="0" w:line="240" w:lineRule="auto"/>
        <w:ind w:left="0" w:firstLine="540"/>
        <w:jc w:val="both"/>
        <w:rPr>
          <w:sz w:val="26"/>
          <w:szCs w:val="26"/>
          <w:lang w:val="en-US"/>
        </w:rPr>
      </w:pPr>
      <w:r w:rsidRPr="003A5D92">
        <w:rPr>
          <w:sz w:val="26"/>
          <w:szCs w:val="26"/>
          <w:lang w:val="en-US"/>
        </w:rPr>
        <w:t>plakatdagi obektalr tabiiy holatlarida ko‘rsatishi shart;</w:t>
      </w:r>
    </w:p>
    <w:p w:rsidR="003A147E" w:rsidRPr="003A5D92" w:rsidRDefault="003A147E" w:rsidP="003A147E">
      <w:pPr>
        <w:pStyle w:val="23"/>
        <w:numPr>
          <w:ilvl w:val="0"/>
          <w:numId w:val="32"/>
        </w:numPr>
        <w:tabs>
          <w:tab w:val="clear" w:pos="1287"/>
          <w:tab w:val="num" w:pos="927"/>
          <w:tab w:val="left" w:pos="1176"/>
        </w:tabs>
        <w:overflowPunct/>
        <w:autoSpaceDE/>
        <w:autoSpaceDN/>
        <w:adjustRightInd/>
        <w:spacing w:after="0" w:line="240" w:lineRule="auto"/>
        <w:ind w:left="0" w:firstLine="540"/>
        <w:jc w:val="both"/>
        <w:rPr>
          <w:sz w:val="26"/>
          <w:szCs w:val="26"/>
          <w:lang w:val="en-US"/>
        </w:rPr>
      </w:pPr>
      <w:r w:rsidRPr="003A5D92">
        <w:rPr>
          <w:sz w:val="26"/>
          <w:szCs w:val="26"/>
          <w:lang w:val="en-US"/>
        </w:rPr>
        <w:t>plakatda tasvirlangan chizmalarning qismlari masshtab mutanosibli asosida berilishi kerak;</w:t>
      </w:r>
    </w:p>
    <w:p w:rsidR="003A147E" w:rsidRPr="003A5D92" w:rsidRDefault="003A147E" w:rsidP="003A147E">
      <w:pPr>
        <w:pStyle w:val="23"/>
        <w:numPr>
          <w:ilvl w:val="0"/>
          <w:numId w:val="32"/>
        </w:numPr>
        <w:tabs>
          <w:tab w:val="clear" w:pos="1287"/>
          <w:tab w:val="num" w:pos="927"/>
          <w:tab w:val="left" w:pos="1176"/>
        </w:tabs>
        <w:overflowPunct/>
        <w:autoSpaceDE/>
        <w:autoSpaceDN/>
        <w:adjustRightInd/>
        <w:spacing w:after="0" w:line="240" w:lineRule="auto"/>
        <w:ind w:left="0" w:firstLine="540"/>
        <w:jc w:val="both"/>
        <w:rPr>
          <w:sz w:val="26"/>
          <w:szCs w:val="26"/>
          <w:lang w:val="en-US"/>
        </w:rPr>
      </w:pPr>
      <w:proofErr w:type="gramStart"/>
      <w:r w:rsidRPr="003A5D92">
        <w:rPr>
          <w:sz w:val="26"/>
          <w:szCs w:val="26"/>
          <w:lang w:val="en-US"/>
        </w:rPr>
        <w:t>eng</w:t>
      </w:r>
      <w:proofErr w:type="gramEnd"/>
      <w:r w:rsidRPr="003A5D92">
        <w:rPr>
          <w:sz w:val="26"/>
          <w:szCs w:val="26"/>
          <w:lang w:val="en-US"/>
        </w:rPr>
        <w:t xml:space="preserve"> e’tiborga loyiq qismlar alohida (boshqa) rang bilan ajratib ko‘rsatilishi lozim.</w:t>
      </w:r>
    </w:p>
    <w:p w:rsidR="003A147E" w:rsidRPr="003A5D92" w:rsidRDefault="003A147E" w:rsidP="003A147E">
      <w:pPr>
        <w:pStyle w:val="23"/>
        <w:numPr>
          <w:ilvl w:val="12"/>
          <w:numId w:val="0"/>
        </w:numPr>
        <w:spacing w:after="0" w:line="240" w:lineRule="auto"/>
        <w:ind w:firstLine="540"/>
        <w:jc w:val="both"/>
        <w:rPr>
          <w:sz w:val="26"/>
          <w:szCs w:val="26"/>
          <w:lang w:val="uz-Cyrl-UZ"/>
        </w:rPr>
      </w:pPr>
      <w:r w:rsidRPr="003A5D92">
        <w:rPr>
          <w:bCs/>
          <w:iCs/>
          <w:sz w:val="26"/>
          <w:szCs w:val="26"/>
          <w:lang w:val="uz-Cyrl-UZ"/>
        </w:rPr>
        <w:t xml:space="preserve">5. </w:t>
      </w:r>
      <w:r w:rsidRPr="003A5D92">
        <w:rPr>
          <w:bCs/>
          <w:iCs/>
          <w:sz w:val="26"/>
          <w:szCs w:val="26"/>
          <w:lang w:val="sv-SE"/>
        </w:rPr>
        <w:t>Ekran va ekran – tovushlik o‘qitish vositalari</w:t>
      </w:r>
      <w:r w:rsidRPr="003A5D92">
        <w:rPr>
          <w:bCs/>
          <w:iCs/>
          <w:sz w:val="26"/>
          <w:szCs w:val="26"/>
          <w:lang w:val="uz-Cyrl-UZ"/>
        </w:rPr>
        <w:t xml:space="preserve">. </w:t>
      </w:r>
      <w:r w:rsidRPr="003A5D92">
        <w:rPr>
          <w:sz w:val="26"/>
          <w:szCs w:val="26"/>
          <w:lang w:val="uz-Cyrl-UZ"/>
        </w:rPr>
        <w:t>Hozirgi zamonda juda keng tarqalgan o‘qitish vositalaridandir. Bu o‘qitish vositalariga qo‘yilgan talablar eng avvalo ularning mavzuga oid, ikkinchidan, sifatli bo‘lishidir.</w:t>
      </w:r>
    </w:p>
    <w:p w:rsidR="003A147E" w:rsidRPr="003A5D92" w:rsidRDefault="003A147E" w:rsidP="003A147E">
      <w:pPr>
        <w:pStyle w:val="23"/>
        <w:numPr>
          <w:ilvl w:val="12"/>
          <w:numId w:val="0"/>
        </w:numPr>
        <w:spacing w:after="0" w:line="240" w:lineRule="auto"/>
        <w:ind w:firstLine="540"/>
        <w:jc w:val="both"/>
        <w:rPr>
          <w:sz w:val="26"/>
          <w:szCs w:val="26"/>
          <w:lang w:val="uz-Cyrl-UZ"/>
        </w:rPr>
      </w:pPr>
      <w:r w:rsidRPr="003A5D92">
        <w:rPr>
          <w:sz w:val="26"/>
          <w:szCs w:val="26"/>
          <w:lang w:val="uz-Cyrl-UZ"/>
        </w:rPr>
        <w:t>Diopozitiv (slayd) – bu harakatlanmaydigan o‘qitish ekran vositasi. Diopozitiv aks etgan chizma va rasmlar odatda plakatdagidan yaxshi qabul qilinadi.</w:t>
      </w:r>
    </w:p>
    <w:p w:rsidR="003A147E" w:rsidRPr="003A5D92" w:rsidRDefault="003A147E" w:rsidP="003A147E">
      <w:pPr>
        <w:pStyle w:val="23"/>
        <w:numPr>
          <w:ilvl w:val="12"/>
          <w:numId w:val="0"/>
        </w:numPr>
        <w:spacing w:after="0" w:line="240" w:lineRule="auto"/>
        <w:ind w:firstLine="540"/>
        <w:jc w:val="both"/>
        <w:rPr>
          <w:sz w:val="26"/>
          <w:szCs w:val="26"/>
          <w:lang w:val="uz-Cyrl-UZ"/>
        </w:rPr>
      </w:pPr>
      <w:r w:rsidRPr="003A5D92">
        <w:rPr>
          <w:sz w:val="26"/>
          <w:szCs w:val="26"/>
          <w:lang w:val="uz-Cyrl-UZ"/>
        </w:rPr>
        <w:t xml:space="preserve">Diopozitiv – bu juda qulay o‘qitish vositasi, chunki o‘qituvchi yordamida materialning qismini, yoki bir kadrni alohida ko‘rsatish mumkin. Qar bir kadr to‘liq bir informatsiyaga ega. Diofilm ham harakatlanmaydigan ekran vositasidir. Bu qo‘llanmalarning uslubiy g‘oyasi mualliflarining kadrlar ketma-ketligini taminlanishiga e’tibor berishlaridir. Kadrlarning ketma-ketligi o‘zgarsa informatsiyaning qabul qilinishida mazmun buzilishi ro‘y beradi. Diafilmlarni qo‘llashdagi qiyinchilik – ulardagi axborotning ko‘pligi va ularning qabul qilib olish uchun vaqtning yetmasligidir. </w:t>
      </w:r>
    </w:p>
    <w:p w:rsidR="003A147E" w:rsidRPr="003A5D92" w:rsidRDefault="003A147E" w:rsidP="003A147E">
      <w:pPr>
        <w:pStyle w:val="23"/>
        <w:numPr>
          <w:ilvl w:val="12"/>
          <w:numId w:val="0"/>
        </w:numPr>
        <w:spacing w:after="0" w:line="240" w:lineRule="auto"/>
        <w:ind w:firstLine="540"/>
        <w:jc w:val="both"/>
        <w:rPr>
          <w:sz w:val="26"/>
          <w:szCs w:val="26"/>
          <w:lang w:val="uz-Cyrl-UZ"/>
        </w:rPr>
      </w:pPr>
      <w:r w:rsidRPr="003A5D92">
        <w:rPr>
          <w:sz w:val="26"/>
          <w:szCs w:val="26"/>
          <w:lang w:val="uz-Cyrl-UZ"/>
        </w:rPr>
        <w:t>Bu qiyinchilik darsda diofilmlarning ayrim fragmmmentlarini (bo‘laklarini) ko‘rsatish orqali yengillashtiriladi.</w:t>
      </w:r>
    </w:p>
    <w:p w:rsidR="003A147E" w:rsidRPr="003A5D92" w:rsidRDefault="003A147E" w:rsidP="003A147E">
      <w:pPr>
        <w:pStyle w:val="23"/>
        <w:numPr>
          <w:ilvl w:val="12"/>
          <w:numId w:val="0"/>
        </w:numPr>
        <w:spacing w:after="0" w:line="240" w:lineRule="auto"/>
        <w:ind w:firstLine="540"/>
        <w:jc w:val="both"/>
        <w:rPr>
          <w:sz w:val="26"/>
          <w:szCs w:val="26"/>
          <w:lang w:val="sv-SE"/>
        </w:rPr>
      </w:pPr>
      <w:r w:rsidRPr="003A5D92">
        <w:rPr>
          <w:sz w:val="26"/>
          <w:szCs w:val="26"/>
          <w:lang w:val="uz-Cyrl-UZ"/>
        </w:rPr>
        <w:t xml:space="preserve">6. </w:t>
      </w:r>
      <w:r w:rsidRPr="003A5D92">
        <w:rPr>
          <w:sz w:val="26"/>
          <w:szCs w:val="26"/>
          <w:lang w:val="sv-SE"/>
        </w:rPr>
        <w:t xml:space="preserve">Transporantlar – bu ham harakatlanmaydigan ekran qo‘llanmasi. Transporantlarning grafproyektor yordamida ko‘rsatilishi va xonani qorong‘ilatish shart emasligi bu o‘qitish vositasining muhim jihatidir. Transporantlar sinf doskasi ham o‘rnini </w:t>
      </w:r>
      <w:r w:rsidRPr="003A5D92">
        <w:rPr>
          <w:sz w:val="26"/>
          <w:szCs w:val="26"/>
          <w:lang w:val="sv-SE"/>
        </w:rPr>
        <w:lastRenderedPageBreak/>
        <w:t>bosadigan vositadir. O‘qituvchi ta’lim oluvchilarga yuzlangan holda, o‘tilayotgan mavzu yoki chizmalarni ekranga proeksiya qilish orqali tushuntirishi mumkin. Bu orada o‘qituvchi chizmalar mazmuniga kerakli o‘zgartirish yoki to‘ldirishlar kiritish mumkin. Bundan tashqari transporantlarda informatsiyani taqdim etishda bir kadrning o‘rniga ikkinchisiga qo‘yish juda qulaydir. Transparantlar odatda 6-8 kadrdan iborat seriyalardan iborat bo‘lib, u o‘qituvchi tomonidan ham yasalishi mumkin.</w:t>
      </w:r>
    </w:p>
    <w:p w:rsidR="003A147E" w:rsidRPr="003A5D92" w:rsidRDefault="003A147E" w:rsidP="003A147E">
      <w:pPr>
        <w:pStyle w:val="23"/>
        <w:numPr>
          <w:ilvl w:val="12"/>
          <w:numId w:val="0"/>
        </w:numPr>
        <w:spacing w:after="0" w:line="240" w:lineRule="auto"/>
        <w:ind w:firstLine="540"/>
        <w:jc w:val="both"/>
        <w:rPr>
          <w:sz w:val="26"/>
          <w:szCs w:val="26"/>
          <w:lang w:val="sv-SE"/>
        </w:rPr>
      </w:pPr>
      <w:r w:rsidRPr="003A5D92">
        <w:rPr>
          <w:sz w:val="26"/>
          <w:szCs w:val="26"/>
          <w:lang w:val="uz-Cyrl-UZ"/>
        </w:rPr>
        <w:t xml:space="preserve">7. </w:t>
      </w:r>
      <w:r w:rsidRPr="003A5D92">
        <w:rPr>
          <w:sz w:val="26"/>
          <w:szCs w:val="26"/>
          <w:lang w:val="sv-SE"/>
        </w:rPr>
        <w:t xml:space="preserve">O‘quv </w:t>
      </w:r>
      <w:r w:rsidRPr="003A5D92">
        <w:rPr>
          <w:sz w:val="26"/>
          <w:szCs w:val="26"/>
          <w:lang w:val="uz-Cyrl-UZ"/>
        </w:rPr>
        <w:t>k</w:t>
      </w:r>
      <w:r w:rsidRPr="003A5D92">
        <w:rPr>
          <w:sz w:val="26"/>
          <w:szCs w:val="26"/>
          <w:lang w:val="sv-SE"/>
        </w:rPr>
        <w:t>ino</w:t>
      </w:r>
      <w:r w:rsidRPr="003A5D92">
        <w:rPr>
          <w:sz w:val="26"/>
          <w:szCs w:val="26"/>
          <w:lang w:val="uz-Cyrl-UZ"/>
        </w:rPr>
        <w:t>filmlar</w:t>
      </w:r>
      <w:r w:rsidRPr="003A5D92">
        <w:rPr>
          <w:sz w:val="26"/>
          <w:szCs w:val="26"/>
          <w:lang w:val="sv-SE"/>
        </w:rPr>
        <w:t>i yaqindagina eng samarali o‘qitish vositasi deb etirof etilgandi. Uning ko‘rgazmalikligi quyidagi juda boy didaktik imkoniyatlaridan kelib chiqadi; katta hajmli informatsiyaning ixchamlantirilishi, fan va texnika tarixiga sayohat qilish, jarayonni tezlanish yoki sekinlashtirish, nihoyat, uni to‘xtatish, lirivintikatsiya yoki modellashtirish, zavoddagi moslama va apparatlarining ichki tuzilishini kuzatish. Yangi texnologiyasini boshqarish bilan tanishtirish, fan arboblari faoliyati haqida ma’lumot berish ilmiy – tekshirish laboratoriyasiga «kirish», turli vazifalarni qo‘yish, ularni ijobiy hal etish, hamda qiyoslash o‘quv filmlari yordamida amalga oshar edi.</w:t>
      </w:r>
    </w:p>
    <w:p w:rsidR="003A147E" w:rsidRPr="003A5D92" w:rsidRDefault="003A147E" w:rsidP="003A147E">
      <w:pPr>
        <w:pStyle w:val="23"/>
        <w:numPr>
          <w:ilvl w:val="12"/>
          <w:numId w:val="0"/>
        </w:numPr>
        <w:spacing w:after="0" w:line="240" w:lineRule="auto"/>
        <w:ind w:firstLine="540"/>
        <w:jc w:val="both"/>
        <w:rPr>
          <w:sz w:val="26"/>
          <w:szCs w:val="26"/>
          <w:lang w:val="sv-SE"/>
        </w:rPr>
      </w:pPr>
      <w:r w:rsidRPr="003A5D92">
        <w:rPr>
          <w:sz w:val="26"/>
          <w:szCs w:val="26"/>
          <w:lang w:val="sv-SE"/>
        </w:rPr>
        <w:t>So‘nggi yillarda o‘quv filmlari ishlab chiqarilmay qo‘ydi. Ularni o‘rnini o‘quv video yozuvi, informatsiyani aks ettiruvchi ekran – tovushli vositalari kino, radio, televidiniya, videofilm va diopozitivlarni.</w:t>
      </w:r>
    </w:p>
    <w:p w:rsidR="003A147E" w:rsidRPr="003A5D92" w:rsidRDefault="003A147E" w:rsidP="003A147E">
      <w:pPr>
        <w:pStyle w:val="23"/>
        <w:numPr>
          <w:ilvl w:val="12"/>
          <w:numId w:val="0"/>
        </w:numPr>
        <w:spacing w:after="0" w:line="240" w:lineRule="auto"/>
        <w:ind w:firstLine="540"/>
        <w:jc w:val="both"/>
        <w:rPr>
          <w:sz w:val="26"/>
          <w:szCs w:val="26"/>
          <w:lang w:val="sv-SE"/>
        </w:rPr>
      </w:pPr>
      <w:r w:rsidRPr="003A5D92">
        <w:rPr>
          <w:sz w:val="26"/>
          <w:szCs w:val="26"/>
          <w:lang w:val="sv-SE"/>
        </w:rPr>
        <w:t>Video yozuvini qancha lozim bo‘lsa, shuncha marta takrorlanish mumkin, vaqt ko‘rsatkichi asosida kerakli informatsiyani yozish mumkin. Videokamera yordamida yozib olish juda katta imkoniyatni ochib beradi. Kelajakda o‘qituvchilarni tayyorlash va ular malakasini oshirish maqsadiga xizmat qiluvchi video yozuvi tizimlari chiqiladi.</w:t>
      </w:r>
    </w:p>
    <w:p w:rsidR="003A147E" w:rsidRPr="003A5D92" w:rsidRDefault="003A147E" w:rsidP="003A147E">
      <w:pPr>
        <w:pStyle w:val="23"/>
        <w:numPr>
          <w:ilvl w:val="12"/>
          <w:numId w:val="0"/>
        </w:numPr>
        <w:spacing w:after="0" w:line="240" w:lineRule="auto"/>
        <w:ind w:firstLine="540"/>
        <w:jc w:val="both"/>
        <w:rPr>
          <w:sz w:val="26"/>
          <w:szCs w:val="26"/>
          <w:lang w:val="sv-SE"/>
        </w:rPr>
      </w:pPr>
      <w:r w:rsidRPr="003A5D92">
        <w:rPr>
          <w:sz w:val="26"/>
          <w:szCs w:val="26"/>
          <w:lang w:val="sv-SE"/>
        </w:rPr>
        <w:t>O‘quv materialini mustaqil o‘rganishda o‘quv yozuvlarini katta ahamiyatga ega.</w:t>
      </w:r>
    </w:p>
    <w:p w:rsidR="003A147E" w:rsidRPr="003A5D92" w:rsidRDefault="003A147E" w:rsidP="003A147E">
      <w:pPr>
        <w:pStyle w:val="23"/>
        <w:numPr>
          <w:ilvl w:val="12"/>
          <w:numId w:val="0"/>
        </w:numPr>
        <w:spacing w:after="0" w:line="240" w:lineRule="auto"/>
        <w:ind w:firstLine="540"/>
        <w:jc w:val="both"/>
        <w:rPr>
          <w:sz w:val="26"/>
          <w:szCs w:val="26"/>
          <w:lang w:val="sv-SE"/>
        </w:rPr>
      </w:pPr>
      <w:r w:rsidRPr="003A5D92">
        <w:rPr>
          <w:sz w:val="26"/>
          <w:szCs w:val="26"/>
          <w:lang w:val="sv-SE"/>
        </w:rPr>
        <w:t>O‘quv asboblari, moslamalari, laboratoriya asoslari tizimning o‘ta ahamiyatli bo‘lgan qismini tashkil qiladi. Eng, avvalo, u yoki bu asbob nima uchun xizmat qilishini aniqlaylik.</w:t>
      </w:r>
    </w:p>
    <w:p w:rsidR="003A147E" w:rsidRPr="003A5D92" w:rsidRDefault="003A147E" w:rsidP="003A147E">
      <w:pPr>
        <w:pStyle w:val="23"/>
        <w:numPr>
          <w:ilvl w:val="12"/>
          <w:numId w:val="0"/>
        </w:numPr>
        <w:spacing w:after="0" w:line="240" w:lineRule="auto"/>
        <w:ind w:firstLine="540"/>
        <w:jc w:val="both"/>
        <w:rPr>
          <w:sz w:val="26"/>
          <w:szCs w:val="26"/>
          <w:lang w:val="sv-SE"/>
        </w:rPr>
      </w:pPr>
      <w:r w:rsidRPr="003A5D92">
        <w:rPr>
          <w:sz w:val="26"/>
          <w:szCs w:val="26"/>
          <w:lang w:val="uz-Cyrl-UZ"/>
        </w:rPr>
        <w:t xml:space="preserve">8. </w:t>
      </w:r>
      <w:r w:rsidRPr="003A5D92">
        <w:rPr>
          <w:sz w:val="26"/>
          <w:szCs w:val="26"/>
          <w:lang w:val="sv-SE"/>
        </w:rPr>
        <w:t xml:space="preserve">Trenajerlar – texnika vositalarining alohida guruhiga kiradi. Trenajerlar mehnat ishlab chiqarish sharoitlarini imitatsiya (o‘xshatish) qiladi. </w:t>
      </w:r>
    </w:p>
    <w:p w:rsidR="003A147E" w:rsidRPr="003A5D92" w:rsidRDefault="003A147E" w:rsidP="003A147E">
      <w:pPr>
        <w:pStyle w:val="23"/>
        <w:numPr>
          <w:ilvl w:val="12"/>
          <w:numId w:val="0"/>
        </w:numPr>
        <w:spacing w:after="0" w:line="240" w:lineRule="auto"/>
        <w:ind w:firstLine="540"/>
        <w:jc w:val="both"/>
        <w:rPr>
          <w:sz w:val="26"/>
          <w:szCs w:val="26"/>
          <w:lang w:val="sv-SE"/>
        </w:rPr>
      </w:pPr>
      <w:r w:rsidRPr="003A5D92">
        <w:rPr>
          <w:sz w:val="26"/>
          <w:szCs w:val="26"/>
          <w:lang w:val="sv-SE"/>
        </w:rPr>
        <w:t>Trenajyorlar uch guruhga bo‘linadi:</w:t>
      </w:r>
    </w:p>
    <w:p w:rsidR="003A147E" w:rsidRPr="003A5D92" w:rsidRDefault="003A147E" w:rsidP="003A147E">
      <w:pPr>
        <w:pStyle w:val="23"/>
        <w:numPr>
          <w:ilvl w:val="0"/>
          <w:numId w:val="33"/>
        </w:numPr>
        <w:overflowPunct/>
        <w:autoSpaceDE/>
        <w:autoSpaceDN/>
        <w:adjustRightInd/>
        <w:spacing w:after="0" w:line="240" w:lineRule="auto"/>
        <w:ind w:left="0" w:firstLine="540"/>
        <w:jc w:val="both"/>
        <w:rPr>
          <w:sz w:val="26"/>
          <w:szCs w:val="26"/>
          <w:lang w:val="sv-SE"/>
        </w:rPr>
      </w:pPr>
      <w:r w:rsidRPr="003A5D92">
        <w:rPr>
          <w:sz w:val="26"/>
          <w:szCs w:val="26"/>
          <w:lang w:val="sv-SE"/>
        </w:rPr>
        <w:t>Avtomobil va ximiyaviy ishlab chiqarish texnologiyasini trenajerlari (modellashtirish yordamida o‘rganiladi).</w:t>
      </w:r>
    </w:p>
    <w:p w:rsidR="003A147E" w:rsidRPr="003A5D92" w:rsidRDefault="003A147E" w:rsidP="003A147E">
      <w:pPr>
        <w:pStyle w:val="23"/>
        <w:numPr>
          <w:ilvl w:val="0"/>
          <w:numId w:val="33"/>
        </w:numPr>
        <w:overflowPunct/>
        <w:autoSpaceDE/>
        <w:autoSpaceDN/>
        <w:adjustRightInd/>
        <w:spacing w:after="0" w:line="240" w:lineRule="auto"/>
        <w:ind w:left="0" w:firstLine="540"/>
        <w:jc w:val="both"/>
        <w:rPr>
          <w:sz w:val="26"/>
          <w:szCs w:val="26"/>
        </w:rPr>
      </w:pPr>
      <w:r w:rsidRPr="003A5D92">
        <w:rPr>
          <w:sz w:val="26"/>
          <w:szCs w:val="26"/>
          <w:lang w:val="sv-SE"/>
        </w:rPr>
        <w:t xml:space="preserve">Aniq bir intelektual faoliyat bilan bog‘liq bo‘lgan trenajerlar. </w:t>
      </w:r>
      <w:r w:rsidRPr="003A5D92">
        <w:rPr>
          <w:sz w:val="26"/>
          <w:szCs w:val="26"/>
        </w:rPr>
        <w:t>Masalan: trenajer imitatorlar, stanoklarni naladka qilish imkonini beruvchi trenajerlar.</w:t>
      </w:r>
    </w:p>
    <w:p w:rsidR="003A147E" w:rsidRPr="003A5D92" w:rsidRDefault="003A147E" w:rsidP="003A147E">
      <w:pPr>
        <w:pStyle w:val="23"/>
        <w:numPr>
          <w:ilvl w:val="0"/>
          <w:numId w:val="33"/>
        </w:numPr>
        <w:overflowPunct/>
        <w:autoSpaceDE/>
        <w:autoSpaceDN/>
        <w:adjustRightInd/>
        <w:spacing w:after="0" w:line="240" w:lineRule="auto"/>
        <w:ind w:left="0" w:firstLine="540"/>
        <w:jc w:val="both"/>
        <w:rPr>
          <w:sz w:val="26"/>
          <w:szCs w:val="26"/>
          <w:lang w:val="en-US"/>
        </w:rPr>
      </w:pPr>
      <w:r w:rsidRPr="003A5D92">
        <w:rPr>
          <w:sz w:val="26"/>
          <w:szCs w:val="26"/>
          <w:lang w:val="en-US"/>
        </w:rPr>
        <w:t xml:space="preserve">Biror bir xarakatlanish </w:t>
      </w:r>
      <w:proofErr w:type="gramStart"/>
      <w:r w:rsidRPr="003A5D92">
        <w:rPr>
          <w:sz w:val="26"/>
          <w:szCs w:val="26"/>
          <w:lang w:val="en-US"/>
        </w:rPr>
        <w:t>ko‘nikmasini</w:t>
      </w:r>
      <w:proofErr w:type="gramEnd"/>
      <w:r w:rsidRPr="003A5D92">
        <w:rPr>
          <w:sz w:val="26"/>
          <w:szCs w:val="26"/>
          <w:lang w:val="en-US"/>
        </w:rPr>
        <w:t xml:space="preserve"> hosil qilish uchun trenajerlarning alohida turi qo‘llaniladi. Masalan: metalni aralash, detallarning figurali qilib yasalishi uchun xizmat qiluvchi trenajerlar.</w:t>
      </w:r>
    </w:p>
    <w:p w:rsidR="003A147E" w:rsidRPr="003A5D92" w:rsidRDefault="003A147E" w:rsidP="003A147E">
      <w:pPr>
        <w:shd w:val="clear" w:color="auto" w:fill="FFFFFF"/>
        <w:ind w:firstLine="540"/>
        <w:jc w:val="both"/>
        <w:rPr>
          <w:sz w:val="26"/>
          <w:szCs w:val="26"/>
          <w:lang w:val="uz-Cyrl-UZ"/>
        </w:rPr>
      </w:pPr>
      <w:r w:rsidRPr="003A5D92">
        <w:rPr>
          <w:b/>
          <w:sz w:val="26"/>
          <w:szCs w:val="26"/>
          <w:lang w:val="uz-Cyrl-UZ"/>
        </w:rPr>
        <w:t xml:space="preserve">Uchinchi masalaning bayoni: </w:t>
      </w:r>
      <w:r w:rsidRPr="003A5D92">
        <w:rPr>
          <w:sz w:val="26"/>
          <w:szCs w:val="26"/>
          <w:lang w:val="uz-Cyrl-UZ"/>
        </w:rPr>
        <w:t xml:space="preserve">  Milliy g‘oya, ma’naviyat asoslari ta’limining vositalariga </w:t>
      </w:r>
      <w:r w:rsidRPr="003A5D92">
        <w:rPr>
          <w:b/>
          <w:sz w:val="26"/>
          <w:szCs w:val="26"/>
          <w:lang w:val="uz-Cyrl-UZ"/>
        </w:rPr>
        <w:t>birinchidan</w:t>
      </w:r>
      <w:r w:rsidRPr="003A5D92">
        <w:rPr>
          <w:sz w:val="26"/>
          <w:szCs w:val="26"/>
          <w:lang w:val="uz-Cyrl-UZ"/>
        </w:rPr>
        <w:t xml:space="preserve"> O‘zbekiston Prezidenti asarlari kiradi.Chunki mamlakatimizda xalqimiz ma’naviyatini tiklashda Prezident Islom Karimovning roli katta. Yurtboshimizning «O‘zbekiston XXI asr bo‘sag‘asida: xavfsizlikka taxdid, barqarorlik shartlari va taraqqiyot kafolatlari», «Barkamol avlod-O‘zbekiston taraqqiyotining poydevori», «Jamiyatimizning mafkurasi xalqni xalq, millatni millat qilishga xizmat  qilsin», «Milliy istiqlol mafkurasi-xalq e’tiqodi va buyuk kelajagiga ishonchdir», «Ma’naviy yuksalish yo‘lida», «Maktab-taraqqiyot, madaniyat va saodat kaliti» «Yuksak ma’naviyat – yengilmas kuch</w:t>
      </w:r>
      <w:r w:rsidRPr="003A5D92">
        <w:rPr>
          <w:b/>
          <w:sz w:val="26"/>
          <w:szCs w:val="26"/>
          <w:lang w:val="uz-Cyrl-UZ"/>
        </w:rPr>
        <w:t xml:space="preserve">», </w:t>
      </w:r>
      <w:r w:rsidRPr="003A5D92">
        <w:rPr>
          <w:rStyle w:val="ab"/>
          <w:sz w:val="26"/>
          <w:szCs w:val="26"/>
          <w:lang w:val="uz-Cyrl-UZ"/>
        </w:rPr>
        <w:t xml:space="preserve">«Mamlakatimizni modernizatsiya  qilish va kuchli fuqarolik jamiyati barpo etish – ustuvor maqsadimizdir», «Asosiy vazifamiz – Vatanimiz taraqqiyoti va xalqimiz farovonligini yanada yuksaltirishdir», “O‘zbekiston mustaqillikka erishish ostonasida” </w:t>
      </w:r>
      <w:r w:rsidRPr="003A5D92">
        <w:rPr>
          <w:sz w:val="26"/>
          <w:szCs w:val="26"/>
          <w:lang w:val="uz-Cyrl-UZ"/>
        </w:rPr>
        <w:t xml:space="preserve">kabi asar va ma’ruzalarida zamonaviy milliy ma’naviyatimizning asoslari ishlab chiqilgan. Bu asarlarda milliy </w:t>
      </w:r>
      <w:r w:rsidRPr="003A5D92">
        <w:rPr>
          <w:sz w:val="26"/>
          <w:szCs w:val="26"/>
          <w:lang w:val="uz-Cyrl-UZ"/>
        </w:rPr>
        <w:lastRenderedPageBreak/>
        <w:t>ma’naviy tiklanish va ma’naviyatni rivojlantirish g‘oyalariga asoslangan ma’naviyat tushunchasiga ta’rif berilgan.</w:t>
      </w:r>
    </w:p>
    <w:p w:rsidR="003A147E" w:rsidRPr="003A5D92" w:rsidRDefault="003A147E" w:rsidP="003A147E">
      <w:pPr>
        <w:jc w:val="both"/>
        <w:rPr>
          <w:sz w:val="26"/>
          <w:szCs w:val="26"/>
          <w:lang w:val="uz-Cyrl-UZ"/>
        </w:rPr>
      </w:pPr>
      <w:r w:rsidRPr="003A5D92">
        <w:rPr>
          <w:b/>
          <w:sz w:val="26"/>
          <w:szCs w:val="26"/>
          <w:lang w:val="uz-Cyrl-UZ"/>
        </w:rPr>
        <w:t xml:space="preserve">   </w:t>
      </w:r>
      <w:r w:rsidRPr="003A5D92">
        <w:rPr>
          <w:b/>
          <w:sz w:val="26"/>
          <w:szCs w:val="26"/>
          <w:lang w:val="uz-Cyrl-UZ"/>
        </w:rPr>
        <w:tab/>
      </w:r>
      <w:r w:rsidRPr="003A5D92">
        <w:rPr>
          <w:sz w:val="26"/>
          <w:szCs w:val="26"/>
          <w:lang w:val="uz-Cyrl-UZ"/>
        </w:rPr>
        <w:t xml:space="preserve"> Milliy g‘oya,  ma’naviyat asoslari ta’limi vositalariga </w:t>
      </w:r>
      <w:r w:rsidRPr="003A5D92">
        <w:rPr>
          <w:b/>
          <w:sz w:val="26"/>
          <w:szCs w:val="26"/>
          <w:lang w:val="uz-Cyrl-UZ"/>
        </w:rPr>
        <w:t>ikkinchidan,</w:t>
      </w:r>
      <w:r w:rsidRPr="003A5D92">
        <w:rPr>
          <w:sz w:val="26"/>
          <w:szCs w:val="26"/>
          <w:lang w:val="uz-Cyrl-UZ"/>
        </w:rPr>
        <w:t xml:space="preserve"> darslik va o‘quv qo‘llanmalar kiradi.  O‘quvchilarning ijodiy izlanishi, qo‘shimcha bilim olishga bo‘lgan ehtiyojlarini qondirishda, ijodiy foydalanishda darsliklar muhim ahamiyat kasb etadi. Darslikdan foydalanish, u bilan ishlash yo‘llarida modul ta’lim texnologiyalaridan foydalanish maqsadga muvofiqdir. Bunda mavzu, tugallangan  fikrni qismlarga, qism esa blok modullarga ajratiladi.</w:t>
      </w:r>
    </w:p>
    <w:p w:rsidR="003A147E" w:rsidRPr="003A5D92" w:rsidRDefault="003A147E" w:rsidP="003A147E">
      <w:pPr>
        <w:ind w:right="-3" w:firstLine="540"/>
        <w:jc w:val="both"/>
        <w:rPr>
          <w:sz w:val="26"/>
          <w:szCs w:val="26"/>
          <w:lang w:val="uz-Cyrl-UZ"/>
        </w:rPr>
      </w:pPr>
      <w:r w:rsidRPr="003A5D92">
        <w:rPr>
          <w:sz w:val="26"/>
          <w:szCs w:val="26"/>
          <w:lang w:val="uz-Cyrl-UZ"/>
        </w:rPr>
        <w:t>Milliy g‘oya, ma’naviyat asoslari ta’limining</w:t>
      </w:r>
      <w:r w:rsidRPr="003A5D92">
        <w:rPr>
          <w:b/>
          <w:sz w:val="26"/>
          <w:szCs w:val="26"/>
          <w:lang w:val="uz-Cyrl-UZ"/>
        </w:rPr>
        <w:t xml:space="preserve"> eng muhim xususiyatlardan biri </w:t>
      </w:r>
      <w:r w:rsidRPr="003A5D92">
        <w:rPr>
          <w:sz w:val="26"/>
          <w:szCs w:val="26"/>
          <w:lang w:val="uz-Cyrl-UZ"/>
        </w:rPr>
        <w:t>o‘quvchilarning bilish faoliyatini rivojlantirishdir. O‘quvchi-talabalarning jonli bilish faoliyati uchun quyidagilar xosdir: bilimga va o‘quv maqsadlariga bo‘lgan chuqur, har tomonlama qiziqish; aqliy, jismoniy va intellektual kuchlarni faol namoyon qilish; diqqat, xotira, iroda va boshqa ruhiy sifatlarni to‘plash. Bilish faolligi jarayonida quyidagi 4 shakl ajratiladi:</w:t>
      </w:r>
    </w:p>
    <w:p w:rsidR="003A147E" w:rsidRPr="003A5D92" w:rsidRDefault="003A147E" w:rsidP="003A147E">
      <w:pPr>
        <w:numPr>
          <w:ilvl w:val="0"/>
          <w:numId w:val="30"/>
        </w:numPr>
        <w:overflowPunct/>
        <w:autoSpaceDE/>
        <w:autoSpaceDN/>
        <w:adjustRightInd/>
        <w:ind w:left="0" w:right="-3" w:firstLine="540"/>
        <w:jc w:val="both"/>
        <w:rPr>
          <w:sz w:val="26"/>
          <w:szCs w:val="26"/>
          <w:lang w:val="uz-Cyrl-UZ"/>
        </w:rPr>
      </w:pPr>
      <w:r w:rsidRPr="003A5D92">
        <w:rPr>
          <w:sz w:val="26"/>
          <w:szCs w:val="26"/>
          <w:lang w:val="uz-Cyrl-UZ"/>
        </w:rPr>
        <w:t>reproduktiv faollik. Bunda tayyor bilimlarni egallashga tayyorgarlik, qizg‘in qayta ishlash faoliyati amal qiladi;</w:t>
      </w:r>
    </w:p>
    <w:p w:rsidR="003A147E" w:rsidRPr="003A5D92" w:rsidRDefault="003A147E" w:rsidP="003A147E">
      <w:pPr>
        <w:numPr>
          <w:ilvl w:val="0"/>
          <w:numId w:val="30"/>
        </w:numPr>
        <w:overflowPunct/>
        <w:autoSpaceDE/>
        <w:autoSpaceDN/>
        <w:adjustRightInd/>
        <w:ind w:left="0" w:right="-3" w:firstLine="540"/>
        <w:jc w:val="both"/>
        <w:rPr>
          <w:sz w:val="26"/>
          <w:szCs w:val="26"/>
          <w:lang w:val="uz-Cyrl-UZ"/>
        </w:rPr>
      </w:pPr>
      <w:r w:rsidRPr="003A5D92">
        <w:rPr>
          <w:sz w:val="26"/>
          <w:szCs w:val="26"/>
          <w:lang w:val="uz-Cyrl-UZ"/>
        </w:rPr>
        <w:t>applikativ faollik – unga qizg‘in tanlov-yaratish faoliyatiga tayyorlik xarakterlidir;</w:t>
      </w:r>
    </w:p>
    <w:p w:rsidR="003A147E" w:rsidRPr="003A5D92" w:rsidRDefault="003A147E" w:rsidP="003A147E">
      <w:pPr>
        <w:numPr>
          <w:ilvl w:val="0"/>
          <w:numId w:val="30"/>
        </w:numPr>
        <w:overflowPunct/>
        <w:autoSpaceDE/>
        <w:autoSpaceDN/>
        <w:adjustRightInd/>
        <w:ind w:left="0" w:right="-3" w:firstLine="540"/>
        <w:jc w:val="both"/>
        <w:rPr>
          <w:sz w:val="26"/>
          <w:szCs w:val="26"/>
          <w:lang w:val="uz-Cyrl-UZ"/>
        </w:rPr>
      </w:pPr>
      <w:r w:rsidRPr="003A5D92">
        <w:rPr>
          <w:sz w:val="26"/>
          <w:szCs w:val="26"/>
          <w:lang w:val="uz-Cyrl-UZ"/>
        </w:rPr>
        <w:t>izohlashdagi faollik – ma’no-mazmunni qizg‘in izohlash, tushuntirish va ochib berishga tayyorlik;</w:t>
      </w:r>
    </w:p>
    <w:p w:rsidR="003A147E" w:rsidRPr="003A5D92" w:rsidRDefault="003A147E" w:rsidP="003A147E">
      <w:pPr>
        <w:numPr>
          <w:ilvl w:val="0"/>
          <w:numId w:val="30"/>
        </w:numPr>
        <w:overflowPunct/>
        <w:autoSpaceDE/>
        <w:autoSpaceDN/>
        <w:adjustRightInd/>
        <w:ind w:left="0" w:right="-3" w:firstLine="540"/>
        <w:jc w:val="both"/>
        <w:rPr>
          <w:sz w:val="26"/>
          <w:szCs w:val="26"/>
          <w:lang w:val="uz-Cyrl-UZ"/>
        </w:rPr>
      </w:pPr>
      <w:r w:rsidRPr="003A5D92">
        <w:rPr>
          <w:sz w:val="26"/>
          <w:szCs w:val="26"/>
          <w:lang w:val="uz-Cyrl-UZ"/>
        </w:rPr>
        <w:t>produktiv (samarali) faollik – unga yangilikni qizg‘in ijod qilishga tayyorlik xarakterlidir.</w:t>
      </w:r>
    </w:p>
    <w:p w:rsidR="003A147E" w:rsidRPr="003A5D92" w:rsidRDefault="003A147E" w:rsidP="003A147E">
      <w:pPr>
        <w:ind w:right="-3" w:firstLine="540"/>
        <w:jc w:val="both"/>
        <w:rPr>
          <w:bCs/>
          <w:sz w:val="26"/>
          <w:szCs w:val="26"/>
          <w:lang w:val="uz-Cyrl-UZ"/>
        </w:rPr>
      </w:pPr>
      <w:r w:rsidRPr="003A5D92">
        <w:rPr>
          <w:sz w:val="26"/>
          <w:szCs w:val="26"/>
          <w:lang w:val="uz-Cyrl-UZ"/>
        </w:rPr>
        <w:t>Hech kimga  sir emaski,</w:t>
      </w:r>
      <w:r w:rsidRPr="003A5D92">
        <w:rPr>
          <w:b/>
          <w:sz w:val="26"/>
          <w:szCs w:val="26"/>
          <w:lang w:val="uz-Cyrl-UZ"/>
        </w:rPr>
        <w:t xml:space="preserve"> a</w:t>
      </w:r>
      <w:r w:rsidRPr="003A5D92">
        <w:rPr>
          <w:bCs/>
          <w:sz w:val="26"/>
          <w:szCs w:val="26"/>
          <w:lang w:val="uz-Cyrl-UZ"/>
        </w:rPr>
        <w:t>xborot – kommunikatsion</w:t>
      </w:r>
      <w:r w:rsidRPr="003A5D92">
        <w:rPr>
          <w:b/>
          <w:bCs/>
          <w:sz w:val="26"/>
          <w:szCs w:val="26"/>
          <w:lang w:val="uz-Cyrl-UZ"/>
        </w:rPr>
        <w:t xml:space="preserve"> </w:t>
      </w:r>
      <w:r w:rsidRPr="003A5D92">
        <w:rPr>
          <w:bCs/>
          <w:sz w:val="26"/>
          <w:szCs w:val="26"/>
          <w:lang w:val="uz-Cyrl-UZ"/>
        </w:rPr>
        <w:t xml:space="preserve">texnologiyalar hayotimizning barcha jabhalariga kirib kelmoqda. Texnologiyalarga asoslangan o‘quv jarayonini tashkil qilishda  </w:t>
      </w:r>
      <w:r w:rsidRPr="003A5D92">
        <w:rPr>
          <w:b/>
          <w:bCs/>
          <w:sz w:val="26"/>
          <w:szCs w:val="26"/>
          <w:lang w:val="uz-Cyrl-UZ"/>
        </w:rPr>
        <w:t xml:space="preserve">yana bir vosita </w:t>
      </w:r>
      <w:r w:rsidRPr="003A5D92">
        <w:rPr>
          <w:bCs/>
          <w:sz w:val="26"/>
          <w:szCs w:val="26"/>
          <w:lang w:val="uz-Cyrl-UZ"/>
        </w:rPr>
        <w:t xml:space="preserve">elektron darsliklar muhim o‘rin tutadi. Ma’lumki, elektron darslik deganda, ilgarilari oddiy matn  fayli tushunilar edi. Hozirgi  kunda elektron  darslik deganda, oddiy  elektron nusxa emas, balki rangli rasmlar, turli  xil testlar, jadvallar, lavhalar, ovoz, video – ko‘rgazmalarnig zamonaviy  tartibi, texnikasi tushuniladi. Shuning  uchun ham elektron darsliklar masofaviy  o‘qitish tizimining  asosi bo‘lib xizmat qiladi. </w:t>
      </w:r>
    </w:p>
    <w:p w:rsidR="003A147E" w:rsidRPr="003A5D92" w:rsidRDefault="003A147E" w:rsidP="003A147E">
      <w:pPr>
        <w:ind w:right="-3" w:firstLine="540"/>
        <w:jc w:val="both"/>
        <w:rPr>
          <w:bCs/>
          <w:sz w:val="26"/>
          <w:szCs w:val="26"/>
          <w:lang w:val="uz-Cyrl-UZ"/>
        </w:rPr>
      </w:pPr>
      <w:r w:rsidRPr="003A5D92">
        <w:rPr>
          <w:bCs/>
          <w:sz w:val="26"/>
          <w:szCs w:val="26"/>
          <w:lang w:val="uz-Cyrl-UZ"/>
        </w:rPr>
        <w:t xml:space="preserve">Ma’naviyat asoslari darslarida  qo‘llanalidagan  </w:t>
      </w:r>
      <w:r w:rsidRPr="003A5D92">
        <w:rPr>
          <w:b/>
          <w:bCs/>
          <w:sz w:val="26"/>
          <w:szCs w:val="26"/>
          <w:lang w:val="uz-Cyrl-UZ"/>
        </w:rPr>
        <w:t>samarali vositalar sirasiga</w:t>
      </w:r>
      <w:r w:rsidRPr="003A5D92">
        <w:rPr>
          <w:bCs/>
          <w:sz w:val="26"/>
          <w:szCs w:val="26"/>
          <w:lang w:val="uz-Cyrl-UZ"/>
        </w:rPr>
        <w:t xml:space="preserve"> video – ko‘rgazmalarni ham kiritish mumkin.</w:t>
      </w:r>
    </w:p>
    <w:p w:rsidR="003A147E" w:rsidRPr="003A5D92" w:rsidRDefault="003A147E" w:rsidP="003A147E">
      <w:pPr>
        <w:ind w:right="-3" w:firstLine="540"/>
        <w:jc w:val="both"/>
        <w:rPr>
          <w:bCs/>
          <w:sz w:val="26"/>
          <w:szCs w:val="26"/>
          <w:lang w:val="uz-Cyrl-UZ"/>
        </w:rPr>
      </w:pPr>
      <w:r w:rsidRPr="003A5D92">
        <w:rPr>
          <w:bCs/>
          <w:sz w:val="26"/>
          <w:szCs w:val="26"/>
          <w:lang w:val="uz-Cyrl-UZ"/>
        </w:rPr>
        <w:t xml:space="preserve"> Video – ko‘rgazmalarning qulayliklari: </w:t>
      </w:r>
    </w:p>
    <w:p w:rsidR="003A147E" w:rsidRPr="003A5D92" w:rsidRDefault="003A147E" w:rsidP="003A147E">
      <w:pPr>
        <w:ind w:left="720" w:right="-3"/>
        <w:jc w:val="both"/>
        <w:rPr>
          <w:bCs/>
          <w:sz w:val="26"/>
          <w:szCs w:val="26"/>
          <w:lang w:val="uz-Cyrl-UZ"/>
        </w:rPr>
      </w:pPr>
      <w:r w:rsidRPr="003A5D92">
        <w:rPr>
          <w:bCs/>
          <w:sz w:val="26"/>
          <w:szCs w:val="26"/>
          <w:lang w:val="uz-Cyrl-UZ"/>
        </w:rPr>
        <w:t xml:space="preserve"> - o‘quv dasturi asosida o‘rganilishi kerak bo‘lgan materiallarni o‘quvchilarga ixcham, qulay ko‘rinishda taqdim etish;</w:t>
      </w:r>
    </w:p>
    <w:p w:rsidR="003A147E" w:rsidRPr="003A5D92" w:rsidRDefault="003A147E" w:rsidP="003A147E">
      <w:pPr>
        <w:ind w:left="720" w:right="-3"/>
        <w:jc w:val="both"/>
        <w:rPr>
          <w:bCs/>
          <w:sz w:val="26"/>
          <w:szCs w:val="26"/>
          <w:lang w:val="uz-Cyrl-UZ"/>
        </w:rPr>
      </w:pPr>
      <w:r w:rsidRPr="003A5D92">
        <w:rPr>
          <w:bCs/>
          <w:sz w:val="26"/>
          <w:szCs w:val="26"/>
          <w:lang w:val="uz-Cyrl-UZ"/>
        </w:rPr>
        <w:t>- texnik vositalarning o‘quvchi bilan interfaol usullarda muloqatda bo‘la olishi;</w:t>
      </w:r>
    </w:p>
    <w:p w:rsidR="003A147E" w:rsidRPr="003A5D92" w:rsidRDefault="003A147E" w:rsidP="003A147E">
      <w:pPr>
        <w:ind w:left="720" w:right="-3"/>
        <w:jc w:val="both"/>
        <w:rPr>
          <w:sz w:val="26"/>
          <w:szCs w:val="26"/>
          <w:lang w:val="uz-Cyrl-UZ"/>
        </w:rPr>
      </w:pPr>
      <w:r w:rsidRPr="003A5D92">
        <w:rPr>
          <w:bCs/>
          <w:sz w:val="26"/>
          <w:szCs w:val="26"/>
          <w:lang w:val="uz-Cyrl-UZ"/>
        </w:rPr>
        <w:t>-o‘quvchilarning  o‘quv materiallarini  mustaqil ravishda o‘rganishi va olgan bilimlarini test sinovlari asosida sinab ko‘rishi mumkinligi.</w:t>
      </w:r>
    </w:p>
    <w:p w:rsidR="003A147E" w:rsidRPr="003A5D92" w:rsidRDefault="003A147E" w:rsidP="003A147E">
      <w:pPr>
        <w:shd w:val="clear" w:color="auto" w:fill="FFFFFF"/>
        <w:ind w:firstLine="567"/>
        <w:jc w:val="both"/>
        <w:rPr>
          <w:bCs/>
          <w:sz w:val="26"/>
          <w:szCs w:val="26"/>
          <w:lang w:val="uz-Cyrl-UZ"/>
        </w:rPr>
      </w:pPr>
      <w:r w:rsidRPr="003A5D92">
        <w:rPr>
          <w:sz w:val="26"/>
          <w:szCs w:val="26"/>
          <w:lang w:val="uz-Cyrl-UZ"/>
        </w:rPr>
        <w:t>O‘zbekiston  Respublikasi Oliy  va  o‘rta  maxsus ta’lim vazirligi Muvofiqlashtiruvchi Kengashining 2011 yil 29 martdagi yig‘ilish bayoni bilan tasdiqlangan  “</w:t>
      </w:r>
      <w:r w:rsidRPr="003A5D92">
        <w:rPr>
          <w:bCs/>
          <w:sz w:val="26"/>
          <w:szCs w:val="26"/>
          <w:lang w:val="uz-Cyrl-UZ"/>
        </w:rPr>
        <w:t>Uzluksiz ta’lim tizimi uchun o‘quv adabiyotlarining yangi avlodini yaratish konsepsiyasi”ning 3.2.-bandida uzluksiz ta’lim tizimida o‘qitiladigan ijtimoiy-gumanitar fanlar majmuasiga mos o‘quv adabiyotlarining turlari  turkum fanlar kesimida ko‘rsatib o‘tilgan. Jumladan:</w:t>
      </w:r>
    </w:p>
    <w:p w:rsidR="003A147E" w:rsidRPr="003A5D92" w:rsidRDefault="003A147E" w:rsidP="003A147E">
      <w:pPr>
        <w:shd w:val="clear" w:color="auto" w:fill="FFFFFF"/>
        <w:ind w:firstLine="708"/>
        <w:jc w:val="both"/>
        <w:rPr>
          <w:bCs/>
          <w:sz w:val="26"/>
          <w:szCs w:val="26"/>
          <w:lang w:val="uz-Cyrl-UZ"/>
        </w:rPr>
      </w:pPr>
      <w:r w:rsidRPr="003A5D92">
        <w:rPr>
          <w:bCs/>
          <w:sz w:val="26"/>
          <w:szCs w:val="26"/>
          <w:lang w:val="uz-Cyrl-UZ"/>
        </w:rPr>
        <w:t>Ta’l</w:t>
      </w:r>
      <w:r w:rsidRPr="003A5D92">
        <w:rPr>
          <w:sz w:val="26"/>
          <w:szCs w:val="26"/>
          <w:lang w:val="uz-Cyrl-UZ"/>
        </w:rPr>
        <w:t>im-tarbiyaviy mashg‘ulotlar uchun:</w:t>
      </w:r>
    </w:p>
    <w:p w:rsidR="003A147E" w:rsidRPr="003A5D92" w:rsidRDefault="003A147E" w:rsidP="003A147E">
      <w:pPr>
        <w:numPr>
          <w:ilvl w:val="0"/>
          <w:numId w:val="29"/>
        </w:numPr>
        <w:shd w:val="clear" w:color="auto" w:fill="FFFFFF"/>
        <w:jc w:val="both"/>
        <w:rPr>
          <w:bCs/>
          <w:sz w:val="26"/>
          <w:szCs w:val="26"/>
          <w:lang w:val="uz-Cyrl-UZ"/>
        </w:rPr>
      </w:pPr>
      <w:r w:rsidRPr="003A5D92">
        <w:rPr>
          <w:sz w:val="26"/>
          <w:szCs w:val="26"/>
          <w:lang w:val="uz-Cyrl-UZ"/>
        </w:rPr>
        <w:t xml:space="preserve">tarbiyachilar va ota-onalar uchun qo‘llanmalar; </w:t>
      </w:r>
    </w:p>
    <w:p w:rsidR="003A147E" w:rsidRPr="003A5D92" w:rsidRDefault="003A147E" w:rsidP="003A147E">
      <w:pPr>
        <w:numPr>
          <w:ilvl w:val="0"/>
          <w:numId w:val="29"/>
        </w:numPr>
        <w:shd w:val="clear" w:color="auto" w:fill="FFFFFF"/>
        <w:jc w:val="both"/>
        <w:rPr>
          <w:bCs/>
          <w:sz w:val="26"/>
          <w:szCs w:val="26"/>
          <w:lang w:val="uz-Cyrl-UZ"/>
        </w:rPr>
      </w:pPr>
      <w:r w:rsidRPr="003A5D92">
        <w:rPr>
          <w:sz w:val="26"/>
          <w:szCs w:val="26"/>
          <w:lang w:val="uz-Cyrl-UZ"/>
        </w:rPr>
        <w:t>qo‘rgazmali qurollar;</w:t>
      </w:r>
    </w:p>
    <w:p w:rsidR="003A147E" w:rsidRPr="003A5D92" w:rsidRDefault="003A147E" w:rsidP="003A147E">
      <w:pPr>
        <w:numPr>
          <w:ilvl w:val="0"/>
          <w:numId w:val="29"/>
        </w:numPr>
        <w:shd w:val="clear" w:color="auto" w:fill="FFFFFF"/>
        <w:jc w:val="both"/>
        <w:rPr>
          <w:bCs/>
          <w:sz w:val="26"/>
          <w:szCs w:val="26"/>
          <w:lang w:val="uz-Cyrl-UZ"/>
        </w:rPr>
      </w:pPr>
      <w:r w:rsidRPr="003A5D92">
        <w:rPr>
          <w:sz w:val="26"/>
          <w:szCs w:val="26"/>
          <w:lang w:val="uz-Cyrl-UZ"/>
        </w:rPr>
        <w:t>didaktik ta’limiy o‘yinlar.</w:t>
      </w:r>
    </w:p>
    <w:p w:rsidR="003A147E" w:rsidRPr="003A5D92" w:rsidRDefault="003A147E" w:rsidP="003A147E">
      <w:pPr>
        <w:shd w:val="clear" w:color="auto" w:fill="FFFFFF"/>
        <w:ind w:firstLine="567"/>
        <w:jc w:val="both"/>
        <w:rPr>
          <w:sz w:val="26"/>
          <w:szCs w:val="26"/>
          <w:lang w:val="uz-Cyrl-UZ"/>
        </w:rPr>
      </w:pPr>
      <w:r w:rsidRPr="003A5D92">
        <w:rPr>
          <w:sz w:val="26"/>
          <w:szCs w:val="26"/>
          <w:lang w:val="uz-Cyrl-UZ"/>
        </w:rPr>
        <w:t>Umumta’lim fanlari uchun:</w:t>
      </w:r>
    </w:p>
    <w:p w:rsidR="003A147E" w:rsidRPr="003A5D92" w:rsidRDefault="003A147E" w:rsidP="003A147E">
      <w:pPr>
        <w:numPr>
          <w:ilvl w:val="0"/>
          <w:numId w:val="29"/>
        </w:numPr>
        <w:shd w:val="clear" w:color="auto" w:fill="FFFFFF"/>
        <w:overflowPunct/>
        <w:autoSpaceDE/>
        <w:autoSpaceDN/>
        <w:adjustRightInd/>
        <w:jc w:val="both"/>
        <w:rPr>
          <w:sz w:val="26"/>
          <w:szCs w:val="26"/>
          <w:lang w:val="en-US"/>
        </w:rPr>
      </w:pPr>
      <w:r w:rsidRPr="003A5D92">
        <w:rPr>
          <w:sz w:val="26"/>
          <w:szCs w:val="26"/>
          <w:lang w:val="en-US"/>
        </w:rPr>
        <w:lastRenderedPageBreak/>
        <w:t>asosiy darsliklarga o‘quv metodik qo‘llanmalar;</w:t>
      </w:r>
    </w:p>
    <w:p w:rsidR="003A147E" w:rsidRPr="003A5D92" w:rsidRDefault="003A147E" w:rsidP="003A147E">
      <w:pPr>
        <w:numPr>
          <w:ilvl w:val="0"/>
          <w:numId w:val="29"/>
        </w:numPr>
        <w:shd w:val="clear" w:color="auto" w:fill="FFFFFF"/>
        <w:overflowPunct/>
        <w:autoSpaceDE/>
        <w:autoSpaceDN/>
        <w:adjustRightInd/>
        <w:jc w:val="both"/>
        <w:rPr>
          <w:sz w:val="26"/>
          <w:szCs w:val="26"/>
          <w:lang w:val="sv-SE"/>
        </w:rPr>
      </w:pPr>
      <w:r w:rsidRPr="003A5D92">
        <w:rPr>
          <w:sz w:val="26"/>
          <w:szCs w:val="26"/>
          <w:lang w:val="sv-SE"/>
        </w:rPr>
        <w:t>metodik tavsiyanoma va ko‘rsatmalar; kompyuterli mashg‘ulot va o‘yinlar;</w:t>
      </w:r>
    </w:p>
    <w:p w:rsidR="003A147E" w:rsidRPr="003A5D92" w:rsidRDefault="003A147E" w:rsidP="003A147E">
      <w:pPr>
        <w:numPr>
          <w:ilvl w:val="0"/>
          <w:numId w:val="29"/>
        </w:numPr>
        <w:shd w:val="clear" w:color="auto" w:fill="FFFFFF"/>
        <w:overflowPunct/>
        <w:autoSpaceDE/>
        <w:autoSpaceDN/>
        <w:adjustRightInd/>
        <w:jc w:val="both"/>
        <w:rPr>
          <w:sz w:val="26"/>
          <w:szCs w:val="26"/>
        </w:rPr>
      </w:pPr>
      <w:r w:rsidRPr="003A5D92">
        <w:rPr>
          <w:sz w:val="26"/>
          <w:szCs w:val="26"/>
        </w:rPr>
        <w:t>kerakli ma’lumotlar to‘plami;</w:t>
      </w:r>
    </w:p>
    <w:p w:rsidR="003A147E" w:rsidRPr="003A5D92" w:rsidRDefault="003A147E" w:rsidP="003A147E">
      <w:pPr>
        <w:numPr>
          <w:ilvl w:val="0"/>
          <w:numId w:val="29"/>
        </w:numPr>
        <w:shd w:val="clear" w:color="auto" w:fill="FFFFFF"/>
        <w:overflowPunct/>
        <w:autoSpaceDE/>
        <w:autoSpaceDN/>
        <w:adjustRightInd/>
        <w:jc w:val="both"/>
        <w:rPr>
          <w:sz w:val="26"/>
          <w:szCs w:val="26"/>
          <w:lang w:val="en-US"/>
        </w:rPr>
      </w:pPr>
      <w:proofErr w:type="gramStart"/>
      <w:r w:rsidRPr="003A5D92">
        <w:rPr>
          <w:sz w:val="26"/>
          <w:szCs w:val="26"/>
          <w:lang w:val="en-US"/>
        </w:rPr>
        <w:t>ma’lumotlar</w:t>
      </w:r>
      <w:proofErr w:type="gramEnd"/>
      <w:r w:rsidRPr="003A5D92">
        <w:rPr>
          <w:sz w:val="26"/>
          <w:szCs w:val="26"/>
          <w:lang w:val="en-US"/>
        </w:rPr>
        <w:t xml:space="preserve"> banki va lug‘atlar.</w:t>
      </w:r>
    </w:p>
    <w:p w:rsidR="003A147E" w:rsidRPr="003A5D92" w:rsidRDefault="003A147E" w:rsidP="003A147E">
      <w:pPr>
        <w:shd w:val="clear" w:color="auto" w:fill="FFFFFF"/>
        <w:ind w:firstLine="708"/>
        <w:jc w:val="both"/>
        <w:rPr>
          <w:sz w:val="26"/>
          <w:szCs w:val="26"/>
          <w:lang w:val="uz-Cyrl-UZ"/>
        </w:rPr>
      </w:pPr>
      <w:r w:rsidRPr="003A5D92">
        <w:rPr>
          <w:sz w:val="26"/>
          <w:szCs w:val="26"/>
          <w:lang w:val="uz-Cyrl-UZ"/>
        </w:rPr>
        <w:t>AL: umumta’lim  va chuqurlashtirib o‘qitiladigan fanlar hamda KHK: umumtalim, umumkasbiy va maxsus fanlar uchun:</w:t>
      </w:r>
      <w:r w:rsidRPr="003A5D92">
        <w:rPr>
          <w:sz w:val="26"/>
          <w:szCs w:val="26"/>
          <w:lang w:val="uz-Cyrl-UZ"/>
        </w:rPr>
        <w:tab/>
      </w:r>
    </w:p>
    <w:p w:rsidR="003A147E" w:rsidRPr="003A5D92" w:rsidRDefault="003A147E" w:rsidP="003A147E">
      <w:pPr>
        <w:numPr>
          <w:ilvl w:val="0"/>
          <w:numId w:val="29"/>
        </w:numPr>
        <w:shd w:val="clear" w:color="auto" w:fill="FFFFFF"/>
        <w:overflowPunct/>
        <w:autoSpaceDE/>
        <w:autoSpaceDN/>
        <w:adjustRightInd/>
        <w:jc w:val="both"/>
        <w:rPr>
          <w:sz w:val="26"/>
          <w:szCs w:val="26"/>
          <w:lang w:val="uz-Cyrl-UZ"/>
        </w:rPr>
      </w:pPr>
      <w:r w:rsidRPr="003A5D92">
        <w:rPr>
          <w:sz w:val="26"/>
          <w:szCs w:val="26"/>
          <w:lang w:val="en-US"/>
        </w:rPr>
        <w:t xml:space="preserve">  </w:t>
      </w:r>
      <w:r w:rsidRPr="003A5D92">
        <w:rPr>
          <w:sz w:val="26"/>
          <w:szCs w:val="26"/>
          <w:lang w:val="sv-SE"/>
        </w:rPr>
        <w:t>asosiy darsliklar, o‘quv va metodik qo‘llanmalar; ma’ruzalar kursi;</w:t>
      </w:r>
    </w:p>
    <w:p w:rsidR="003A147E" w:rsidRPr="003A5D92" w:rsidRDefault="003A147E" w:rsidP="003A147E">
      <w:pPr>
        <w:shd w:val="clear" w:color="auto" w:fill="FFFFFF"/>
        <w:jc w:val="both"/>
        <w:rPr>
          <w:sz w:val="26"/>
          <w:szCs w:val="26"/>
          <w:lang w:val="uz-Cyrl-UZ"/>
        </w:rPr>
      </w:pPr>
      <w:r w:rsidRPr="003A5D92">
        <w:rPr>
          <w:sz w:val="26"/>
          <w:szCs w:val="26"/>
          <w:lang w:val="uz-Cyrl-UZ"/>
        </w:rPr>
        <w:t>ma’ruzalar matni; metodik tavsifnoma va ko‘rsatmalar; ma’lumotlar to‘plami va banki, lug‘atlar.</w:t>
      </w:r>
    </w:p>
    <w:p w:rsidR="003A147E" w:rsidRPr="003A5D92" w:rsidRDefault="003A147E" w:rsidP="003A147E">
      <w:pPr>
        <w:shd w:val="clear" w:color="auto" w:fill="FFFFFF"/>
        <w:ind w:firstLine="708"/>
        <w:jc w:val="both"/>
        <w:rPr>
          <w:sz w:val="26"/>
          <w:szCs w:val="26"/>
          <w:lang w:val="uz-Cyrl-UZ"/>
        </w:rPr>
      </w:pPr>
      <w:r w:rsidRPr="003A5D92">
        <w:rPr>
          <w:sz w:val="26"/>
          <w:szCs w:val="26"/>
          <w:lang w:val="uz-Cyrl-UZ"/>
        </w:rPr>
        <w:t>Umumta’lim, umumkasbiy, maxsus va qo‘shimcha fanlar uchun:</w:t>
      </w:r>
    </w:p>
    <w:p w:rsidR="003A147E" w:rsidRPr="003A5D92" w:rsidRDefault="003A147E" w:rsidP="003A147E">
      <w:pPr>
        <w:numPr>
          <w:ilvl w:val="0"/>
          <w:numId w:val="29"/>
        </w:numPr>
        <w:shd w:val="clear" w:color="auto" w:fill="FFFFFF"/>
        <w:overflowPunct/>
        <w:autoSpaceDE/>
        <w:autoSpaceDN/>
        <w:adjustRightInd/>
        <w:jc w:val="both"/>
        <w:rPr>
          <w:sz w:val="26"/>
          <w:szCs w:val="26"/>
          <w:lang w:val="en-US"/>
        </w:rPr>
      </w:pPr>
      <w:r w:rsidRPr="003A5D92">
        <w:rPr>
          <w:sz w:val="26"/>
          <w:szCs w:val="26"/>
          <w:lang w:val="en-US"/>
        </w:rPr>
        <w:t>darsliklar, o‘quv va metodik qo‘llanmalar</w:t>
      </w:r>
      <w:r w:rsidRPr="003A5D92">
        <w:rPr>
          <w:sz w:val="26"/>
          <w:szCs w:val="26"/>
          <w:lang w:val="uz-Cyrl-UZ"/>
        </w:rPr>
        <w:t>;</w:t>
      </w:r>
    </w:p>
    <w:p w:rsidR="003A147E" w:rsidRPr="003A5D92" w:rsidRDefault="003A147E" w:rsidP="003A147E">
      <w:pPr>
        <w:numPr>
          <w:ilvl w:val="0"/>
          <w:numId w:val="29"/>
        </w:numPr>
        <w:shd w:val="clear" w:color="auto" w:fill="FFFFFF"/>
        <w:overflowPunct/>
        <w:autoSpaceDE/>
        <w:autoSpaceDN/>
        <w:adjustRightInd/>
        <w:jc w:val="both"/>
        <w:rPr>
          <w:sz w:val="26"/>
          <w:szCs w:val="26"/>
        </w:rPr>
      </w:pPr>
      <w:r w:rsidRPr="003A5D92">
        <w:rPr>
          <w:sz w:val="26"/>
          <w:szCs w:val="26"/>
          <w:lang w:val="en-US"/>
        </w:rPr>
        <w:t xml:space="preserve"> </w:t>
      </w:r>
      <w:r w:rsidRPr="003A5D92">
        <w:rPr>
          <w:sz w:val="26"/>
          <w:szCs w:val="26"/>
        </w:rPr>
        <w:t>ma’ruzalar kursi;</w:t>
      </w:r>
    </w:p>
    <w:p w:rsidR="003A147E" w:rsidRPr="003A5D92" w:rsidRDefault="003A147E" w:rsidP="003A147E">
      <w:pPr>
        <w:numPr>
          <w:ilvl w:val="0"/>
          <w:numId w:val="29"/>
        </w:numPr>
        <w:shd w:val="clear" w:color="auto" w:fill="FFFFFF"/>
        <w:overflowPunct/>
        <w:autoSpaceDE/>
        <w:autoSpaceDN/>
        <w:adjustRightInd/>
        <w:jc w:val="both"/>
        <w:rPr>
          <w:sz w:val="26"/>
          <w:szCs w:val="26"/>
        </w:rPr>
      </w:pPr>
      <w:r w:rsidRPr="003A5D92">
        <w:rPr>
          <w:sz w:val="26"/>
          <w:szCs w:val="26"/>
        </w:rPr>
        <w:t>ma’ruzalar matni;</w:t>
      </w:r>
    </w:p>
    <w:p w:rsidR="003A147E" w:rsidRPr="003A5D92" w:rsidRDefault="003A147E" w:rsidP="003A147E">
      <w:pPr>
        <w:numPr>
          <w:ilvl w:val="0"/>
          <w:numId w:val="29"/>
        </w:numPr>
        <w:shd w:val="clear" w:color="auto" w:fill="FFFFFF"/>
        <w:overflowPunct/>
        <w:autoSpaceDE/>
        <w:autoSpaceDN/>
        <w:adjustRightInd/>
        <w:jc w:val="both"/>
        <w:rPr>
          <w:sz w:val="26"/>
          <w:szCs w:val="26"/>
          <w:lang w:val="sv-SE"/>
        </w:rPr>
      </w:pPr>
      <w:r w:rsidRPr="003A5D92">
        <w:rPr>
          <w:sz w:val="26"/>
          <w:szCs w:val="26"/>
          <w:lang w:val="sv-SE"/>
        </w:rPr>
        <w:t>metodik tavsiyanoma va ko‘rsatmalar</w:t>
      </w:r>
      <w:r w:rsidRPr="003A5D92">
        <w:rPr>
          <w:sz w:val="26"/>
          <w:szCs w:val="26"/>
          <w:lang w:val="uz-Cyrl-UZ"/>
        </w:rPr>
        <w:t>;</w:t>
      </w:r>
    </w:p>
    <w:p w:rsidR="003A147E" w:rsidRPr="003A5D92" w:rsidRDefault="003A147E" w:rsidP="003A147E">
      <w:pPr>
        <w:numPr>
          <w:ilvl w:val="0"/>
          <w:numId w:val="29"/>
        </w:numPr>
        <w:shd w:val="clear" w:color="auto" w:fill="FFFFFF"/>
        <w:overflowPunct/>
        <w:autoSpaceDE/>
        <w:autoSpaceDN/>
        <w:adjustRightInd/>
        <w:jc w:val="both"/>
        <w:rPr>
          <w:sz w:val="26"/>
          <w:szCs w:val="26"/>
          <w:lang w:val="pl-PL"/>
        </w:rPr>
      </w:pPr>
      <w:r w:rsidRPr="003A5D92">
        <w:rPr>
          <w:sz w:val="26"/>
          <w:szCs w:val="26"/>
          <w:lang w:val="sv-SE"/>
        </w:rPr>
        <w:t xml:space="preserve"> </w:t>
      </w:r>
      <w:r w:rsidRPr="003A5D92">
        <w:rPr>
          <w:sz w:val="26"/>
          <w:szCs w:val="26"/>
          <w:lang w:val="pl-PL"/>
        </w:rPr>
        <w:t>ma’lumotlar to‘plami va banki;</w:t>
      </w:r>
    </w:p>
    <w:p w:rsidR="003A147E" w:rsidRPr="003A5D92" w:rsidRDefault="003A147E" w:rsidP="003A147E">
      <w:pPr>
        <w:numPr>
          <w:ilvl w:val="0"/>
          <w:numId w:val="29"/>
        </w:numPr>
        <w:shd w:val="clear" w:color="auto" w:fill="FFFFFF"/>
        <w:overflowPunct/>
        <w:autoSpaceDE/>
        <w:autoSpaceDN/>
        <w:adjustRightInd/>
        <w:jc w:val="both"/>
        <w:rPr>
          <w:sz w:val="26"/>
          <w:szCs w:val="26"/>
        </w:rPr>
      </w:pPr>
      <w:r w:rsidRPr="003A5D92">
        <w:rPr>
          <w:sz w:val="26"/>
          <w:szCs w:val="26"/>
        </w:rPr>
        <w:t>lug‘atlar va dayjest.</w:t>
      </w:r>
    </w:p>
    <w:p w:rsidR="003A147E" w:rsidRPr="003A5D92" w:rsidRDefault="003A147E" w:rsidP="003A147E">
      <w:pPr>
        <w:shd w:val="clear" w:color="auto" w:fill="FFFFFF"/>
        <w:ind w:firstLine="708"/>
        <w:jc w:val="both"/>
        <w:rPr>
          <w:sz w:val="26"/>
          <w:szCs w:val="26"/>
          <w:lang w:val="en-US"/>
        </w:rPr>
      </w:pPr>
      <w:r w:rsidRPr="003A5D92">
        <w:rPr>
          <w:sz w:val="26"/>
          <w:szCs w:val="26"/>
          <w:lang w:val="en-US"/>
        </w:rPr>
        <w:t xml:space="preserve">Umumiy metodologik </w:t>
      </w:r>
      <w:proofErr w:type="gramStart"/>
      <w:r w:rsidRPr="003A5D92">
        <w:rPr>
          <w:sz w:val="26"/>
          <w:szCs w:val="26"/>
          <w:lang w:val="en-US"/>
        </w:rPr>
        <w:t>va</w:t>
      </w:r>
      <w:proofErr w:type="gramEnd"/>
      <w:r w:rsidRPr="003A5D92">
        <w:rPr>
          <w:sz w:val="26"/>
          <w:szCs w:val="26"/>
          <w:lang w:val="en-US"/>
        </w:rPr>
        <w:t xml:space="preserve"> maxsus fanlar hamda ilmiy faoliyat uchun:</w:t>
      </w:r>
    </w:p>
    <w:p w:rsidR="003A147E" w:rsidRPr="003A5D92" w:rsidRDefault="003A147E" w:rsidP="003A147E">
      <w:pPr>
        <w:numPr>
          <w:ilvl w:val="0"/>
          <w:numId w:val="29"/>
        </w:numPr>
        <w:shd w:val="clear" w:color="auto" w:fill="FFFFFF"/>
        <w:overflowPunct/>
        <w:autoSpaceDE/>
        <w:autoSpaceDN/>
        <w:adjustRightInd/>
        <w:jc w:val="both"/>
        <w:rPr>
          <w:sz w:val="26"/>
          <w:szCs w:val="26"/>
          <w:lang w:val="en-US"/>
        </w:rPr>
      </w:pPr>
      <w:r w:rsidRPr="003A5D92">
        <w:rPr>
          <w:sz w:val="26"/>
          <w:szCs w:val="26"/>
          <w:lang w:val="en-US"/>
        </w:rPr>
        <w:t xml:space="preserve"> darsliklar, o‘quv va metodik qo‘llanmalar</w:t>
      </w:r>
      <w:r w:rsidRPr="003A5D92">
        <w:rPr>
          <w:sz w:val="26"/>
          <w:szCs w:val="26"/>
          <w:lang w:val="uz-Cyrl-UZ"/>
        </w:rPr>
        <w:t>;</w:t>
      </w:r>
    </w:p>
    <w:p w:rsidR="003A147E" w:rsidRPr="003A5D92" w:rsidRDefault="003A147E" w:rsidP="003A147E">
      <w:pPr>
        <w:numPr>
          <w:ilvl w:val="0"/>
          <w:numId w:val="29"/>
        </w:numPr>
        <w:shd w:val="clear" w:color="auto" w:fill="FFFFFF"/>
        <w:overflowPunct/>
        <w:autoSpaceDE/>
        <w:autoSpaceDN/>
        <w:adjustRightInd/>
        <w:jc w:val="both"/>
        <w:rPr>
          <w:sz w:val="26"/>
          <w:szCs w:val="26"/>
        </w:rPr>
      </w:pPr>
      <w:r w:rsidRPr="003A5D92">
        <w:rPr>
          <w:sz w:val="26"/>
          <w:szCs w:val="26"/>
          <w:lang w:val="en-US"/>
        </w:rPr>
        <w:t xml:space="preserve"> </w:t>
      </w:r>
      <w:r w:rsidRPr="003A5D92">
        <w:rPr>
          <w:sz w:val="26"/>
          <w:szCs w:val="26"/>
        </w:rPr>
        <w:t>ma’ruzalar kursi;</w:t>
      </w:r>
    </w:p>
    <w:p w:rsidR="003A147E" w:rsidRPr="003A5D92" w:rsidRDefault="003A147E" w:rsidP="003A147E">
      <w:pPr>
        <w:numPr>
          <w:ilvl w:val="0"/>
          <w:numId w:val="29"/>
        </w:numPr>
        <w:shd w:val="clear" w:color="auto" w:fill="FFFFFF"/>
        <w:overflowPunct/>
        <w:autoSpaceDE/>
        <w:autoSpaceDN/>
        <w:adjustRightInd/>
        <w:jc w:val="both"/>
        <w:rPr>
          <w:sz w:val="26"/>
          <w:szCs w:val="26"/>
        </w:rPr>
      </w:pPr>
      <w:r w:rsidRPr="003A5D92">
        <w:rPr>
          <w:sz w:val="26"/>
          <w:szCs w:val="26"/>
        </w:rPr>
        <w:t>ma’ruzalar matni;</w:t>
      </w:r>
    </w:p>
    <w:p w:rsidR="003A147E" w:rsidRPr="003A5D92" w:rsidRDefault="003A147E" w:rsidP="003A147E">
      <w:pPr>
        <w:numPr>
          <w:ilvl w:val="0"/>
          <w:numId w:val="29"/>
        </w:numPr>
        <w:shd w:val="clear" w:color="auto" w:fill="FFFFFF"/>
        <w:overflowPunct/>
        <w:autoSpaceDE/>
        <w:autoSpaceDN/>
        <w:adjustRightInd/>
        <w:jc w:val="both"/>
        <w:rPr>
          <w:sz w:val="26"/>
          <w:szCs w:val="26"/>
          <w:lang w:val="sv-SE"/>
        </w:rPr>
      </w:pPr>
      <w:r w:rsidRPr="003A5D92">
        <w:rPr>
          <w:sz w:val="26"/>
          <w:szCs w:val="26"/>
          <w:lang w:val="sv-SE"/>
        </w:rPr>
        <w:t>metodik tavsiyanoma va ko‘rsatmalar;</w:t>
      </w:r>
    </w:p>
    <w:p w:rsidR="003A147E" w:rsidRPr="003A5D92" w:rsidRDefault="003A147E" w:rsidP="003A147E">
      <w:pPr>
        <w:numPr>
          <w:ilvl w:val="0"/>
          <w:numId w:val="29"/>
        </w:numPr>
        <w:shd w:val="clear" w:color="auto" w:fill="FFFFFF"/>
        <w:overflowPunct/>
        <w:autoSpaceDE/>
        <w:autoSpaceDN/>
        <w:adjustRightInd/>
        <w:jc w:val="both"/>
        <w:rPr>
          <w:sz w:val="26"/>
          <w:szCs w:val="26"/>
          <w:lang w:val="pl-PL"/>
        </w:rPr>
      </w:pPr>
      <w:r w:rsidRPr="003A5D92">
        <w:rPr>
          <w:sz w:val="26"/>
          <w:szCs w:val="26"/>
          <w:lang w:val="pl-PL"/>
        </w:rPr>
        <w:t>malumotlar to‘plami va banki;</w:t>
      </w:r>
    </w:p>
    <w:p w:rsidR="003A147E" w:rsidRPr="003A5D92" w:rsidRDefault="003A147E" w:rsidP="003A147E">
      <w:pPr>
        <w:numPr>
          <w:ilvl w:val="0"/>
          <w:numId w:val="29"/>
        </w:numPr>
        <w:shd w:val="clear" w:color="auto" w:fill="FFFFFF"/>
        <w:overflowPunct/>
        <w:autoSpaceDE/>
        <w:autoSpaceDN/>
        <w:adjustRightInd/>
        <w:jc w:val="both"/>
        <w:rPr>
          <w:sz w:val="26"/>
          <w:szCs w:val="26"/>
        </w:rPr>
      </w:pPr>
      <w:r w:rsidRPr="003A5D92">
        <w:rPr>
          <w:sz w:val="26"/>
          <w:szCs w:val="26"/>
        </w:rPr>
        <w:t>lug‘atlar va dayjest;</w:t>
      </w:r>
    </w:p>
    <w:p w:rsidR="003A147E" w:rsidRPr="003A5D92" w:rsidRDefault="003A147E" w:rsidP="003A147E">
      <w:pPr>
        <w:numPr>
          <w:ilvl w:val="0"/>
          <w:numId w:val="29"/>
        </w:numPr>
        <w:shd w:val="clear" w:color="auto" w:fill="FFFFFF"/>
        <w:overflowPunct/>
        <w:autoSpaceDE/>
        <w:autoSpaceDN/>
        <w:adjustRightInd/>
        <w:jc w:val="both"/>
        <w:rPr>
          <w:sz w:val="26"/>
          <w:szCs w:val="26"/>
        </w:rPr>
      </w:pPr>
      <w:r w:rsidRPr="003A5D92">
        <w:rPr>
          <w:sz w:val="26"/>
          <w:szCs w:val="26"/>
        </w:rPr>
        <w:t>ilmiy ommabop adabiyotlar.</w:t>
      </w:r>
    </w:p>
    <w:p w:rsidR="003A147E" w:rsidRPr="003A5D92" w:rsidRDefault="003A147E" w:rsidP="003A147E">
      <w:pPr>
        <w:shd w:val="clear" w:color="auto" w:fill="FFFFFF"/>
        <w:ind w:firstLine="708"/>
        <w:jc w:val="both"/>
        <w:rPr>
          <w:sz w:val="26"/>
          <w:szCs w:val="26"/>
          <w:lang w:val="en-US"/>
        </w:rPr>
      </w:pPr>
      <w:r w:rsidRPr="003A5D92">
        <w:rPr>
          <w:sz w:val="26"/>
          <w:szCs w:val="26"/>
          <w:lang w:val="en-US"/>
        </w:rPr>
        <w:t xml:space="preserve">Ilmiy metodologik </w:t>
      </w:r>
      <w:proofErr w:type="gramStart"/>
      <w:r w:rsidRPr="003A5D92">
        <w:rPr>
          <w:sz w:val="26"/>
          <w:szCs w:val="26"/>
          <w:lang w:val="en-US"/>
        </w:rPr>
        <w:t>va</w:t>
      </w:r>
      <w:proofErr w:type="gramEnd"/>
      <w:r w:rsidRPr="003A5D92">
        <w:rPr>
          <w:sz w:val="26"/>
          <w:szCs w:val="26"/>
          <w:lang w:val="en-US"/>
        </w:rPr>
        <w:t xml:space="preserve"> maxsus fanlar hamda ilmiy faoliyat uchun:</w:t>
      </w:r>
    </w:p>
    <w:p w:rsidR="003A147E" w:rsidRPr="003A5D92" w:rsidRDefault="003A147E" w:rsidP="003A147E">
      <w:pPr>
        <w:numPr>
          <w:ilvl w:val="0"/>
          <w:numId w:val="29"/>
        </w:numPr>
        <w:shd w:val="clear" w:color="auto" w:fill="FFFFFF"/>
        <w:overflowPunct/>
        <w:autoSpaceDE/>
        <w:autoSpaceDN/>
        <w:adjustRightInd/>
        <w:jc w:val="both"/>
        <w:rPr>
          <w:sz w:val="26"/>
          <w:szCs w:val="26"/>
          <w:lang w:val="en-US"/>
        </w:rPr>
      </w:pPr>
      <w:r w:rsidRPr="003A5D92">
        <w:rPr>
          <w:sz w:val="26"/>
          <w:szCs w:val="26"/>
          <w:lang w:val="en-US"/>
        </w:rPr>
        <w:t>tegishli sohalarga oid umumiy adabiyotlar;</w:t>
      </w:r>
    </w:p>
    <w:p w:rsidR="003A147E" w:rsidRPr="003A5D92" w:rsidRDefault="003A147E" w:rsidP="003A147E">
      <w:pPr>
        <w:numPr>
          <w:ilvl w:val="0"/>
          <w:numId w:val="29"/>
        </w:numPr>
        <w:shd w:val="clear" w:color="auto" w:fill="FFFFFF"/>
        <w:overflowPunct/>
        <w:autoSpaceDE/>
        <w:autoSpaceDN/>
        <w:adjustRightInd/>
        <w:jc w:val="both"/>
        <w:rPr>
          <w:sz w:val="26"/>
          <w:szCs w:val="26"/>
          <w:lang w:val="en-US"/>
        </w:rPr>
      </w:pPr>
      <w:proofErr w:type="gramStart"/>
      <w:r w:rsidRPr="003A5D92">
        <w:rPr>
          <w:sz w:val="26"/>
          <w:szCs w:val="26"/>
          <w:lang w:val="en-US"/>
        </w:rPr>
        <w:t>o‘quv</w:t>
      </w:r>
      <w:proofErr w:type="gramEnd"/>
      <w:r w:rsidRPr="003A5D92">
        <w:rPr>
          <w:sz w:val="26"/>
          <w:szCs w:val="26"/>
          <w:lang w:val="en-US"/>
        </w:rPr>
        <w:t xml:space="preserve"> va metodik adabiyotlar; ilmiy ommapob adabiyotlar.</w:t>
      </w:r>
    </w:p>
    <w:p w:rsidR="003A147E" w:rsidRPr="003A5D92" w:rsidRDefault="003A147E" w:rsidP="003A147E">
      <w:pPr>
        <w:shd w:val="clear" w:color="auto" w:fill="FFFFFF"/>
        <w:ind w:firstLine="708"/>
        <w:jc w:val="both"/>
        <w:rPr>
          <w:sz w:val="26"/>
          <w:szCs w:val="26"/>
          <w:lang w:val="uz-Cyrl-UZ"/>
        </w:rPr>
      </w:pPr>
      <w:r w:rsidRPr="003A5D92">
        <w:rPr>
          <w:sz w:val="26"/>
          <w:szCs w:val="26"/>
          <w:lang w:val="uz-Cyrl-UZ"/>
        </w:rPr>
        <w:t>U</w:t>
      </w:r>
      <w:r w:rsidRPr="003A5D92">
        <w:rPr>
          <w:sz w:val="26"/>
          <w:szCs w:val="26"/>
          <w:lang w:val="es-ES"/>
        </w:rPr>
        <w:t>mumiy metodologik va maxsus fanlar uchun:</w:t>
      </w:r>
      <w:r w:rsidRPr="003A5D92">
        <w:rPr>
          <w:sz w:val="26"/>
          <w:szCs w:val="26"/>
          <w:lang w:val="uz-Cyrl-UZ"/>
        </w:rPr>
        <w:tab/>
      </w:r>
    </w:p>
    <w:p w:rsidR="003A147E" w:rsidRPr="003A5D92" w:rsidRDefault="003A147E" w:rsidP="003A147E">
      <w:pPr>
        <w:numPr>
          <w:ilvl w:val="0"/>
          <w:numId w:val="29"/>
        </w:numPr>
        <w:shd w:val="clear" w:color="auto" w:fill="FFFFFF"/>
        <w:overflowPunct/>
        <w:autoSpaceDE/>
        <w:autoSpaceDN/>
        <w:adjustRightInd/>
        <w:jc w:val="both"/>
        <w:rPr>
          <w:sz w:val="26"/>
          <w:szCs w:val="26"/>
          <w:lang w:val="uz-Cyrl-UZ"/>
        </w:rPr>
      </w:pPr>
      <w:r w:rsidRPr="003A5D92">
        <w:rPr>
          <w:sz w:val="26"/>
          <w:szCs w:val="26"/>
          <w:lang w:val="uz-Cyrl-UZ"/>
        </w:rPr>
        <w:t>tegishli sohalarga oid o‘quv va umumiy adabiyotlar;</w:t>
      </w:r>
    </w:p>
    <w:p w:rsidR="003A147E" w:rsidRPr="003A5D92" w:rsidRDefault="003A147E" w:rsidP="003A147E">
      <w:pPr>
        <w:numPr>
          <w:ilvl w:val="0"/>
          <w:numId w:val="29"/>
        </w:numPr>
        <w:shd w:val="clear" w:color="auto" w:fill="FFFFFF"/>
        <w:overflowPunct/>
        <w:autoSpaceDE/>
        <w:autoSpaceDN/>
        <w:adjustRightInd/>
        <w:jc w:val="both"/>
        <w:rPr>
          <w:sz w:val="26"/>
          <w:szCs w:val="26"/>
          <w:lang w:val="uz-Cyrl-UZ"/>
        </w:rPr>
      </w:pPr>
      <w:r w:rsidRPr="003A5D92">
        <w:rPr>
          <w:sz w:val="26"/>
          <w:szCs w:val="26"/>
          <w:lang w:val="uz-Cyrl-UZ"/>
        </w:rPr>
        <w:t>ilmiy-metodik va ilmiy-nazariy adabiyotlar.</w:t>
      </w:r>
    </w:p>
    <w:p w:rsidR="003A147E" w:rsidRPr="003A5D92" w:rsidRDefault="003A147E" w:rsidP="003A147E">
      <w:pPr>
        <w:shd w:val="clear" w:color="auto" w:fill="FFFFFF"/>
        <w:ind w:firstLine="567"/>
        <w:jc w:val="both"/>
        <w:rPr>
          <w:sz w:val="26"/>
          <w:szCs w:val="26"/>
          <w:lang w:val="uz-Cyrl-UZ"/>
        </w:rPr>
      </w:pPr>
      <w:r w:rsidRPr="003A5D92">
        <w:rPr>
          <w:b/>
          <w:sz w:val="26"/>
          <w:szCs w:val="26"/>
          <w:lang w:val="uz-Cyrl-UZ"/>
        </w:rPr>
        <w:t xml:space="preserve">  </w:t>
      </w:r>
      <w:r w:rsidRPr="003A5D92">
        <w:rPr>
          <w:sz w:val="26"/>
          <w:szCs w:val="26"/>
          <w:lang w:val="uz-Cyrl-UZ"/>
        </w:rPr>
        <w:t>“</w:t>
      </w:r>
      <w:r w:rsidRPr="003A5D92">
        <w:rPr>
          <w:bCs/>
          <w:sz w:val="26"/>
          <w:szCs w:val="26"/>
          <w:lang w:val="uz-Cyrl-UZ"/>
        </w:rPr>
        <w:t xml:space="preserve">Uzluksiz ta’lim tizimi uchun o‘quv adabiyotlarining yangi avlodini yaratish konsepsiyasi”da o‘quv adabiyotlarining  quyidagi shakl va turlari ko‘rsatib o‘tilgan: </w:t>
      </w:r>
    </w:p>
    <w:p w:rsidR="003A147E" w:rsidRPr="003A5D92" w:rsidRDefault="003A147E" w:rsidP="003A147E">
      <w:pPr>
        <w:shd w:val="clear" w:color="auto" w:fill="FFFFFF"/>
        <w:ind w:firstLine="567"/>
        <w:jc w:val="both"/>
        <w:rPr>
          <w:sz w:val="26"/>
          <w:szCs w:val="26"/>
          <w:lang w:val="uz-Cyrl-UZ"/>
        </w:rPr>
      </w:pPr>
      <w:r w:rsidRPr="003A5D92">
        <w:rPr>
          <w:b/>
          <w:bCs/>
          <w:sz w:val="26"/>
          <w:szCs w:val="26"/>
          <w:lang w:val="uz-Cyrl-UZ"/>
        </w:rPr>
        <w:t xml:space="preserve"> O‘quv adabiyotlarining shakllari</w:t>
      </w:r>
    </w:p>
    <w:p w:rsidR="003A147E" w:rsidRPr="003A5D92" w:rsidRDefault="003A147E" w:rsidP="003A147E">
      <w:pPr>
        <w:shd w:val="clear" w:color="auto" w:fill="FFFFFF"/>
        <w:ind w:firstLine="567"/>
        <w:jc w:val="both"/>
        <w:rPr>
          <w:sz w:val="26"/>
          <w:szCs w:val="26"/>
          <w:lang w:val="uz-Cyrl-UZ"/>
        </w:rPr>
      </w:pPr>
      <w:r w:rsidRPr="003A5D92">
        <w:rPr>
          <w:b/>
          <w:bCs/>
          <w:sz w:val="26"/>
          <w:szCs w:val="26"/>
          <w:lang w:val="uz-Cyrl-UZ"/>
        </w:rPr>
        <w:t>O‘quv adabiyotlari</w:t>
      </w:r>
      <w:r w:rsidRPr="003A5D92">
        <w:rPr>
          <w:sz w:val="26"/>
          <w:szCs w:val="26"/>
          <w:lang w:val="uz-Cyrl-UZ"/>
        </w:rPr>
        <w:t xml:space="preserve"> — muayyan ta’lim turi (yo‘nalishi yoki mutaxassisligi) o‘quv rejasida qayd etilgan fanlar bo‘yicha tegishli o‘quv dasturlari asosida zarur bilimlar majmuasi keltirilgan, o‘zlashtirish uslublari va didaktikasi yoritilgan (shu jumladan, xorijiy tarjimalar) manba bo‘lib, ikki xil shaklda tayyorlanadi:</w:t>
      </w:r>
    </w:p>
    <w:p w:rsidR="003A147E" w:rsidRPr="003A5D92" w:rsidRDefault="003A147E" w:rsidP="003A147E">
      <w:pPr>
        <w:shd w:val="clear" w:color="auto" w:fill="FFFFFF"/>
        <w:ind w:firstLine="567"/>
        <w:jc w:val="both"/>
        <w:rPr>
          <w:sz w:val="26"/>
          <w:szCs w:val="26"/>
          <w:lang w:val="uz-Cyrl-UZ"/>
        </w:rPr>
      </w:pPr>
      <w:r w:rsidRPr="003A5D92">
        <w:rPr>
          <w:b/>
          <w:bCs/>
          <w:sz w:val="26"/>
          <w:szCs w:val="26"/>
          <w:lang w:val="uz-Cyrl-UZ"/>
        </w:rPr>
        <w:t>-</w:t>
      </w:r>
      <w:r w:rsidRPr="003A5D92">
        <w:rPr>
          <w:b/>
          <w:bCs/>
          <w:sz w:val="26"/>
          <w:szCs w:val="26"/>
          <w:lang w:val="uz-Cyrl-UZ"/>
        </w:rPr>
        <w:tab/>
        <w:t xml:space="preserve">An’anaviy (bosma) o‘quv adabiyotlar </w:t>
      </w:r>
      <w:r w:rsidRPr="003A5D92">
        <w:rPr>
          <w:sz w:val="26"/>
          <w:szCs w:val="26"/>
          <w:lang w:val="uz-Cyrl-UZ"/>
        </w:rPr>
        <w:t>- ta’lim oluvchilarning yoshi va psixo-fiziologik xususiyatlari, ma’lumotlar hajmi, shriftlari, qog‘oz sifati, muqova turi va boshqa ko‘rsatkichlarni hisobga olgan holda    qog‘ozda chop etiladigan manba;</w:t>
      </w:r>
    </w:p>
    <w:p w:rsidR="003A147E" w:rsidRPr="003A5D92" w:rsidRDefault="003A147E" w:rsidP="003A147E">
      <w:pPr>
        <w:shd w:val="clear" w:color="auto" w:fill="FFFFFF"/>
        <w:ind w:firstLine="567"/>
        <w:jc w:val="both"/>
        <w:rPr>
          <w:sz w:val="26"/>
          <w:szCs w:val="26"/>
          <w:lang w:val="uz-Cyrl-UZ"/>
        </w:rPr>
      </w:pPr>
      <w:r w:rsidRPr="003A5D92">
        <w:rPr>
          <w:b/>
          <w:bCs/>
          <w:sz w:val="26"/>
          <w:szCs w:val="26"/>
          <w:lang w:val="uz-Cyrl-UZ"/>
        </w:rPr>
        <w:t>-</w:t>
      </w:r>
      <w:r w:rsidRPr="003A5D92">
        <w:rPr>
          <w:b/>
          <w:bCs/>
          <w:sz w:val="26"/>
          <w:szCs w:val="26"/>
          <w:lang w:val="uz-Cyrl-UZ"/>
        </w:rPr>
        <w:tab/>
        <w:t xml:space="preserve"> Elektron o‘quv adabiyotlar</w:t>
      </w:r>
      <w:r w:rsidRPr="003A5D92">
        <w:rPr>
          <w:sz w:val="26"/>
          <w:szCs w:val="26"/>
          <w:lang w:val="uz-Cyrl-UZ"/>
        </w:rPr>
        <w:t xml:space="preserve"> – zamonaviy axborot texnologiyalari asosida ma’lumotlarni jamlash, tasvirlash, yangilash, saqlash, bilimlarni interaktiv usulda taqdim etish va nazorat qilish imkoniyatlariga ega bo‘lgan manba.</w:t>
      </w:r>
    </w:p>
    <w:p w:rsidR="003A147E" w:rsidRPr="003A5D92" w:rsidRDefault="003A147E" w:rsidP="003A147E">
      <w:pPr>
        <w:shd w:val="clear" w:color="auto" w:fill="FFFFFF"/>
        <w:ind w:firstLine="567"/>
        <w:jc w:val="both"/>
        <w:rPr>
          <w:sz w:val="26"/>
          <w:szCs w:val="26"/>
          <w:lang w:val="uz-Cyrl-UZ"/>
        </w:rPr>
      </w:pPr>
      <w:r w:rsidRPr="003A5D92">
        <w:rPr>
          <w:b/>
          <w:bCs/>
          <w:sz w:val="26"/>
          <w:szCs w:val="26"/>
          <w:lang w:val="uz-Cyrl-UZ"/>
        </w:rPr>
        <w:t xml:space="preserve"> O‘quv adabiyotlarning turlari</w:t>
      </w:r>
    </w:p>
    <w:p w:rsidR="003A147E" w:rsidRPr="003A5D92" w:rsidRDefault="003A147E" w:rsidP="003A147E">
      <w:pPr>
        <w:shd w:val="clear" w:color="auto" w:fill="FFFFFF"/>
        <w:ind w:firstLine="567"/>
        <w:jc w:val="both"/>
        <w:rPr>
          <w:sz w:val="26"/>
          <w:szCs w:val="26"/>
          <w:lang w:val="uz-Cyrl-UZ"/>
        </w:rPr>
      </w:pPr>
      <w:r w:rsidRPr="003A5D92">
        <w:rPr>
          <w:sz w:val="26"/>
          <w:szCs w:val="26"/>
          <w:lang w:val="uz-Cyrl-UZ"/>
        </w:rPr>
        <w:t>Uzluksiz ta’lim tizimi o‘quv-tarbiyaviy jarayonida o‘quv ada-biyotlarning quyidagi turlari qo‘llaniladi: darslik, o‘quv qo‘llanma, lug‘at, izohli lug‘at, ma’lumotlar to‘plami, ma’ruzalar kursi, ma’ruzalar to‘plami, metodik ko‘rsatmalar, metodik qo‘llanmalar, ma’lumotlar banki, dayjest, sharh va boshqalar.</w:t>
      </w:r>
    </w:p>
    <w:p w:rsidR="003A147E" w:rsidRPr="003A5D92" w:rsidRDefault="003A147E" w:rsidP="003A147E">
      <w:pPr>
        <w:shd w:val="clear" w:color="auto" w:fill="FFFFFF"/>
        <w:ind w:firstLine="567"/>
        <w:jc w:val="both"/>
        <w:rPr>
          <w:sz w:val="26"/>
          <w:szCs w:val="26"/>
          <w:lang w:val="uz-Cyrl-UZ"/>
        </w:rPr>
      </w:pPr>
      <w:r w:rsidRPr="003A5D92">
        <w:rPr>
          <w:b/>
          <w:bCs/>
          <w:sz w:val="26"/>
          <w:szCs w:val="26"/>
          <w:lang w:val="uz-Cyrl-UZ"/>
        </w:rPr>
        <w:lastRenderedPageBreak/>
        <w:t>Darslik</w:t>
      </w:r>
      <w:r w:rsidRPr="003A5D92">
        <w:rPr>
          <w:sz w:val="26"/>
          <w:szCs w:val="26"/>
          <w:lang w:val="uz-Cyrl-UZ"/>
        </w:rPr>
        <w:t xml:space="preserve"> – davlat ta’lim standartida belgilangan asosiy o‘quv materialini qamrab olgan holda, bilimlarni talabalar tomonidan mustaqil o‘zlashtirib olishga, ularda ko‘nikma va malakalarni shakllantirishga, kerakli o‘quv materialini mustaqil izlash va topishga, hamda amaliy faoliyatda qo‘llashni o‘rgatish hamda ijodiy qobiliyatlarni rivojlantirishga yo‘naltirilgan bo‘lishi kerak.</w:t>
      </w:r>
    </w:p>
    <w:p w:rsidR="003A147E" w:rsidRPr="003A5D92" w:rsidRDefault="003A147E" w:rsidP="003A147E">
      <w:pPr>
        <w:shd w:val="clear" w:color="auto" w:fill="FFFFFF"/>
        <w:ind w:firstLine="567"/>
        <w:jc w:val="both"/>
        <w:rPr>
          <w:sz w:val="26"/>
          <w:szCs w:val="26"/>
          <w:lang w:val="uz-Cyrl-UZ"/>
        </w:rPr>
      </w:pPr>
      <w:r w:rsidRPr="003A5D92">
        <w:rPr>
          <w:sz w:val="26"/>
          <w:szCs w:val="26"/>
          <w:lang w:val="uz-Cyrl-UZ"/>
        </w:rPr>
        <w:t>Har bir ta’lim turining maqsad va vazifalarini qamrab olgan, bilim oluvchilarning yoshi va boshqa xususiyatlarini hisobga olgan o‘z darsliklari bo‘ladi. Darslikda nazariy ma’lumotlardan tashqari, amaliy-tajriba va si-nov mashqlari bo‘yicha zarur ko‘rsatmalar beriladi.</w:t>
      </w:r>
    </w:p>
    <w:p w:rsidR="003A147E" w:rsidRPr="003A5D92" w:rsidRDefault="003A147E" w:rsidP="003A147E">
      <w:pPr>
        <w:shd w:val="clear" w:color="auto" w:fill="FFFFFF"/>
        <w:ind w:firstLine="708"/>
        <w:jc w:val="both"/>
        <w:rPr>
          <w:sz w:val="26"/>
          <w:szCs w:val="26"/>
          <w:lang w:val="uz-Cyrl-UZ"/>
        </w:rPr>
      </w:pPr>
      <w:r w:rsidRPr="003A5D92">
        <w:rPr>
          <w:b/>
          <w:bCs/>
          <w:sz w:val="26"/>
          <w:szCs w:val="26"/>
          <w:lang w:val="uz-Cyrl-UZ"/>
        </w:rPr>
        <w:t xml:space="preserve">O‘quv qo‘llanma </w:t>
      </w:r>
      <w:r w:rsidRPr="003A5D92">
        <w:rPr>
          <w:sz w:val="26"/>
          <w:szCs w:val="26"/>
          <w:lang w:val="uz-Cyrl-UZ"/>
        </w:rPr>
        <w:t>– darslikni qisman to‘ldiruvchi, muayyan fan dasturi bo‘yicha tuzilgan va fan asoslarining chuqur o‘zlashtirilishini ta’minlovchi, ayrim bob va bo‘limlarni keng tarzda yoritishga yoki amaliy mashq va mashg‘ulotlar yechimiga mo‘ljallangan nashr.</w:t>
      </w:r>
    </w:p>
    <w:p w:rsidR="003A147E" w:rsidRPr="003A5D92" w:rsidRDefault="003A147E" w:rsidP="003A147E">
      <w:pPr>
        <w:shd w:val="clear" w:color="auto" w:fill="FFFFFF"/>
        <w:ind w:firstLine="708"/>
        <w:jc w:val="both"/>
        <w:rPr>
          <w:sz w:val="26"/>
          <w:szCs w:val="26"/>
          <w:lang w:val="uz-Cyrl-UZ"/>
        </w:rPr>
      </w:pPr>
      <w:r w:rsidRPr="003A5D92">
        <w:rPr>
          <w:sz w:val="26"/>
          <w:szCs w:val="26"/>
          <w:lang w:val="uz-Cyrl-UZ"/>
        </w:rPr>
        <w:t>O‘quv qo‘llanmada muayyan mavzular darslikka nisbatan kengroq yoriti-ladi. Masalan, “Mexanika” fizika fanining mexanika qismiga bag‘ishlangan o‘quv qo‘llanma. “Fizikadan masalalar to‘plami” – fizika fani bo‘yicha masala va mashqlar yechishga mo‘ljallangan o‘quv qo‘llanma va hokazo.</w:t>
      </w:r>
    </w:p>
    <w:p w:rsidR="003A147E" w:rsidRPr="003A5D92" w:rsidRDefault="003A147E" w:rsidP="003A147E">
      <w:pPr>
        <w:shd w:val="clear" w:color="auto" w:fill="FFFFFF"/>
        <w:ind w:firstLine="708"/>
        <w:jc w:val="both"/>
        <w:rPr>
          <w:sz w:val="26"/>
          <w:szCs w:val="26"/>
          <w:lang w:val="uz-Cyrl-UZ"/>
        </w:rPr>
      </w:pPr>
      <w:r w:rsidRPr="003A5D92">
        <w:rPr>
          <w:b/>
          <w:bCs/>
          <w:sz w:val="26"/>
          <w:szCs w:val="26"/>
          <w:lang w:val="uz-Cyrl-UZ"/>
        </w:rPr>
        <w:t xml:space="preserve">Lug‘at </w:t>
      </w:r>
      <w:r w:rsidRPr="003A5D92">
        <w:rPr>
          <w:sz w:val="26"/>
          <w:szCs w:val="26"/>
          <w:lang w:val="uz-Cyrl-UZ"/>
        </w:rPr>
        <w:t>– aniq bir tartibda joylashgan so‘zlar (yoki so‘z birikmasi va hokazo) to‘plami, ularning mazmuni, ishlatilishi, kelib chiqishi, boshqa tildagi tarjimasi to‘g‘risida ma’lumot beruvchi yoki so‘zning tushunchasi, u bilan belgilanuvchi predmetlar haqida axborot beruvchi nashr.</w:t>
      </w:r>
    </w:p>
    <w:p w:rsidR="003A147E" w:rsidRPr="003A5D92" w:rsidRDefault="003A147E" w:rsidP="003A147E">
      <w:pPr>
        <w:shd w:val="clear" w:color="auto" w:fill="FFFFFF"/>
        <w:ind w:firstLine="708"/>
        <w:jc w:val="both"/>
        <w:rPr>
          <w:sz w:val="26"/>
          <w:szCs w:val="26"/>
          <w:lang w:val="uz-Cyrl-UZ"/>
        </w:rPr>
      </w:pPr>
      <w:r w:rsidRPr="003A5D92">
        <w:rPr>
          <w:b/>
          <w:bCs/>
          <w:sz w:val="26"/>
          <w:szCs w:val="26"/>
          <w:lang w:val="uz-Cyrl-UZ"/>
        </w:rPr>
        <w:t>Izohli lug‘at</w:t>
      </w:r>
      <w:r w:rsidRPr="003A5D92">
        <w:rPr>
          <w:sz w:val="26"/>
          <w:szCs w:val="26"/>
          <w:lang w:val="uz-Cyrl-UZ"/>
        </w:rPr>
        <w:t xml:space="preserve"> – so‘zlarning mazmunini izohlaydigan, har bir so‘zning grammatik, etimologik va stilistik tavsifi berilgan, ularni qo‘llashga oid misollar va boshqa ma’lumotlar keltirilgan, qo‘shimcha adabiyot sifatida foydalaniladigan nashr.</w:t>
      </w:r>
    </w:p>
    <w:p w:rsidR="003A147E" w:rsidRPr="003A5D92" w:rsidRDefault="003A147E" w:rsidP="003A147E">
      <w:pPr>
        <w:shd w:val="clear" w:color="auto" w:fill="FFFFFF"/>
        <w:ind w:firstLine="708"/>
        <w:jc w:val="both"/>
        <w:rPr>
          <w:sz w:val="26"/>
          <w:szCs w:val="26"/>
          <w:lang w:val="uz-Cyrl-UZ"/>
        </w:rPr>
      </w:pPr>
      <w:r w:rsidRPr="003A5D92">
        <w:rPr>
          <w:b/>
          <w:bCs/>
          <w:sz w:val="26"/>
          <w:szCs w:val="26"/>
          <w:lang w:val="uz-Cyrl-UZ"/>
        </w:rPr>
        <w:t>Ma’lumotlar to‘plami</w:t>
      </w:r>
      <w:r w:rsidRPr="003A5D92">
        <w:rPr>
          <w:sz w:val="26"/>
          <w:szCs w:val="26"/>
          <w:lang w:val="uz-Cyrl-UZ"/>
        </w:rPr>
        <w:t xml:space="preserve"> – foydalanishga qulay shaklda yaratilgan muayyan fanni yoki ta’lim yo‘nalishini o‘zlashtirish uchun zarur bo‘lgan, isbot talab qilmaydigan ma’lumotlar, ilmiy ko‘rsatkich va o‘lchamlar, turli belgi va raqamlardan, ilmiy, ijtimoiy-siyosiy, amaliy, iqtisodiy, madaniy va boshqa sohalardagi qisqa ma’lumotlardan tashkil topgan nashr.</w:t>
      </w:r>
    </w:p>
    <w:p w:rsidR="003A147E" w:rsidRPr="003A5D92" w:rsidRDefault="003A147E" w:rsidP="003A147E">
      <w:pPr>
        <w:shd w:val="clear" w:color="auto" w:fill="FFFFFF"/>
        <w:jc w:val="both"/>
        <w:rPr>
          <w:sz w:val="26"/>
          <w:szCs w:val="26"/>
          <w:lang w:val="uz-Cyrl-UZ"/>
        </w:rPr>
      </w:pPr>
      <w:r w:rsidRPr="003A5D92">
        <w:rPr>
          <w:sz w:val="26"/>
          <w:szCs w:val="26"/>
          <w:lang w:val="uz-Cyrl-UZ"/>
        </w:rPr>
        <w:t>Ma’lumotlar to‘plamida bir qator muhim ilmiy-amaliy masalalarni yechish namunalari keltirilishi mumkin.</w:t>
      </w:r>
    </w:p>
    <w:p w:rsidR="003A147E" w:rsidRPr="003A5D92" w:rsidRDefault="003A147E" w:rsidP="003A147E">
      <w:pPr>
        <w:shd w:val="clear" w:color="auto" w:fill="FFFFFF"/>
        <w:ind w:firstLine="708"/>
        <w:jc w:val="both"/>
        <w:rPr>
          <w:sz w:val="26"/>
          <w:szCs w:val="26"/>
          <w:lang w:val="uz-Cyrl-UZ"/>
        </w:rPr>
      </w:pPr>
      <w:r w:rsidRPr="003A5D92">
        <w:rPr>
          <w:b/>
          <w:bCs/>
          <w:sz w:val="26"/>
          <w:szCs w:val="26"/>
          <w:lang w:val="uz-Cyrl-UZ"/>
        </w:rPr>
        <w:t xml:space="preserve">Ma’ruzalar kursi </w:t>
      </w:r>
      <w:r w:rsidRPr="003A5D92">
        <w:rPr>
          <w:sz w:val="26"/>
          <w:szCs w:val="26"/>
          <w:lang w:val="uz-Cyrl-UZ"/>
        </w:rPr>
        <w:t>- fanning o‘quv dasturi bo‘yicha undagi barcha mavzu-larning asosiy mazmuni qisqa yoritilgan, birlamchi yangi bilimlarni olishga qaratilgan, foydalaniladigan asosiy va qo‘shimcha o‘quv adabiyotlar ko‘rsatilgan, o‘z-o‘zini nazorat qilishga oid savollar turkumi, mavzuga tegishli tayanch atama va iboralar keltirilgan nashr, leksiyalar kursining nomi tegishli fan nomi bilan atalgan.</w:t>
      </w:r>
    </w:p>
    <w:p w:rsidR="003A147E" w:rsidRPr="003A5D92" w:rsidRDefault="003A147E" w:rsidP="003A147E">
      <w:pPr>
        <w:shd w:val="clear" w:color="auto" w:fill="FFFFFF"/>
        <w:ind w:firstLine="708"/>
        <w:jc w:val="both"/>
        <w:rPr>
          <w:sz w:val="26"/>
          <w:szCs w:val="26"/>
          <w:lang w:val="uz-Cyrl-UZ"/>
        </w:rPr>
      </w:pPr>
      <w:r w:rsidRPr="003A5D92">
        <w:rPr>
          <w:b/>
          <w:bCs/>
          <w:sz w:val="26"/>
          <w:szCs w:val="26"/>
          <w:lang w:val="uz-Cyrl-UZ"/>
        </w:rPr>
        <w:t>Ma’ruzalar to‘plami</w:t>
      </w:r>
      <w:r w:rsidRPr="003A5D92">
        <w:rPr>
          <w:sz w:val="26"/>
          <w:szCs w:val="26"/>
          <w:lang w:val="uz-Cyrl-UZ"/>
        </w:rPr>
        <w:t xml:space="preserve"> — muayyan fanning o‘quv dasturi bo‘yicha undagi ayrim mavzularning asosiy mazmuni qisqa yoritilgan, birlamchi yangi bilimlarni olishga qaratilgan, foydalaniladigan asosiy va qo‘shimcha o‘quv adabiyotlar ko‘rsatilgan, o‘z-o‘zini nazorat qilishga oid savollar turkumi, mavzuga tegishli tayanch atama va iboralar keltirilgan, davriy ravishda ilmiy-tadqiqot izlanishlar asosida yangilanib turiladigan, ta’lim muassasalarining ilmiy (pedagogik) kengashi tavsiyasi bo‘yicha chiqariladigan kichik adadli tarqatma material.</w:t>
      </w:r>
    </w:p>
    <w:p w:rsidR="003A147E" w:rsidRPr="003A5D92" w:rsidRDefault="003A147E" w:rsidP="003A147E">
      <w:pPr>
        <w:shd w:val="clear" w:color="auto" w:fill="FFFFFF"/>
        <w:ind w:firstLine="708"/>
        <w:jc w:val="both"/>
        <w:rPr>
          <w:sz w:val="26"/>
          <w:szCs w:val="26"/>
          <w:lang w:val="uz-Cyrl-UZ"/>
        </w:rPr>
      </w:pPr>
      <w:r w:rsidRPr="003A5D92">
        <w:rPr>
          <w:b/>
          <w:bCs/>
          <w:sz w:val="26"/>
          <w:szCs w:val="26"/>
          <w:lang w:val="uz-Cyrl-UZ"/>
        </w:rPr>
        <w:t xml:space="preserve">Uslubiy ko‘rsatma </w:t>
      </w:r>
      <w:r w:rsidRPr="003A5D92">
        <w:rPr>
          <w:sz w:val="26"/>
          <w:szCs w:val="26"/>
          <w:lang w:val="uz-Cyrl-UZ"/>
        </w:rPr>
        <w:t>— muayyan fanning o‘quv dasturi bo‘yicha kurs ishlari (loyihalari), laboratoriya va amaliy ishlarni bajarish tartibi aniq va batafsil ifodalangan hamda ushbu fan bo‘yicha talabalarda zarur amaliy ko‘nikmalar hosil qilishga mo‘ljallangan, ta’lim muassasalarining ilmiy (pedagogik) ksngashi tavsiyasi asosida nashr etiladigan kichik adadli tarqatma material.</w:t>
      </w:r>
    </w:p>
    <w:p w:rsidR="003A147E" w:rsidRPr="003A5D92" w:rsidRDefault="003A147E" w:rsidP="003A147E">
      <w:pPr>
        <w:shd w:val="clear" w:color="auto" w:fill="FFFFFF"/>
        <w:ind w:firstLine="708"/>
        <w:jc w:val="both"/>
        <w:rPr>
          <w:sz w:val="26"/>
          <w:szCs w:val="26"/>
          <w:lang w:val="uz-Cyrl-UZ"/>
        </w:rPr>
      </w:pPr>
      <w:r w:rsidRPr="003A5D92">
        <w:rPr>
          <w:b/>
          <w:bCs/>
          <w:sz w:val="26"/>
          <w:szCs w:val="26"/>
          <w:lang w:val="uz-Cyrl-UZ"/>
        </w:rPr>
        <w:lastRenderedPageBreak/>
        <w:t xml:space="preserve">Uslubiy qo‘llanma </w:t>
      </w:r>
      <w:r w:rsidRPr="003A5D92">
        <w:rPr>
          <w:sz w:val="26"/>
          <w:szCs w:val="26"/>
          <w:lang w:val="uz-Cyrl-UZ"/>
        </w:rPr>
        <w:t>- o‘qituvchilar (professor-o‘qituvchilar) va bilim oluvchilar uchun mo‘ljallangan bo‘lib, unda bir darsning maqsadi, dars o‘tish vositalari va ulardan foydalanish usullari, darsning mazmuni, amaliy mashg‘ulotlar, qo‘shimcha topshiriqlar va boshqalar haqida tavsiyalar bayon qilinadigan, ta’lim muassasalarining ilmiy (pedagogik) kengashi tavsiyasi asosida chop etiladigan nashr.</w:t>
      </w:r>
    </w:p>
    <w:p w:rsidR="003A147E" w:rsidRPr="003A5D92" w:rsidRDefault="003A147E" w:rsidP="003A147E">
      <w:pPr>
        <w:shd w:val="clear" w:color="auto" w:fill="FFFFFF"/>
        <w:ind w:firstLine="708"/>
        <w:jc w:val="both"/>
        <w:rPr>
          <w:sz w:val="26"/>
          <w:szCs w:val="26"/>
          <w:lang w:val="uz-Cyrl-UZ"/>
        </w:rPr>
      </w:pPr>
      <w:r w:rsidRPr="003A5D92">
        <w:rPr>
          <w:b/>
          <w:bCs/>
          <w:sz w:val="26"/>
          <w:szCs w:val="26"/>
          <w:lang w:val="uz-Cyrl-UZ"/>
        </w:rPr>
        <w:t xml:space="preserve">Sharh </w:t>
      </w:r>
      <w:r w:rsidRPr="003A5D92">
        <w:rPr>
          <w:sz w:val="26"/>
          <w:szCs w:val="26"/>
          <w:lang w:val="uz-Cyrl-UZ"/>
        </w:rPr>
        <w:t>- jamiyat taraqqiyoti uchun muhim ahamiyat kasb etadigan meyoriy-huquqiy hujjatlarni, shuningdek, bahsga loyiq asarlarni, g‘oyalarni, fikrlarni va ta’riflarni izohlovchi, muayyan masalalar yechimini ko‘rsatuvchi, keng ommaga mo‘ljallangan qo‘shimcha adabiyot sifatida foydalaniladigan nashr.</w:t>
      </w:r>
    </w:p>
    <w:p w:rsidR="003A147E" w:rsidRPr="003A5D92" w:rsidRDefault="003A147E" w:rsidP="003A147E">
      <w:pPr>
        <w:shd w:val="clear" w:color="auto" w:fill="FFFFFF"/>
        <w:ind w:firstLine="708"/>
        <w:jc w:val="both"/>
        <w:rPr>
          <w:sz w:val="26"/>
          <w:szCs w:val="26"/>
          <w:lang w:val="uz-Cyrl-UZ"/>
        </w:rPr>
      </w:pPr>
      <w:r w:rsidRPr="003A5D92">
        <w:rPr>
          <w:b/>
          <w:bCs/>
          <w:sz w:val="26"/>
          <w:szCs w:val="26"/>
          <w:lang w:val="uz-Cyrl-UZ"/>
        </w:rPr>
        <w:t>Dayjest</w:t>
      </w:r>
      <w:r w:rsidRPr="003A5D92">
        <w:rPr>
          <w:sz w:val="26"/>
          <w:szCs w:val="26"/>
          <w:lang w:val="uz-Cyrl-UZ"/>
        </w:rPr>
        <w:t xml:space="preserve"> – ilmiy, ilmiy-uslubiy, o‘quv, davriy adabiyotlar, hukumat va turli tashkilotlar faoliyatiga tegishli qonunlar, qarorlar, nizomlar mazmunining qisqacha bayoni va sharhi keltirilgan, sohalarga oid ma’lumotlar to‘plami sifatida foydalaniladigan doimiy nashr.</w:t>
      </w:r>
    </w:p>
    <w:p w:rsidR="003A147E" w:rsidRPr="003A5D92" w:rsidRDefault="003A147E" w:rsidP="003A147E">
      <w:pPr>
        <w:shd w:val="clear" w:color="auto" w:fill="FFFFFF"/>
        <w:ind w:firstLine="708"/>
        <w:jc w:val="both"/>
        <w:rPr>
          <w:sz w:val="26"/>
          <w:szCs w:val="26"/>
          <w:lang w:val="uz-Cyrl-UZ"/>
        </w:rPr>
      </w:pPr>
      <w:r w:rsidRPr="003A5D92">
        <w:rPr>
          <w:b/>
          <w:bCs/>
          <w:sz w:val="26"/>
          <w:szCs w:val="26"/>
          <w:lang w:val="uz-Cyrl-UZ"/>
        </w:rPr>
        <w:t>Elektron darslik</w:t>
      </w:r>
      <w:r w:rsidRPr="003A5D92">
        <w:rPr>
          <w:sz w:val="26"/>
          <w:szCs w:val="26"/>
          <w:lang w:val="uz-Cyrl-UZ"/>
        </w:rPr>
        <w:t xml:space="preserve"> – kompyuter tsxnologiyasiga asoslangan o‘quv uslubini qo‘llashga, mustaqil ta’lim olishga hamda fanga oid o‘quv materiallar, ilmiy ma’lumotlarning har tomonlama samarali o‘zlashtirishga mo‘ljallangan bo‘lib:</w:t>
      </w:r>
    </w:p>
    <w:p w:rsidR="003A147E" w:rsidRPr="003A5D92" w:rsidRDefault="003A147E" w:rsidP="003A147E">
      <w:pPr>
        <w:shd w:val="clear" w:color="auto" w:fill="FFFFFF"/>
        <w:jc w:val="both"/>
        <w:rPr>
          <w:sz w:val="26"/>
          <w:szCs w:val="26"/>
          <w:lang w:val="uz-Cyrl-UZ"/>
        </w:rPr>
      </w:pPr>
      <w:r w:rsidRPr="003A5D92">
        <w:rPr>
          <w:sz w:val="26"/>
          <w:szCs w:val="26"/>
          <w:lang w:val="uz-Cyrl-UZ"/>
        </w:rPr>
        <w:t>–  o‘quv va ilmiy materiallar faqat verbal (matn) shaklda;</w:t>
      </w:r>
    </w:p>
    <w:p w:rsidR="003A147E" w:rsidRPr="003A5D92" w:rsidRDefault="003A147E" w:rsidP="003A147E">
      <w:pPr>
        <w:shd w:val="clear" w:color="auto" w:fill="FFFFFF"/>
        <w:jc w:val="both"/>
        <w:rPr>
          <w:sz w:val="26"/>
          <w:szCs w:val="26"/>
          <w:lang w:val="uz-Cyrl-UZ"/>
        </w:rPr>
      </w:pPr>
      <w:r w:rsidRPr="003A5D92">
        <w:rPr>
          <w:sz w:val="26"/>
          <w:szCs w:val="26"/>
          <w:lang w:val="uz-Cyrl-UZ"/>
        </w:rPr>
        <w:t>–  o‘quv materiallar verbal (matn) va ikki o‘lchamli grafik shaklda;</w:t>
      </w:r>
    </w:p>
    <w:p w:rsidR="003A147E" w:rsidRPr="003A5D92" w:rsidRDefault="003A147E" w:rsidP="003A147E">
      <w:pPr>
        <w:shd w:val="clear" w:color="auto" w:fill="FFFFFF"/>
        <w:jc w:val="both"/>
        <w:rPr>
          <w:sz w:val="26"/>
          <w:szCs w:val="26"/>
          <w:lang w:val="uz-Cyrl-UZ"/>
        </w:rPr>
      </w:pPr>
      <w:r w:rsidRPr="003A5D92">
        <w:rPr>
          <w:sz w:val="26"/>
          <w:szCs w:val="26"/>
          <w:lang w:val="uz-Cyrl-UZ"/>
        </w:rPr>
        <w:t>– multimedia (ko‘p axborotli) qo‘llanmalar, ya’ni ma’lumot uch o‘lchamli grafik ko‘rinishda, ovozli, video, animatsiya va qisman verbal (matn) shaklda;</w:t>
      </w:r>
    </w:p>
    <w:p w:rsidR="003A147E" w:rsidRPr="003A5D92" w:rsidRDefault="003A147E" w:rsidP="003A147E">
      <w:pPr>
        <w:shd w:val="clear" w:color="auto" w:fill="FFFFFF"/>
        <w:jc w:val="both"/>
        <w:rPr>
          <w:sz w:val="26"/>
          <w:szCs w:val="26"/>
          <w:lang w:val="uz-Cyrl-UZ"/>
        </w:rPr>
      </w:pPr>
      <w:r w:rsidRPr="003A5D92">
        <w:rPr>
          <w:sz w:val="26"/>
          <w:szCs w:val="26"/>
          <w:lang w:val="uz-Cyrl-UZ"/>
        </w:rPr>
        <w:t>– taktil (his qilinuvchi, seziladigan) xususiyatli, o‘quvchini “ekran olamida” stereo nusxasi tasvirlangan real olamga kirishi va undagi obektlarga nisbatan harakatlanish tasavvurini yaratadigan shaklda ifodalanadi.</w:t>
      </w:r>
    </w:p>
    <w:p w:rsidR="003A147E" w:rsidRPr="003A5D92" w:rsidRDefault="003A147E" w:rsidP="003A147E">
      <w:pPr>
        <w:shd w:val="clear" w:color="auto" w:fill="FFFFFF"/>
        <w:ind w:firstLine="708"/>
        <w:jc w:val="both"/>
        <w:rPr>
          <w:sz w:val="26"/>
          <w:szCs w:val="26"/>
          <w:lang w:val="uz-Cyrl-UZ"/>
        </w:rPr>
      </w:pPr>
      <w:r w:rsidRPr="003A5D92">
        <w:rPr>
          <w:b/>
          <w:bCs/>
          <w:sz w:val="26"/>
          <w:szCs w:val="26"/>
          <w:lang w:val="uz-Cyrl-UZ"/>
        </w:rPr>
        <w:t xml:space="preserve">Ma’lumotlar banki </w:t>
      </w:r>
      <w:r w:rsidRPr="003A5D92">
        <w:rPr>
          <w:sz w:val="26"/>
          <w:szCs w:val="26"/>
          <w:lang w:val="uz-Cyrl-UZ"/>
        </w:rPr>
        <w:t>- axborot texnologiyalarning imkoniyati va vositalari asosida yaratilgan. Statik va dinamik rejimda tuzilgan, tovush va rangli tasvirlar bilan ta’minlangan, katta hajmdagi axborotlarni o‘z ichiga qamrab olgan va ularni turli ko‘rinishda (jadval, diagramma, gistogramma, matn, rasm va hokazo) bera oladigan, o‘quv jarayonida bilim oluvchilar tomonidan o‘z ustida mustaqil ishlashi va o‘z bilimlarini nazorat qilishi uchun qo‘llaniladigan, doimiy ravishda to‘ldirib boriladigan, keng doirada foydalanishga mo‘ljallangan, tegishli vakolatli davlat tashkilotida qayd etilgan sohalar bo‘yicha ma’lumotlar to‘plami.</w:t>
      </w:r>
    </w:p>
    <w:p w:rsidR="003A147E" w:rsidRPr="003A5D92" w:rsidRDefault="003A147E" w:rsidP="003A147E">
      <w:pPr>
        <w:shd w:val="clear" w:color="auto" w:fill="FFFFFF"/>
        <w:ind w:firstLine="708"/>
        <w:jc w:val="both"/>
        <w:rPr>
          <w:sz w:val="26"/>
          <w:szCs w:val="26"/>
          <w:lang w:val="uz-Cyrl-UZ"/>
        </w:rPr>
      </w:pPr>
      <w:r w:rsidRPr="003A5D92">
        <w:rPr>
          <w:b/>
          <w:bCs/>
          <w:sz w:val="26"/>
          <w:szCs w:val="26"/>
          <w:lang w:val="uz-Cyrl-UZ"/>
        </w:rPr>
        <w:t xml:space="preserve">Metodik tavsiyalar – </w:t>
      </w:r>
      <w:r w:rsidRPr="003A5D92">
        <w:rPr>
          <w:sz w:val="26"/>
          <w:szCs w:val="26"/>
          <w:lang w:val="uz-Cyrl-UZ"/>
        </w:rPr>
        <w:t>ta’lim va tarbiyaning samarali usullarini amalda tadbiq etish bo‘yicha qisqa va aniq bayon etilgan takliflar majmuidan iborat metodik nashr. Metodik tavsiyalarda o‘quv jarayoniga o‘qitishning interaktiv usullari, pedagogik texnologiyalardan amalda foydalanish bo‘yicha tavsiyalar nazariy jihatdan emas balki ko‘proq amaliy namunalar asosida bosqichma-bosqich berilishi maqsadga muvofiq.</w:t>
      </w:r>
    </w:p>
    <w:p w:rsidR="003A147E" w:rsidRPr="003A5D92" w:rsidRDefault="003A147E" w:rsidP="003A147E">
      <w:pPr>
        <w:shd w:val="clear" w:color="auto" w:fill="FFFFFF"/>
        <w:ind w:firstLine="708"/>
        <w:jc w:val="both"/>
        <w:rPr>
          <w:sz w:val="26"/>
          <w:szCs w:val="26"/>
          <w:lang w:val="uz-Cyrl-UZ"/>
        </w:rPr>
      </w:pPr>
      <w:r w:rsidRPr="003A5D92">
        <w:rPr>
          <w:b/>
          <w:bCs/>
          <w:sz w:val="26"/>
          <w:szCs w:val="26"/>
          <w:lang w:val="uz-Cyrl-UZ"/>
        </w:rPr>
        <w:t xml:space="preserve">Monografiya </w:t>
      </w:r>
      <w:r w:rsidRPr="003A5D92">
        <w:rPr>
          <w:sz w:val="26"/>
          <w:szCs w:val="26"/>
          <w:lang w:val="uz-Cyrl-UZ"/>
        </w:rPr>
        <w:t>- ilmiy tadqiqotlar natijalari asosida yaratilgan bosma nashr.</w:t>
      </w:r>
    </w:p>
    <w:p w:rsidR="003A147E" w:rsidRPr="003A5D92" w:rsidRDefault="003A147E" w:rsidP="003A147E">
      <w:pPr>
        <w:shd w:val="clear" w:color="auto" w:fill="FFFFFF"/>
        <w:ind w:firstLine="708"/>
        <w:jc w:val="both"/>
        <w:rPr>
          <w:sz w:val="26"/>
          <w:szCs w:val="26"/>
          <w:lang w:val="uz-Cyrl-UZ"/>
        </w:rPr>
      </w:pPr>
      <w:r w:rsidRPr="003A5D92">
        <w:rPr>
          <w:b/>
          <w:bCs/>
          <w:sz w:val="26"/>
          <w:szCs w:val="26"/>
          <w:lang w:val="uz-Cyrl-UZ"/>
        </w:rPr>
        <w:t xml:space="preserve">Elektron nashr (EN) </w:t>
      </w:r>
      <w:r w:rsidRPr="003A5D92">
        <w:rPr>
          <w:sz w:val="26"/>
          <w:szCs w:val="26"/>
          <w:lang w:val="uz-Cyrl-UZ"/>
        </w:rPr>
        <w:t>- bu grafikli, matnli, raqamli, nutqli, musiqali, videofoto va boshqa axborot obektlaridan iborat bo‘lgan jamlanmasi hisoblanadi. EN magnitli (magnit tasmalarda, magnit disklarda), optik (CD-ROM, CD-I,  CDQ, CD-R,  CD-RW,   DVD) elektron axborot tashuvchi vositalarida hamda kompyuter tarmog‘ida taqdim  etilishi mumkin.</w:t>
      </w:r>
    </w:p>
    <w:p w:rsidR="003A147E" w:rsidRPr="003A5D92" w:rsidRDefault="003A147E" w:rsidP="003A147E">
      <w:pPr>
        <w:shd w:val="clear" w:color="auto" w:fill="FFFFFF"/>
        <w:ind w:firstLine="708"/>
        <w:jc w:val="both"/>
        <w:rPr>
          <w:sz w:val="26"/>
          <w:szCs w:val="26"/>
          <w:lang w:val="uz-Cyrl-UZ"/>
        </w:rPr>
      </w:pPr>
      <w:r w:rsidRPr="003A5D92">
        <w:rPr>
          <w:b/>
          <w:bCs/>
          <w:sz w:val="26"/>
          <w:szCs w:val="26"/>
          <w:lang w:val="uz-Cyrl-UZ"/>
        </w:rPr>
        <w:t xml:space="preserve">Elektron o‘quv nashri </w:t>
      </w:r>
      <w:r w:rsidRPr="003A5D92">
        <w:rPr>
          <w:sz w:val="26"/>
          <w:szCs w:val="26"/>
          <w:lang w:val="uz-Cyrl-UZ"/>
        </w:rPr>
        <w:t>- ta’lim oluvchilar  tomonidan  bilimlar, ko‘nikmalar va mahoratlarni ijodiy va faol egallashlarini ta’minlaydigan ilmiy amaliy bilim sohasiga mos ravishdagi tizimlashtirilgan o‘quv materialga ega bo‘lgan elektron nashr.</w:t>
      </w:r>
    </w:p>
    <w:p w:rsidR="003A147E" w:rsidRPr="003A5D92" w:rsidRDefault="003A147E" w:rsidP="003A147E">
      <w:pPr>
        <w:shd w:val="clear" w:color="auto" w:fill="FFFFFF"/>
        <w:ind w:firstLine="708"/>
        <w:jc w:val="both"/>
        <w:rPr>
          <w:sz w:val="26"/>
          <w:szCs w:val="26"/>
          <w:lang w:val="uz-Cyrl-UZ"/>
        </w:rPr>
      </w:pPr>
      <w:r w:rsidRPr="003A5D92">
        <w:rPr>
          <w:b/>
          <w:bCs/>
          <w:sz w:val="26"/>
          <w:szCs w:val="26"/>
          <w:lang w:val="uz-Cyrl-UZ"/>
        </w:rPr>
        <w:t xml:space="preserve"> Elektron lug‘at </w:t>
      </w:r>
      <w:r w:rsidRPr="003A5D92">
        <w:rPr>
          <w:sz w:val="26"/>
          <w:szCs w:val="26"/>
          <w:lang w:val="uz-Cyrl-UZ"/>
        </w:rPr>
        <w:t xml:space="preserve">- an’anaviy «qog‘ozli» lug‘atga mos keluvchi elektron axborot manbai. Kompyuter versiyada so‘z yoki so‘zlar guruhiga maxsus ajratilgan ko‘rsatma bilan istalgan dasturdan chiqarilishi mumkin. An’anaviy lug‘atlardan farqli ravishda </w:t>
      </w:r>
      <w:r w:rsidRPr="003A5D92">
        <w:rPr>
          <w:sz w:val="26"/>
          <w:szCs w:val="26"/>
          <w:lang w:val="uz-Cyrl-UZ"/>
        </w:rPr>
        <w:lastRenderedPageBreak/>
        <w:t>elektron lug‘at matn va grafikaviy tasvirlar bilan bir qatorda video va animatsion lavhalar, tovush, musiqa va boshqalar bilan birga media-obektlarning butun spektrlarini o‘z ichiga olishi mumkin.</w:t>
      </w:r>
    </w:p>
    <w:p w:rsidR="003A147E" w:rsidRPr="003A5D92" w:rsidRDefault="003A147E" w:rsidP="003A147E">
      <w:pPr>
        <w:shd w:val="clear" w:color="auto" w:fill="FFFFFF"/>
        <w:ind w:firstLine="708"/>
        <w:jc w:val="both"/>
        <w:rPr>
          <w:sz w:val="26"/>
          <w:szCs w:val="26"/>
          <w:lang w:val="uz-Cyrl-UZ"/>
        </w:rPr>
      </w:pPr>
      <w:r w:rsidRPr="003A5D92">
        <w:rPr>
          <w:b/>
          <w:bCs/>
          <w:sz w:val="26"/>
          <w:szCs w:val="26"/>
          <w:lang w:val="uz-Cyrl-UZ"/>
        </w:rPr>
        <w:t xml:space="preserve">Elektron uslubiy qo‘llanma </w:t>
      </w:r>
      <w:r w:rsidRPr="003A5D92">
        <w:rPr>
          <w:sz w:val="26"/>
          <w:szCs w:val="26"/>
          <w:lang w:val="uz-Cyrl-UZ"/>
        </w:rPr>
        <w:t>- pedagogik tajribani umumlashtirish va uzatish hamda ta’lim faoliyatining yangi modellarini shakllantirish va tarqatish shakli. Elektron uslubiy qo‘llanmada pedagogik tajriba mashg‘ulotlarning raqamlashtirilgan video-lavhalari, elektron yoki unga o‘girilgan shaklda yaratilgan o‘quvchilar ishlarini darslar bo‘yicha rejalashtirilgan shaklida ko‘rsatiladi.</w:t>
      </w:r>
    </w:p>
    <w:p w:rsidR="003A147E" w:rsidRPr="003A5D92" w:rsidRDefault="003A147E" w:rsidP="003A147E">
      <w:pPr>
        <w:shd w:val="clear" w:color="auto" w:fill="FFFFFF"/>
        <w:ind w:firstLine="708"/>
        <w:jc w:val="both"/>
        <w:rPr>
          <w:sz w:val="26"/>
          <w:szCs w:val="26"/>
          <w:lang w:val="uz-Cyrl-UZ"/>
        </w:rPr>
      </w:pPr>
      <w:r w:rsidRPr="003A5D92">
        <w:rPr>
          <w:b/>
          <w:bCs/>
          <w:sz w:val="26"/>
          <w:szCs w:val="26"/>
          <w:lang w:val="uz-Cyrl-UZ"/>
        </w:rPr>
        <w:t xml:space="preserve">Elektron o‘quv qo‘llanma </w:t>
      </w:r>
      <w:r w:rsidRPr="003A5D92">
        <w:rPr>
          <w:sz w:val="26"/>
          <w:szCs w:val="26"/>
          <w:lang w:val="uz-Cyrl-UZ"/>
        </w:rPr>
        <w:t>- fanning o‘quv hajmini qisman yoki to‘liq qamragan va axborotning adaptatsiya blokini o‘z ichiga olgan bo‘lib, masofaviy o‘qitish va mustaqil o‘rganish uchun mo‘ljallangan.</w:t>
      </w:r>
    </w:p>
    <w:p w:rsidR="003A147E" w:rsidRPr="003A5D92" w:rsidRDefault="003A147E" w:rsidP="003A147E">
      <w:pPr>
        <w:shd w:val="clear" w:color="auto" w:fill="FFFFFF"/>
        <w:ind w:firstLine="708"/>
        <w:jc w:val="both"/>
        <w:outlineLvl w:val="4"/>
        <w:rPr>
          <w:sz w:val="26"/>
          <w:szCs w:val="26"/>
          <w:lang w:val="uz-Cyrl-UZ"/>
        </w:rPr>
      </w:pPr>
      <w:r w:rsidRPr="003A5D92">
        <w:rPr>
          <w:b/>
          <w:bCs/>
          <w:sz w:val="26"/>
          <w:szCs w:val="26"/>
          <w:lang w:val="uz-Cyrl-UZ"/>
        </w:rPr>
        <w:t xml:space="preserve">Elektron ma’ruza – </w:t>
      </w:r>
      <w:r w:rsidRPr="003A5D92">
        <w:rPr>
          <w:bCs/>
          <w:sz w:val="26"/>
          <w:szCs w:val="26"/>
          <w:lang w:val="uz-Cyrl-UZ"/>
        </w:rPr>
        <w:t>interaktiv elementlar va giperuzatishlarni qo‘llab, o‘quv fani ma’ruza materialini namoyish qiluvchi multimedek tizim.</w:t>
      </w:r>
    </w:p>
    <w:p w:rsidR="003A147E" w:rsidRPr="003A5D92" w:rsidRDefault="003A147E" w:rsidP="003A147E">
      <w:pPr>
        <w:shd w:val="clear" w:color="auto" w:fill="FFFFFF"/>
        <w:jc w:val="both"/>
        <w:rPr>
          <w:sz w:val="26"/>
          <w:szCs w:val="26"/>
          <w:lang w:val="uz-Cyrl-UZ"/>
        </w:rPr>
      </w:pPr>
    </w:p>
    <w:p w:rsidR="003A147E" w:rsidRPr="003A5D92" w:rsidRDefault="003A147E" w:rsidP="003A147E">
      <w:pPr>
        <w:jc w:val="center"/>
        <w:rPr>
          <w:b/>
          <w:sz w:val="26"/>
          <w:szCs w:val="26"/>
          <w:lang w:val="uz-Cyrl-UZ"/>
        </w:rPr>
      </w:pPr>
      <w:r w:rsidRPr="003A5D92">
        <w:rPr>
          <w:b/>
          <w:sz w:val="26"/>
          <w:szCs w:val="26"/>
          <w:lang w:val="uz-Cyrl-UZ"/>
        </w:rPr>
        <w:t>MAVZUGA OID TAYANCH TUSHUNCHA VA IBORALAR:</w:t>
      </w:r>
    </w:p>
    <w:p w:rsidR="003A147E" w:rsidRPr="003A5D92" w:rsidRDefault="003A147E" w:rsidP="003A147E">
      <w:pPr>
        <w:jc w:val="both"/>
        <w:rPr>
          <w:sz w:val="26"/>
          <w:szCs w:val="26"/>
          <w:lang w:val="uz-Cyrl-UZ"/>
        </w:rPr>
      </w:pPr>
      <w:r w:rsidRPr="003A5D92">
        <w:rPr>
          <w:sz w:val="26"/>
          <w:szCs w:val="26"/>
          <w:lang w:val="uz-Cyrl-UZ"/>
        </w:rPr>
        <w:tab/>
        <w:t>O‘qitish vositalari, n</w:t>
      </w:r>
      <w:r w:rsidRPr="003A5D92">
        <w:rPr>
          <w:bCs/>
          <w:iCs/>
          <w:sz w:val="26"/>
          <w:szCs w:val="26"/>
          <w:lang w:val="uz-Cyrl-UZ"/>
        </w:rPr>
        <w:t>atural (tabiiy) obektlar, о‘quv modellari, mulyajlar, maketlar,  j</w:t>
      </w:r>
      <w:r w:rsidRPr="003A5D92">
        <w:rPr>
          <w:sz w:val="26"/>
          <w:szCs w:val="26"/>
          <w:lang w:val="uz-Cyrl-UZ"/>
        </w:rPr>
        <w:t>advallar, e</w:t>
      </w:r>
      <w:r w:rsidRPr="003A5D92">
        <w:rPr>
          <w:bCs/>
          <w:iCs/>
          <w:sz w:val="26"/>
          <w:szCs w:val="26"/>
          <w:lang w:val="uz-Cyrl-UZ"/>
        </w:rPr>
        <w:t>kran va ekran – tovushlik o‘qitish vositalari, t</w:t>
      </w:r>
      <w:r w:rsidRPr="003A5D92">
        <w:rPr>
          <w:sz w:val="26"/>
          <w:szCs w:val="26"/>
          <w:lang w:val="uz-Cyrl-UZ"/>
        </w:rPr>
        <w:t>ransporantlar, о‘quv kinofilmlari,  о‘quv asboblari, moslamalari, laboratoriya asoslari, trenajerlar,</w:t>
      </w:r>
    </w:p>
    <w:p w:rsidR="003A147E" w:rsidRPr="003A5D92" w:rsidRDefault="003A147E" w:rsidP="003A147E">
      <w:pPr>
        <w:jc w:val="both"/>
        <w:rPr>
          <w:sz w:val="26"/>
          <w:szCs w:val="26"/>
          <w:lang w:val="uz-Cyrl-UZ"/>
        </w:rPr>
      </w:pPr>
      <w:r w:rsidRPr="003A5D92">
        <w:rPr>
          <w:sz w:val="26"/>
          <w:szCs w:val="26"/>
          <w:lang w:val="uz-Cyrl-UZ"/>
        </w:rPr>
        <w:t>darslik va o‘quv qo‘llanmalar, о‘</w:t>
      </w:r>
      <w:r w:rsidRPr="003A5D92">
        <w:rPr>
          <w:bCs/>
          <w:sz w:val="26"/>
          <w:szCs w:val="26"/>
          <w:lang w:val="uz-Cyrl-UZ"/>
        </w:rPr>
        <w:t>quv adabiyotlari</w:t>
      </w:r>
      <w:r w:rsidRPr="003A5D92">
        <w:rPr>
          <w:sz w:val="26"/>
          <w:szCs w:val="26"/>
          <w:lang w:val="uz-Cyrl-UZ"/>
        </w:rPr>
        <w:t>,  a</w:t>
      </w:r>
      <w:r w:rsidRPr="003A5D92">
        <w:rPr>
          <w:bCs/>
          <w:sz w:val="26"/>
          <w:szCs w:val="26"/>
          <w:lang w:val="uz-Cyrl-UZ"/>
        </w:rPr>
        <w:t>n’anaviy (bosma) o‘quv adabiyotlari,  elektron o‘quv adabiyotlari, darslik</w:t>
      </w:r>
      <w:r w:rsidRPr="003A5D92">
        <w:rPr>
          <w:sz w:val="26"/>
          <w:szCs w:val="26"/>
          <w:lang w:val="uz-Cyrl-UZ"/>
        </w:rPr>
        <w:t>,  e</w:t>
      </w:r>
      <w:r w:rsidRPr="003A5D92">
        <w:rPr>
          <w:bCs/>
          <w:sz w:val="26"/>
          <w:szCs w:val="26"/>
          <w:lang w:val="uz-Cyrl-UZ"/>
        </w:rPr>
        <w:t>lektron darslik</w:t>
      </w:r>
      <w:r w:rsidRPr="003A5D92">
        <w:rPr>
          <w:sz w:val="26"/>
          <w:szCs w:val="26"/>
          <w:lang w:val="uz-Cyrl-UZ"/>
        </w:rPr>
        <w:t>,  l</w:t>
      </w:r>
      <w:r w:rsidRPr="003A5D92">
        <w:rPr>
          <w:bCs/>
          <w:sz w:val="26"/>
          <w:szCs w:val="26"/>
          <w:lang w:val="uz-Cyrl-UZ"/>
        </w:rPr>
        <w:t xml:space="preserve">ug‘at, </w:t>
      </w:r>
    </w:p>
    <w:p w:rsidR="003A147E" w:rsidRPr="003A5D92" w:rsidRDefault="003A147E" w:rsidP="003A147E">
      <w:pPr>
        <w:jc w:val="both"/>
        <w:rPr>
          <w:sz w:val="26"/>
          <w:szCs w:val="26"/>
          <w:lang w:val="uz-Cyrl-UZ"/>
        </w:rPr>
      </w:pPr>
      <w:r w:rsidRPr="003A5D92">
        <w:rPr>
          <w:bCs/>
          <w:sz w:val="26"/>
          <w:szCs w:val="26"/>
          <w:lang w:val="uz-Cyrl-UZ"/>
        </w:rPr>
        <w:t>izohli lug‘at</w:t>
      </w:r>
      <w:r w:rsidRPr="003A5D92">
        <w:rPr>
          <w:sz w:val="26"/>
          <w:szCs w:val="26"/>
          <w:lang w:val="uz-Cyrl-UZ"/>
        </w:rPr>
        <w:t>,  m</w:t>
      </w:r>
      <w:r w:rsidRPr="003A5D92">
        <w:rPr>
          <w:bCs/>
          <w:sz w:val="26"/>
          <w:szCs w:val="26"/>
          <w:lang w:val="uz-Cyrl-UZ"/>
        </w:rPr>
        <w:t>a’lumotlar to‘plami</w:t>
      </w:r>
      <w:r w:rsidRPr="003A5D92">
        <w:rPr>
          <w:sz w:val="26"/>
          <w:szCs w:val="26"/>
          <w:lang w:val="uz-Cyrl-UZ"/>
        </w:rPr>
        <w:t>,  m</w:t>
      </w:r>
      <w:r w:rsidRPr="003A5D92">
        <w:rPr>
          <w:bCs/>
          <w:sz w:val="26"/>
          <w:szCs w:val="26"/>
          <w:lang w:val="uz-Cyrl-UZ"/>
        </w:rPr>
        <w:t>a’ruzalar kursi,  ma’ruzalar to‘plami</w:t>
      </w:r>
      <w:r w:rsidRPr="003A5D92">
        <w:rPr>
          <w:sz w:val="26"/>
          <w:szCs w:val="26"/>
          <w:lang w:val="uz-Cyrl-UZ"/>
        </w:rPr>
        <w:t>, u</w:t>
      </w:r>
      <w:r w:rsidRPr="003A5D92">
        <w:rPr>
          <w:bCs/>
          <w:sz w:val="26"/>
          <w:szCs w:val="26"/>
          <w:lang w:val="uz-Cyrl-UZ"/>
        </w:rPr>
        <w:t>slubiy ko‘rsatma,  uslubiy qo‘llanma,  sharh</w:t>
      </w:r>
      <w:r w:rsidRPr="003A5D92">
        <w:rPr>
          <w:sz w:val="26"/>
          <w:szCs w:val="26"/>
          <w:lang w:val="uz-Cyrl-UZ"/>
        </w:rPr>
        <w:t>, d</w:t>
      </w:r>
      <w:r w:rsidRPr="003A5D92">
        <w:rPr>
          <w:bCs/>
          <w:sz w:val="26"/>
          <w:szCs w:val="26"/>
          <w:lang w:val="uz-Cyrl-UZ"/>
        </w:rPr>
        <w:t>ayjest</w:t>
      </w:r>
      <w:r w:rsidRPr="003A5D92">
        <w:rPr>
          <w:sz w:val="26"/>
          <w:szCs w:val="26"/>
          <w:lang w:val="uz-Cyrl-UZ"/>
        </w:rPr>
        <w:t>,  о‘</w:t>
      </w:r>
      <w:r w:rsidRPr="003A5D92">
        <w:rPr>
          <w:bCs/>
          <w:sz w:val="26"/>
          <w:szCs w:val="26"/>
          <w:lang w:val="uz-Cyrl-UZ"/>
        </w:rPr>
        <w:t>quv qo‘llanma.</w:t>
      </w:r>
    </w:p>
    <w:p w:rsidR="003A147E" w:rsidRPr="003A5D92" w:rsidRDefault="003A147E" w:rsidP="003A147E">
      <w:pPr>
        <w:jc w:val="both"/>
        <w:rPr>
          <w:sz w:val="26"/>
          <w:szCs w:val="26"/>
          <w:lang w:val="uz-Cyrl-UZ"/>
        </w:rPr>
      </w:pPr>
    </w:p>
    <w:p w:rsidR="003A147E" w:rsidRPr="003A5D92" w:rsidRDefault="003A147E" w:rsidP="003A147E">
      <w:pPr>
        <w:ind w:firstLine="360"/>
        <w:jc w:val="center"/>
        <w:rPr>
          <w:b/>
          <w:noProof/>
          <w:sz w:val="26"/>
          <w:szCs w:val="26"/>
          <w:lang w:val="uz-Cyrl-UZ"/>
        </w:rPr>
      </w:pPr>
      <w:r w:rsidRPr="003A5D92">
        <w:rPr>
          <w:b/>
          <w:noProof/>
          <w:sz w:val="26"/>
          <w:szCs w:val="26"/>
          <w:lang w:val="uz-Cyrl-UZ"/>
        </w:rPr>
        <w:t>MAVZUNI MUSTAHKAMLASH UCHUN SAVOLLAR:</w:t>
      </w:r>
    </w:p>
    <w:p w:rsidR="003A147E" w:rsidRPr="003A5D92" w:rsidRDefault="003A147E" w:rsidP="003A147E">
      <w:pPr>
        <w:numPr>
          <w:ilvl w:val="1"/>
          <w:numId w:val="26"/>
        </w:numPr>
        <w:rPr>
          <w:sz w:val="26"/>
          <w:szCs w:val="26"/>
          <w:lang w:val="uz-Cyrl-UZ"/>
        </w:rPr>
      </w:pPr>
      <w:r w:rsidRPr="003A5D92">
        <w:rPr>
          <w:sz w:val="26"/>
          <w:szCs w:val="26"/>
          <w:lang w:val="uz-Cyrl-UZ"/>
        </w:rPr>
        <w:t>O‘qitish vositalari deganda nimani tushunasiz?</w:t>
      </w:r>
    </w:p>
    <w:p w:rsidR="003A147E" w:rsidRPr="003A5D92" w:rsidRDefault="003A147E" w:rsidP="003A147E">
      <w:pPr>
        <w:numPr>
          <w:ilvl w:val="1"/>
          <w:numId w:val="26"/>
        </w:numPr>
        <w:rPr>
          <w:sz w:val="26"/>
          <w:szCs w:val="26"/>
          <w:lang w:val="uz-Cyrl-UZ"/>
        </w:rPr>
      </w:pPr>
      <w:r w:rsidRPr="003A5D92">
        <w:rPr>
          <w:sz w:val="26"/>
          <w:szCs w:val="26"/>
          <w:lang w:val="uz-Cyrl-UZ"/>
        </w:rPr>
        <w:t>N</w:t>
      </w:r>
      <w:r w:rsidRPr="003A5D92">
        <w:rPr>
          <w:bCs/>
          <w:iCs/>
          <w:sz w:val="26"/>
          <w:szCs w:val="26"/>
          <w:lang w:val="uz-Cyrl-UZ"/>
        </w:rPr>
        <w:t xml:space="preserve">atural (tabiiy) obektlarga ni malar kiradi? </w:t>
      </w:r>
    </w:p>
    <w:p w:rsidR="003A147E" w:rsidRPr="003A5D92" w:rsidRDefault="003A147E" w:rsidP="003A147E">
      <w:pPr>
        <w:numPr>
          <w:ilvl w:val="1"/>
          <w:numId w:val="26"/>
        </w:numPr>
        <w:rPr>
          <w:sz w:val="26"/>
          <w:szCs w:val="26"/>
          <w:lang w:val="uz-Cyrl-UZ"/>
        </w:rPr>
      </w:pPr>
      <w:r w:rsidRPr="003A5D92">
        <w:rPr>
          <w:bCs/>
          <w:iCs/>
          <w:sz w:val="26"/>
          <w:szCs w:val="26"/>
          <w:lang w:val="uz-Cyrl-UZ"/>
        </w:rPr>
        <w:t>О‘quv modellari, mulyajlar, maketlar,  j</w:t>
      </w:r>
      <w:r w:rsidRPr="003A5D92">
        <w:rPr>
          <w:sz w:val="26"/>
          <w:szCs w:val="26"/>
          <w:lang w:val="uz-Cyrl-UZ"/>
        </w:rPr>
        <w:t>advallar, e</w:t>
      </w:r>
      <w:r w:rsidRPr="003A5D92">
        <w:rPr>
          <w:bCs/>
          <w:iCs/>
          <w:sz w:val="26"/>
          <w:szCs w:val="26"/>
          <w:lang w:val="uz-Cyrl-UZ"/>
        </w:rPr>
        <w:t>kran va ekran – tovushlik o‘qitish vositalari, t</w:t>
      </w:r>
      <w:r w:rsidRPr="003A5D92">
        <w:rPr>
          <w:sz w:val="26"/>
          <w:szCs w:val="26"/>
          <w:lang w:val="uz-Cyrl-UZ"/>
        </w:rPr>
        <w:t>ransporantlarning  ahamiyatini izohlab bering...</w:t>
      </w:r>
    </w:p>
    <w:p w:rsidR="003A147E" w:rsidRPr="003A5D92" w:rsidRDefault="003A147E" w:rsidP="003A147E">
      <w:pPr>
        <w:numPr>
          <w:ilvl w:val="1"/>
          <w:numId w:val="26"/>
        </w:numPr>
        <w:rPr>
          <w:sz w:val="26"/>
          <w:szCs w:val="26"/>
          <w:lang w:val="uz-Cyrl-UZ"/>
        </w:rPr>
      </w:pPr>
      <w:r w:rsidRPr="003A5D92">
        <w:rPr>
          <w:sz w:val="26"/>
          <w:szCs w:val="26"/>
          <w:lang w:val="pl-PL"/>
        </w:rPr>
        <w:t xml:space="preserve">O‘quv </w:t>
      </w:r>
      <w:r w:rsidRPr="003A5D92">
        <w:rPr>
          <w:sz w:val="26"/>
          <w:szCs w:val="26"/>
          <w:lang w:val="uz-Cyrl-UZ"/>
        </w:rPr>
        <w:t>k</w:t>
      </w:r>
      <w:r w:rsidRPr="003A5D92">
        <w:rPr>
          <w:sz w:val="26"/>
          <w:szCs w:val="26"/>
          <w:lang w:val="pl-PL"/>
        </w:rPr>
        <w:t>ino</w:t>
      </w:r>
      <w:r w:rsidRPr="003A5D92">
        <w:rPr>
          <w:sz w:val="26"/>
          <w:szCs w:val="26"/>
          <w:lang w:val="uz-Cyrl-UZ"/>
        </w:rPr>
        <w:t>filmlar</w:t>
      </w:r>
      <w:r w:rsidRPr="003A5D92">
        <w:rPr>
          <w:sz w:val="26"/>
          <w:szCs w:val="26"/>
          <w:lang w:val="pl-PL"/>
        </w:rPr>
        <w:t xml:space="preserve">i </w:t>
      </w:r>
      <w:r w:rsidRPr="003A5D92">
        <w:rPr>
          <w:sz w:val="26"/>
          <w:szCs w:val="26"/>
          <w:lang w:val="uz-Cyrl-UZ"/>
        </w:rPr>
        <w:t>nima uchun zarur?</w:t>
      </w:r>
    </w:p>
    <w:p w:rsidR="003A147E" w:rsidRPr="003A5D92" w:rsidRDefault="003A147E" w:rsidP="003A147E">
      <w:pPr>
        <w:numPr>
          <w:ilvl w:val="1"/>
          <w:numId w:val="26"/>
        </w:numPr>
        <w:rPr>
          <w:sz w:val="26"/>
          <w:szCs w:val="26"/>
          <w:lang w:val="uz-Cyrl-UZ"/>
        </w:rPr>
      </w:pPr>
      <w:r w:rsidRPr="003A5D92">
        <w:rPr>
          <w:sz w:val="26"/>
          <w:szCs w:val="26"/>
          <w:lang w:val="uz-Cyrl-UZ"/>
        </w:rPr>
        <w:t>O‘quv asboblari, moslamalarining о‘quv vositalari sifatida qanday о‘rni bor?</w:t>
      </w:r>
    </w:p>
    <w:p w:rsidR="003A147E" w:rsidRPr="003A5D92" w:rsidRDefault="003A147E" w:rsidP="003A147E">
      <w:pPr>
        <w:numPr>
          <w:ilvl w:val="1"/>
          <w:numId w:val="26"/>
        </w:numPr>
        <w:rPr>
          <w:sz w:val="26"/>
          <w:szCs w:val="26"/>
          <w:lang w:val="uz-Cyrl-UZ"/>
        </w:rPr>
      </w:pPr>
      <w:r w:rsidRPr="003A5D92">
        <w:rPr>
          <w:bCs/>
          <w:sz w:val="26"/>
          <w:szCs w:val="26"/>
          <w:lang w:val="uz-Cyrl-UZ"/>
        </w:rPr>
        <w:t>O‘quv adabiyotlari</w:t>
      </w:r>
      <w:r w:rsidRPr="003A5D92">
        <w:rPr>
          <w:sz w:val="26"/>
          <w:szCs w:val="26"/>
          <w:lang w:val="uz-Cyrl-UZ"/>
        </w:rPr>
        <w:t xml:space="preserve"> deganda qanday adabiyotlarni tushunasiz?</w:t>
      </w:r>
    </w:p>
    <w:p w:rsidR="003A147E" w:rsidRPr="003A5D92" w:rsidRDefault="003A147E" w:rsidP="003A147E">
      <w:pPr>
        <w:numPr>
          <w:ilvl w:val="1"/>
          <w:numId w:val="26"/>
        </w:numPr>
        <w:rPr>
          <w:sz w:val="26"/>
          <w:szCs w:val="26"/>
          <w:lang w:val="uz-Cyrl-UZ"/>
        </w:rPr>
      </w:pPr>
      <w:r w:rsidRPr="003A5D92">
        <w:rPr>
          <w:bCs/>
          <w:sz w:val="26"/>
          <w:szCs w:val="26"/>
          <w:lang w:val="uz-Cyrl-UZ"/>
        </w:rPr>
        <w:t>Qanday adabiyotlar  an’anaviy (bosma) o‘quv adabiyotlari deb ataladi ?</w:t>
      </w:r>
    </w:p>
    <w:p w:rsidR="003A147E" w:rsidRPr="003A5D92" w:rsidRDefault="003A147E" w:rsidP="003A147E">
      <w:pPr>
        <w:numPr>
          <w:ilvl w:val="1"/>
          <w:numId w:val="26"/>
        </w:numPr>
        <w:rPr>
          <w:sz w:val="26"/>
          <w:szCs w:val="26"/>
          <w:lang w:val="uz-Cyrl-UZ"/>
        </w:rPr>
      </w:pPr>
      <w:r w:rsidRPr="003A5D92">
        <w:rPr>
          <w:bCs/>
          <w:sz w:val="26"/>
          <w:szCs w:val="26"/>
          <w:lang w:val="uz-Cyrl-UZ"/>
        </w:rPr>
        <w:t>Qanday adabiyotlar  elektron o‘quv adabiyotlar</w:t>
      </w:r>
      <w:r w:rsidRPr="003A5D92">
        <w:rPr>
          <w:sz w:val="26"/>
          <w:szCs w:val="26"/>
          <w:lang w:val="uz-Cyrl-UZ"/>
        </w:rPr>
        <w:t xml:space="preserve">  deb ataladi?</w:t>
      </w:r>
    </w:p>
    <w:p w:rsidR="003A147E" w:rsidRPr="003A5D92" w:rsidRDefault="003A147E" w:rsidP="003A147E">
      <w:pPr>
        <w:numPr>
          <w:ilvl w:val="1"/>
          <w:numId w:val="26"/>
        </w:numPr>
        <w:rPr>
          <w:sz w:val="26"/>
          <w:szCs w:val="26"/>
          <w:lang w:val="uz-Cyrl-UZ"/>
        </w:rPr>
      </w:pPr>
      <w:r w:rsidRPr="003A5D92">
        <w:rPr>
          <w:sz w:val="26"/>
          <w:szCs w:val="26"/>
          <w:lang w:val="uz-Cyrl-UZ"/>
        </w:rPr>
        <w:t>Darslik,  о‘quv qо‘llanma  elektron darslik, lug‘at, izohli lug‘at, ma’lumotlar to‘plami ,  ma’ruzalar kursi, ma’ruzalar to‘plami ,  uslubiy ko‘rsatma,  uslubiy qo‘llanma  kabi о‘quv adabiyotlari  bi r-biridan nimasi bilan farq qiladi?</w:t>
      </w:r>
    </w:p>
    <w:p w:rsidR="003A147E" w:rsidRPr="003A5D92" w:rsidRDefault="003A147E" w:rsidP="003A147E">
      <w:pPr>
        <w:ind w:left="3600"/>
        <w:rPr>
          <w:sz w:val="26"/>
          <w:szCs w:val="26"/>
          <w:lang w:val="uz-Cyrl-UZ"/>
        </w:rPr>
      </w:pPr>
    </w:p>
    <w:p w:rsidR="003A147E" w:rsidRPr="003A5D92" w:rsidRDefault="003A147E" w:rsidP="003A147E">
      <w:pPr>
        <w:ind w:left="1440"/>
        <w:jc w:val="center"/>
        <w:rPr>
          <w:b/>
          <w:sz w:val="26"/>
          <w:szCs w:val="26"/>
          <w:lang w:val="uz-Cyrl-UZ"/>
        </w:rPr>
      </w:pPr>
      <w:r w:rsidRPr="003A5D92">
        <w:rPr>
          <w:b/>
          <w:sz w:val="26"/>
          <w:szCs w:val="26"/>
          <w:lang w:val="uz-Cyrl-UZ"/>
        </w:rPr>
        <w:t>MAVZUGA OID  ADABIYOTLAR</w:t>
      </w:r>
    </w:p>
    <w:p w:rsidR="003A147E" w:rsidRPr="003A5D92" w:rsidRDefault="003A147E" w:rsidP="003A147E">
      <w:pPr>
        <w:widowControl w:val="0"/>
        <w:numPr>
          <w:ilvl w:val="1"/>
          <w:numId w:val="27"/>
        </w:numPr>
        <w:jc w:val="both"/>
        <w:rPr>
          <w:sz w:val="26"/>
          <w:szCs w:val="26"/>
          <w:lang w:val="uz-Cyrl-UZ"/>
        </w:rPr>
      </w:pPr>
      <w:r w:rsidRPr="003A5D92">
        <w:rPr>
          <w:sz w:val="26"/>
          <w:szCs w:val="26"/>
          <w:lang w:val="uz-Cyrl-UZ"/>
        </w:rPr>
        <w:t>O‘zbekiston Respublikasining Konstitusiyasi. – T.: O‘zbekiston, 2012 yil.</w:t>
      </w:r>
    </w:p>
    <w:p w:rsidR="003A147E" w:rsidRPr="003A5D92" w:rsidRDefault="003A147E" w:rsidP="003A147E">
      <w:pPr>
        <w:widowControl w:val="0"/>
        <w:numPr>
          <w:ilvl w:val="1"/>
          <w:numId w:val="27"/>
        </w:numPr>
        <w:jc w:val="both"/>
        <w:rPr>
          <w:sz w:val="26"/>
          <w:szCs w:val="26"/>
          <w:lang w:val="uz-Cyrl-UZ"/>
        </w:rPr>
      </w:pPr>
      <w:r w:rsidRPr="003A5D92">
        <w:rPr>
          <w:sz w:val="26"/>
          <w:szCs w:val="26"/>
          <w:lang w:val="uz-Cyrl-UZ"/>
        </w:rPr>
        <w:t>O‘zbekiston Respublikasining «Ta’lim to‘g‘risida» gi Qonuni. Barkamol avlod – O‘zbekiston taraqqiyotining poydevori. T., «Sharq</w:t>
      </w:r>
      <w:r w:rsidRPr="003A5D92">
        <w:rPr>
          <w:sz w:val="26"/>
          <w:szCs w:val="26"/>
          <w:lang w:val="en-US"/>
        </w:rPr>
        <w:t>», 1997 yil.</w:t>
      </w:r>
    </w:p>
    <w:p w:rsidR="003A147E" w:rsidRPr="003A5D92" w:rsidRDefault="003A147E" w:rsidP="003A147E">
      <w:pPr>
        <w:widowControl w:val="0"/>
        <w:numPr>
          <w:ilvl w:val="1"/>
          <w:numId w:val="27"/>
        </w:numPr>
        <w:jc w:val="both"/>
        <w:rPr>
          <w:sz w:val="26"/>
          <w:szCs w:val="26"/>
          <w:lang w:val="uz-Cyrl-UZ"/>
        </w:rPr>
      </w:pPr>
      <w:r w:rsidRPr="003A5D92">
        <w:rPr>
          <w:sz w:val="26"/>
          <w:szCs w:val="26"/>
          <w:lang w:val="uz-Cyrl-UZ"/>
        </w:rPr>
        <w:t xml:space="preserve">Kadrlar tayyorlash milliy dasturi. Barkamol avlod – O‘zbekiston taraqqiyotining poydevori. </w:t>
      </w:r>
      <w:r w:rsidRPr="003A5D92">
        <w:rPr>
          <w:sz w:val="26"/>
          <w:szCs w:val="26"/>
          <w:lang w:val="en-US"/>
        </w:rPr>
        <w:t>T., «Sharq», 1997 yil.</w:t>
      </w:r>
    </w:p>
    <w:p w:rsidR="003A147E" w:rsidRPr="003A5D92" w:rsidRDefault="003A147E" w:rsidP="003A147E">
      <w:pPr>
        <w:widowControl w:val="0"/>
        <w:numPr>
          <w:ilvl w:val="1"/>
          <w:numId w:val="27"/>
        </w:numPr>
        <w:jc w:val="both"/>
        <w:rPr>
          <w:sz w:val="26"/>
          <w:szCs w:val="26"/>
          <w:lang w:val="uz-Cyrl-UZ"/>
        </w:rPr>
      </w:pPr>
      <w:r w:rsidRPr="003A5D92">
        <w:rPr>
          <w:sz w:val="26"/>
          <w:szCs w:val="26"/>
          <w:lang w:val="uz-Cyrl-UZ"/>
        </w:rPr>
        <w:t>О‘zbekiston Respublikasi Prezidentining 2017 yil 28 iyuldagi “</w:t>
      </w:r>
      <w:r w:rsidRPr="003A5D92">
        <w:rPr>
          <w:color w:val="000000"/>
          <w:kern w:val="36"/>
          <w:sz w:val="26"/>
          <w:szCs w:val="26"/>
          <w:lang w:val="uz-Cyrl-UZ"/>
        </w:rPr>
        <w:t xml:space="preserve">Ma’naviy-ma’rifiy ishlar samaradorligini oshirish va sohani rivojlantirishni yangi bosqichga kо‘tarish  tо‘g‘risida”gi </w:t>
      </w:r>
      <w:r w:rsidRPr="003A5D92">
        <w:rPr>
          <w:bCs/>
          <w:color w:val="000000"/>
          <w:sz w:val="26"/>
          <w:szCs w:val="26"/>
          <w:shd w:val="clear" w:color="auto" w:fill="FFFFFF"/>
          <w:lang w:val="uz-Cyrl-UZ"/>
        </w:rPr>
        <w:t>№PQ-3160 sonli qarori. – //Xalq so</w:t>
      </w:r>
      <w:r w:rsidRPr="003A5D92">
        <w:rPr>
          <w:sz w:val="26"/>
          <w:szCs w:val="26"/>
          <w:shd w:val="clear" w:color="auto" w:fill="FFFFFF"/>
          <w:lang w:val="uz-Cyrl-UZ"/>
        </w:rPr>
        <w:t>‘</w:t>
      </w:r>
      <w:r w:rsidRPr="003A5D92">
        <w:rPr>
          <w:bCs/>
          <w:color w:val="000000"/>
          <w:sz w:val="26"/>
          <w:szCs w:val="26"/>
          <w:shd w:val="clear" w:color="auto" w:fill="FFFFFF"/>
          <w:lang w:val="uz-Cyrl-UZ"/>
        </w:rPr>
        <w:t xml:space="preserve">zi </w:t>
      </w:r>
      <w:r w:rsidRPr="003A5D92">
        <w:rPr>
          <w:bCs/>
          <w:color w:val="000000"/>
          <w:sz w:val="26"/>
          <w:szCs w:val="26"/>
          <w:shd w:val="clear" w:color="auto" w:fill="FFFFFF"/>
          <w:lang w:val="uz-Cyrl-UZ"/>
        </w:rPr>
        <w:lastRenderedPageBreak/>
        <w:t xml:space="preserve">2017 yil,  28 </w:t>
      </w:r>
      <w:r w:rsidRPr="003A5D92">
        <w:rPr>
          <w:sz w:val="26"/>
          <w:szCs w:val="26"/>
          <w:lang w:val="uz-Cyrl-UZ"/>
        </w:rPr>
        <w:t>iyul</w:t>
      </w:r>
      <w:r w:rsidRPr="003A5D92">
        <w:rPr>
          <w:color w:val="000000"/>
          <w:sz w:val="26"/>
          <w:szCs w:val="26"/>
          <w:lang w:val="uz-Cyrl-UZ"/>
        </w:rPr>
        <w:t>.</w:t>
      </w:r>
    </w:p>
    <w:p w:rsidR="003A147E" w:rsidRPr="003A5D92" w:rsidRDefault="003A147E" w:rsidP="003A147E">
      <w:pPr>
        <w:widowControl w:val="0"/>
        <w:numPr>
          <w:ilvl w:val="1"/>
          <w:numId w:val="27"/>
        </w:numPr>
        <w:jc w:val="both"/>
        <w:rPr>
          <w:sz w:val="26"/>
          <w:szCs w:val="26"/>
          <w:lang w:val="uz-Cyrl-UZ"/>
        </w:rPr>
      </w:pPr>
      <w:r w:rsidRPr="003A5D92">
        <w:rPr>
          <w:color w:val="000000"/>
          <w:kern w:val="36"/>
          <w:sz w:val="26"/>
          <w:szCs w:val="26"/>
          <w:lang w:val="uz-Latn-UZ"/>
        </w:rPr>
        <w:t xml:space="preserve">Adabiyot va san’at, madaniyatni rivojlantirish – xalqimiz </w:t>
      </w:r>
      <w:r w:rsidRPr="003A5D92">
        <w:rPr>
          <w:color w:val="000000"/>
          <w:kern w:val="36"/>
          <w:sz w:val="26"/>
          <w:szCs w:val="26"/>
          <w:lang w:val="uz-Cyrl-UZ"/>
        </w:rPr>
        <w:t xml:space="preserve"> ma’naviy olamini yuksaltirishning mustahkam poydevoridir. //</w:t>
      </w:r>
      <w:r w:rsidRPr="003A5D92">
        <w:rPr>
          <w:bCs/>
          <w:color w:val="333333"/>
          <w:sz w:val="26"/>
          <w:szCs w:val="26"/>
          <w:shd w:val="clear" w:color="auto" w:fill="FFFFFF"/>
          <w:lang w:val="uz-Latn-UZ"/>
        </w:rPr>
        <w:t>Prezident Shavkat Mirziyoyevning О‘zbekiston ijodkor ziyolilari vakillari bilan uchrashuvdagi ma’ruzasi</w:t>
      </w:r>
      <w:r w:rsidRPr="003A5D92">
        <w:rPr>
          <w:sz w:val="26"/>
          <w:szCs w:val="26"/>
          <w:lang w:val="uz-Latn-UZ"/>
        </w:rPr>
        <w:t>.</w:t>
      </w:r>
      <w:r w:rsidRPr="003A5D92">
        <w:rPr>
          <w:color w:val="333333"/>
          <w:sz w:val="26"/>
          <w:szCs w:val="26"/>
          <w:shd w:val="clear" w:color="auto" w:fill="FFFFFF"/>
          <w:lang w:val="uz-Latn-UZ"/>
        </w:rPr>
        <w:t>2017 yil 3-avgust.</w:t>
      </w:r>
    </w:p>
    <w:p w:rsidR="003A147E" w:rsidRPr="003A5D92" w:rsidRDefault="003A147E" w:rsidP="003A147E">
      <w:pPr>
        <w:widowControl w:val="0"/>
        <w:numPr>
          <w:ilvl w:val="1"/>
          <w:numId w:val="27"/>
        </w:numPr>
        <w:jc w:val="both"/>
        <w:rPr>
          <w:sz w:val="26"/>
          <w:szCs w:val="26"/>
          <w:lang w:val="uz-Cyrl-UZ"/>
        </w:rPr>
      </w:pPr>
      <w:r w:rsidRPr="003A5D92">
        <w:rPr>
          <w:sz w:val="26"/>
          <w:szCs w:val="26"/>
          <w:lang w:val="uz-Cyrl-UZ"/>
        </w:rPr>
        <w:t>Karimov I.A. Yuksak ma’naviyat – yengilmas kuch. –T.: “Ma’naviyat”, 2008. -176 b.</w:t>
      </w:r>
    </w:p>
    <w:p w:rsidR="003A147E" w:rsidRPr="003A5D92" w:rsidRDefault="003A147E" w:rsidP="003A147E">
      <w:pPr>
        <w:widowControl w:val="0"/>
        <w:numPr>
          <w:ilvl w:val="1"/>
          <w:numId w:val="27"/>
        </w:numPr>
        <w:jc w:val="both"/>
        <w:rPr>
          <w:sz w:val="26"/>
          <w:szCs w:val="26"/>
          <w:lang w:val="uz-Cyrl-UZ"/>
        </w:rPr>
      </w:pPr>
      <w:r w:rsidRPr="003A5D92">
        <w:rPr>
          <w:sz w:val="26"/>
          <w:szCs w:val="26"/>
          <w:lang w:val="uz-Cyrl-UZ"/>
        </w:rPr>
        <w:t xml:space="preserve">Karimov I.A. O‘zbekiston mustaqillikka erishish ostonasida. –T.: O‘zbekiston, 2011. </w:t>
      </w:r>
    </w:p>
    <w:p w:rsidR="003A147E" w:rsidRPr="003A5D92" w:rsidRDefault="003A147E" w:rsidP="003A147E">
      <w:pPr>
        <w:widowControl w:val="0"/>
        <w:numPr>
          <w:ilvl w:val="1"/>
          <w:numId w:val="27"/>
        </w:numPr>
        <w:jc w:val="both"/>
        <w:rPr>
          <w:sz w:val="26"/>
          <w:szCs w:val="26"/>
          <w:lang w:val="uz-Cyrl-UZ"/>
        </w:rPr>
      </w:pPr>
      <w:r w:rsidRPr="003A5D92">
        <w:rPr>
          <w:sz w:val="26"/>
          <w:szCs w:val="26"/>
          <w:lang w:val="uz-Cyrl-UZ"/>
        </w:rPr>
        <w:t>Karimov I.A. Ona yurtimiz baxtu iqboli va buyuk kelajagi yо‘lida xizmat qilish – eng oliy saodatdir. – T.: О‘zbekiston, 2015 yil.</w:t>
      </w:r>
    </w:p>
    <w:p w:rsidR="003A147E" w:rsidRPr="003A5D92" w:rsidRDefault="003A147E" w:rsidP="003A147E">
      <w:pPr>
        <w:widowControl w:val="0"/>
        <w:numPr>
          <w:ilvl w:val="1"/>
          <w:numId w:val="27"/>
        </w:numPr>
        <w:jc w:val="both"/>
        <w:rPr>
          <w:sz w:val="26"/>
          <w:szCs w:val="26"/>
          <w:lang w:val="uz-Cyrl-UZ"/>
        </w:rPr>
      </w:pPr>
      <w:r w:rsidRPr="003A5D92">
        <w:rPr>
          <w:sz w:val="26"/>
          <w:szCs w:val="26"/>
          <w:lang w:val="uz-Cyrl-UZ"/>
        </w:rPr>
        <w:t>Larner I.Y. Didakticheskiye osnovi metodov obо‘yeniY. – Moskva, Pedagogika, 1981. – s. 35.</w:t>
      </w:r>
    </w:p>
    <w:p w:rsidR="003A147E" w:rsidRPr="003A5D92" w:rsidRDefault="003A147E" w:rsidP="003A147E">
      <w:pPr>
        <w:widowControl w:val="0"/>
        <w:numPr>
          <w:ilvl w:val="1"/>
          <w:numId w:val="27"/>
        </w:numPr>
        <w:jc w:val="both"/>
        <w:rPr>
          <w:sz w:val="26"/>
          <w:szCs w:val="26"/>
          <w:lang w:val="uz-Cyrl-UZ"/>
        </w:rPr>
      </w:pPr>
      <w:r w:rsidRPr="003A5D92">
        <w:rPr>
          <w:sz w:val="26"/>
          <w:szCs w:val="26"/>
          <w:lang w:val="uz-Cyrl-UZ"/>
        </w:rPr>
        <w:t>Umarova N. Milliy istiqlol g‘oyasini umumiy ta’lim tizimida  singdirish texnologiyasi. – T.:2003.</w:t>
      </w:r>
    </w:p>
    <w:p w:rsidR="003A147E" w:rsidRPr="003A5D92" w:rsidRDefault="003A147E" w:rsidP="003A147E">
      <w:pPr>
        <w:widowControl w:val="0"/>
        <w:numPr>
          <w:ilvl w:val="1"/>
          <w:numId w:val="27"/>
        </w:numPr>
        <w:jc w:val="both"/>
        <w:rPr>
          <w:sz w:val="26"/>
          <w:szCs w:val="26"/>
          <w:lang w:val="uz-Cyrl-UZ"/>
        </w:rPr>
      </w:pPr>
      <w:r w:rsidRPr="003A5D92">
        <w:rPr>
          <w:bCs/>
          <w:sz w:val="26"/>
          <w:szCs w:val="26"/>
          <w:lang w:val="uz-Cyrl-UZ"/>
        </w:rPr>
        <w:t>Qoraboyeva Z.T. Pedagogik texnologiyalar. Ma’ruzalar matni. 2006 y</w:t>
      </w:r>
      <w:r w:rsidRPr="003A5D92">
        <w:rPr>
          <w:sz w:val="26"/>
          <w:szCs w:val="26"/>
          <w:lang w:val="uz-Cyrl-UZ"/>
        </w:rPr>
        <w:tab/>
      </w:r>
    </w:p>
    <w:p w:rsidR="003A147E" w:rsidRPr="003A5D92" w:rsidRDefault="003A147E" w:rsidP="003A147E">
      <w:pPr>
        <w:widowControl w:val="0"/>
        <w:numPr>
          <w:ilvl w:val="1"/>
          <w:numId w:val="27"/>
        </w:numPr>
        <w:jc w:val="both"/>
        <w:rPr>
          <w:sz w:val="26"/>
          <w:szCs w:val="26"/>
          <w:lang w:val="uz-Cyrl-UZ"/>
        </w:rPr>
      </w:pPr>
      <w:r w:rsidRPr="003A5D92">
        <w:rPr>
          <w:noProof/>
          <w:sz w:val="26"/>
          <w:szCs w:val="26"/>
          <w:lang w:val="uz-Cyrl-UZ"/>
        </w:rPr>
        <w:t xml:space="preserve">Milliy g‘oya: targ‘ibot texnologiyalari va atamalar lug‘ati(Mas’ul muharrir I.Ergashev). –T.: Akademiya, 2007. </w:t>
      </w:r>
    </w:p>
    <w:p w:rsidR="003A147E" w:rsidRPr="003A5D92" w:rsidRDefault="003A147E" w:rsidP="003A147E">
      <w:pPr>
        <w:jc w:val="center"/>
        <w:rPr>
          <w:b/>
          <w:bCs/>
          <w:sz w:val="26"/>
          <w:szCs w:val="26"/>
          <w:lang w:val="uz-Cyrl-UZ"/>
        </w:rPr>
      </w:pPr>
      <w:r w:rsidRPr="003A5D92">
        <w:rPr>
          <w:sz w:val="26"/>
          <w:szCs w:val="26"/>
          <w:lang w:val="uz-Cyrl-UZ"/>
        </w:rPr>
        <w:t xml:space="preserve"> </w:t>
      </w:r>
      <w:r w:rsidRPr="003A5D92">
        <w:rPr>
          <w:b/>
          <w:bCs/>
          <w:sz w:val="26"/>
          <w:szCs w:val="26"/>
          <w:lang w:val="uz-Cyrl-UZ"/>
        </w:rPr>
        <w:t>Elektron ta’lim resurslari:</w:t>
      </w:r>
    </w:p>
    <w:p w:rsidR="003A147E" w:rsidRPr="003A5D92" w:rsidRDefault="003A147E" w:rsidP="003A147E">
      <w:pPr>
        <w:numPr>
          <w:ilvl w:val="0"/>
          <w:numId w:val="34"/>
        </w:numPr>
        <w:overflowPunct/>
        <w:autoSpaceDE/>
        <w:autoSpaceDN/>
        <w:adjustRightInd/>
        <w:ind w:hanging="11"/>
        <w:rPr>
          <w:sz w:val="26"/>
          <w:szCs w:val="26"/>
          <w:lang w:val="uz-Cyrl-UZ"/>
        </w:rPr>
      </w:pPr>
      <w:r w:rsidRPr="003A5D92">
        <w:rPr>
          <w:sz w:val="26"/>
          <w:szCs w:val="26"/>
          <w:lang w:val="uz-Cyrl-UZ"/>
        </w:rPr>
        <w:t>www. tdpu. Uz</w:t>
      </w:r>
    </w:p>
    <w:p w:rsidR="003A147E" w:rsidRPr="003A5D92" w:rsidRDefault="003A147E" w:rsidP="003A147E">
      <w:pPr>
        <w:numPr>
          <w:ilvl w:val="0"/>
          <w:numId w:val="34"/>
        </w:numPr>
        <w:overflowPunct/>
        <w:autoSpaceDE/>
        <w:autoSpaceDN/>
        <w:adjustRightInd/>
        <w:ind w:hanging="11"/>
        <w:rPr>
          <w:sz w:val="26"/>
          <w:szCs w:val="26"/>
          <w:lang w:val="uz-Cyrl-UZ"/>
        </w:rPr>
      </w:pPr>
      <w:r w:rsidRPr="003A5D92">
        <w:rPr>
          <w:sz w:val="26"/>
          <w:szCs w:val="26"/>
          <w:lang w:val="uz-Cyrl-UZ"/>
        </w:rPr>
        <w:t>www. Ziyonet. uz</w:t>
      </w:r>
    </w:p>
    <w:p w:rsidR="003A147E" w:rsidRPr="003A5D92" w:rsidRDefault="003A147E" w:rsidP="003A147E">
      <w:pPr>
        <w:numPr>
          <w:ilvl w:val="0"/>
          <w:numId w:val="34"/>
        </w:numPr>
        <w:overflowPunct/>
        <w:autoSpaceDE/>
        <w:autoSpaceDN/>
        <w:adjustRightInd/>
        <w:ind w:hanging="11"/>
        <w:rPr>
          <w:sz w:val="26"/>
          <w:szCs w:val="26"/>
          <w:lang w:val="uz-Cyrl-UZ"/>
        </w:rPr>
      </w:pPr>
      <w:r w:rsidRPr="003A5D92">
        <w:rPr>
          <w:sz w:val="26"/>
          <w:szCs w:val="26"/>
          <w:lang w:val="fr-FR"/>
        </w:rPr>
        <w:t>www. edu. uz</w:t>
      </w:r>
    </w:p>
    <w:p w:rsidR="003A147E" w:rsidRPr="003A5D92" w:rsidRDefault="003A147E" w:rsidP="003A147E">
      <w:pPr>
        <w:numPr>
          <w:ilvl w:val="0"/>
          <w:numId w:val="34"/>
        </w:numPr>
        <w:overflowPunct/>
        <w:autoSpaceDE/>
        <w:autoSpaceDN/>
        <w:adjustRightInd/>
        <w:ind w:hanging="11"/>
        <w:rPr>
          <w:sz w:val="26"/>
          <w:szCs w:val="26"/>
          <w:lang w:val="uz-Cyrl-UZ"/>
        </w:rPr>
      </w:pPr>
      <w:r w:rsidRPr="003A5D92">
        <w:rPr>
          <w:sz w:val="26"/>
          <w:szCs w:val="26"/>
          <w:lang w:val="uz-Cyrl-UZ"/>
        </w:rPr>
        <w:t>www. ma’naviyat. uz</w:t>
      </w:r>
    </w:p>
    <w:p w:rsidR="003A147E" w:rsidRPr="003A5D92" w:rsidRDefault="003A147E" w:rsidP="003A147E">
      <w:pPr>
        <w:numPr>
          <w:ilvl w:val="0"/>
          <w:numId w:val="34"/>
        </w:numPr>
        <w:overflowPunct/>
        <w:autoSpaceDE/>
        <w:autoSpaceDN/>
        <w:adjustRightInd/>
        <w:ind w:hanging="11"/>
        <w:rPr>
          <w:sz w:val="26"/>
          <w:szCs w:val="26"/>
          <w:lang w:val="uz-Cyrl-UZ"/>
        </w:rPr>
      </w:pPr>
      <w:r w:rsidRPr="003A5D92">
        <w:rPr>
          <w:sz w:val="26"/>
          <w:szCs w:val="26"/>
          <w:lang w:val="uz-Cyrl-UZ"/>
        </w:rPr>
        <w:t>www. google.uz</w:t>
      </w: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Pr>
        <w:ind w:firstLine="851"/>
        <w:jc w:val="both"/>
        <w:rPr>
          <w:sz w:val="26"/>
          <w:szCs w:val="26"/>
          <w:lang w:val="uz-Cyrl-UZ"/>
        </w:rPr>
      </w:pPr>
    </w:p>
    <w:p w:rsidR="003A147E" w:rsidRPr="003A5D92" w:rsidRDefault="003A147E" w:rsidP="003A147E"/>
    <w:p w:rsidR="003A147E" w:rsidRPr="00E3201B" w:rsidRDefault="003A147E" w:rsidP="003A147E">
      <w:pPr>
        <w:tabs>
          <w:tab w:val="left" w:pos="5910"/>
        </w:tabs>
        <w:jc w:val="center"/>
        <w:rPr>
          <w:b/>
          <w:sz w:val="26"/>
          <w:szCs w:val="26"/>
          <w:lang w:val="uz-Cyrl-UZ"/>
        </w:rPr>
      </w:pPr>
      <w:r w:rsidRPr="00E3201B">
        <w:rPr>
          <w:b/>
          <w:sz w:val="26"/>
          <w:szCs w:val="26"/>
          <w:lang w:val="uz-Cyrl-UZ"/>
        </w:rPr>
        <w:t xml:space="preserve">9-mavzu: </w:t>
      </w:r>
      <w:r w:rsidRPr="00E3201B">
        <w:rPr>
          <w:color w:val="000000"/>
          <w:sz w:val="26"/>
          <w:szCs w:val="26"/>
          <w:lang w:val="uz-Cyrl-UZ"/>
        </w:rPr>
        <w:t>“Milliy g</w:t>
      </w:r>
      <w:r w:rsidRPr="00E3201B">
        <w:rPr>
          <w:sz w:val="26"/>
          <w:szCs w:val="26"/>
          <w:lang w:val="uz-Cyrl-UZ"/>
        </w:rPr>
        <w:t>‘</w:t>
      </w:r>
      <w:r w:rsidRPr="00E3201B">
        <w:rPr>
          <w:color w:val="000000"/>
          <w:sz w:val="26"/>
          <w:szCs w:val="26"/>
          <w:lang w:val="uz-Cyrl-UZ"/>
        </w:rPr>
        <w:t xml:space="preserve">oya va ma’naviyat  asoslari </w:t>
      </w:r>
      <w:r w:rsidRPr="00E3201B">
        <w:rPr>
          <w:color w:val="000000"/>
          <w:spacing w:val="9"/>
          <w:sz w:val="26"/>
          <w:szCs w:val="26"/>
          <w:lang w:val="uz-Cyrl-UZ"/>
        </w:rPr>
        <w:t>fanlarini o</w:t>
      </w:r>
      <w:r w:rsidRPr="00E3201B">
        <w:rPr>
          <w:sz w:val="26"/>
          <w:szCs w:val="26"/>
          <w:lang w:val="uz-Cyrl-UZ"/>
        </w:rPr>
        <w:t>‘</w:t>
      </w:r>
      <w:r w:rsidRPr="00E3201B">
        <w:rPr>
          <w:color w:val="000000"/>
          <w:spacing w:val="9"/>
          <w:sz w:val="26"/>
          <w:szCs w:val="26"/>
          <w:lang w:val="uz-Cyrl-UZ"/>
        </w:rPr>
        <w:t xml:space="preserve">qitushda </w:t>
      </w:r>
      <w:r w:rsidRPr="00E3201B">
        <w:rPr>
          <w:sz w:val="26"/>
          <w:szCs w:val="26"/>
          <w:lang w:val="uz-Cyrl-UZ"/>
        </w:rPr>
        <w:t>ommaviy axborot vositalaridan foydalanish” mavzusidagi ma’ruza bayoni</w:t>
      </w:r>
    </w:p>
    <w:p w:rsidR="003A147E" w:rsidRPr="00E3201B" w:rsidRDefault="003A147E" w:rsidP="003A147E">
      <w:pPr>
        <w:ind w:firstLine="708"/>
        <w:jc w:val="center"/>
        <w:rPr>
          <w:b/>
          <w:sz w:val="26"/>
          <w:szCs w:val="26"/>
          <w:lang w:val="uz-Cyrl-UZ"/>
        </w:rPr>
      </w:pPr>
      <w:r w:rsidRPr="00E3201B">
        <w:rPr>
          <w:b/>
          <w:sz w:val="26"/>
          <w:szCs w:val="26"/>
          <w:lang w:val="uz-Cyrl-UZ"/>
        </w:rPr>
        <w:t>Reja:</w:t>
      </w:r>
    </w:p>
    <w:p w:rsidR="003A147E" w:rsidRPr="00E3201B" w:rsidRDefault="003A147E" w:rsidP="003A147E">
      <w:pPr>
        <w:numPr>
          <w:ilvl w:val="5"/>
          <w:numId w:val="28"/>
        </w:numPr>
        <w:tabs>
          <w:tab w:val="clear" w:pos="4320"/>
          <w:tab w:val="num" w:pos="284"/>
        </w:tabs>
        <w:ind w:left="0" w:firstLine="0"/>
        <w:jc w:val="both"/>
        <w:rPr>
          <w:sz w:val="26"/>
          <w:szCs w:val="26"/>
          <w:lang w:val="uz-Cyrl-UZ"/>
        </w:rPr>
      </w:pPr>
      <w:r w:rsidRPr="00E3201B">
        <w:rPr>
          <w:sz w:val="26"/>
          <w:szCs w:val="26"/>
          <w:lang w:val="uz-Cyrl-UZ"/>
        </w:rPr>
        <w:t>Ommaviy axborot vositalari va ularning turlari.</w:t>
      </w:r>
    </w:p>
    <w:p w:rsidR="003A147E" w:rsidRPr="00E3201B" w:rsidRDefault="003A147E" w:rsidP="003A147E">
      <w:pPr>
        <w:numPr>
          <w:ilvl w:val="5"/>
          <w:numId w:val="28"/>
        </w:numPr>
        <w:tabs>
          <w:tab w:val="clear" w:pos="4320"/>
          <w:tab w:val="num" w:pos="284"/>
        </w:tabs>
        <w:ind w:left="0" w:firstLine="0"/>
        <w:jc w:val="both"/>
        <w:rPr>
          <w:sz w:val="26"/>
          <w:szCs w:val="26"/>
          <w:lang w:val="uz-Cyrl-UZ"/>
        </w:rPr>
      </w:pPr>
      <w:r w:rsidRPr="00E3201B">
        <w:rPr>
          <w:sz w:val="26"/>
          <w:szCs w:val="26"/>
          <w:lang w:val="uz-Cyrl-UZ"/>
        </w:rPr>
        <w:t xml:space="preserve">Talaba yoshlar g‘oyaviy dunyoqarashini  o‘stirishda  ommaviy axborot </w:t>
      </w:r>
      <w:r w:rsidRPr="00E3201B">
        <w:rPr>
          <w:sz w:val="26"/>
          <w:szCs w:val="26"/>
          <w:lang w:val="uz-Cyrl-UZ"/>
        </w:rPr>
        <w:tab/>
      </w:r>
      <w:r w:rsidRPr="00E3201B">
        <w:rPr>
          <w:sz w:val="26"/>
          <w:szCs w:val="26"/>
          <w:lang w:val="uz-Cyrl-UZ"/>
        </w:rPr>
        <w:tab/>
      </w:r>
      <w:r w:rsidRPr="00E3201B">
        <w:rPr>
          <w:sz w:val="26"/>
          <w:szCs w:val="26"/>
          <w:lang w:val="uz-Cyrl-UZ"/>
        </w:rPr>
        <w:tab/>
        <w:t>vositalarining o‘rni.</w:t>
      </w:r>
    </w:p>
    <w:p w:rsidR="003A147E" w:rsidRPr="00E3201B" w:rsidRDefault="003A147E" w:rsidP="003A147E">
      <w:pPr>
        <w:numPr>
          <w:ilvl w:val="5"/>
          <w:numId w:val="28"/>
        </w:numPr>
        <w:tabs>
          <w:tab w:val="clear" w:pos="4320"/>
          <w:tab w:val="num" w:pos="284"/>
        </w:tabs>
        <w:ind w:left="0" w:firstLine="0"/>
        <w:jc w:val="both"/>
        <w:rPr>
          <w:sz w:val="26"/>
          <w:szCs w:val="26"/>
          <w:lang w:val="uz-Cyrl-UZ"/>
        </w:rPr>
      </w:pPr>
      <w:r w:rsidRPr="00E3201B">
        <w:rPr>
          <w:color w:val="000000"/>
          <w:sz w:val="26"/>
          <w:szCs w:val="26"/>
          <w:lang w:val="uz-Cyrl-UZ"/>
        </w:rPr>
        <w:t>Milliy g</w:t>
      </w:r>
      <w:r w:rsidRPr="00E3201B">
        <w:rPr>
          <w:sz w:val="26"/>
          <w:szCs w:val="26"/>
          <w:lang w:val="uz-Cyrl-UZ"/>
        </w:rPr>
        <w:t>‘</w:t>
      </w:r>
      <w:r w:rsidRPr="00E3201B">
        <w:rPr>
          <w:color w:val="000000"/>
          <w:sz w:val="26"/>
          <w:szCs w:val="26"/>
          <w:lang w:val="uz-Cyrl-UZ"/>
        </w:rPr>
        <w:t xml:space="preserve">oya va ma’naviyat  asoslari </w:t>
      </w:r>
      <w:r w:rsidRPr="00E3201B">
        <w:rPr>
          <w:color w:val="000000"/>
          <w:spacing w:val="9"/>
          <w:sz w:val="26"/>
          <w:szCs w:val="26"/>
          <w:lang w:val="uz-Cyrl-UZ"/>
        </w:rPr>
        <w:t>fanlarini o</w:t>
      </w:r>
      <w:r w:rsidRPr="00E3201B">
        <w:rPr>
          <w:sz w:val="26"/>
          <w:szCs w:val="26"/>
          <w:lang w:val="uz-Cyrl-UZ"/>
        </w:rPr>
        <w:t>‘</w:t>
      </w:r>
      <w:r w:rsidRPr="00E3201B">
        <w:rPr>
          <w:color w:val="000000"/>
          <w:spacing w:val="9"/>
          <w:sz w:val="26"/>
          <w:szCs w:val="26"/>
          <w:lang w:val="uz-Cyrl-UZ"/>
        </w:rPr>
        <w:t xml:space="preserve">qitushda ommaviy axborot </w:t>
      </w:r>
      <w:r w:rsidRPr="00E3201B">
        <w:rPr>
          <w:color w:val="000000"/>
          <w:spacing w:val="9"/>
          <w:sz w:val="26"/>
          <w:szCs w:val="26"/>
          <w:lang w:val="uz-Cyrl-UZ"/>
        </w:rPr>
        <w:tab/>
      </w:r>
      <w:r w:rsidRPr="00E3201B">
        <w:rPr>
          <w:color w:val="000000"/>
          <w:spacing w:val="9"/>
          <w:sz w:val="26"/>
          <w:szCs w:val="26"/>
          <w:lang w:val="uz-Cyrl-UZ"/>
        </w:rPr>
        <w:tab/>
        <w:t>vositalari</w:t>
      </w:r>
      <w:r w:rsidRPr="00E3201B">
        <w:rPr>
          <w:sz w:val="26"/>
          <w:szCs w:val="26"/>
          <w:lang w:val="uz-Cyrl-UZ"/>
        </w:rPr>
        <w:t>dan foydalanishning  o‘ziga xos xususiyatlari.</w:t>
      </w:r>
    </w:p>
    <w:p w:rsidR="003A147E" w:rsidRPr="00E3201B" w:rsidRDefault="003A147E" w:rsidP="003A147E">
      <w:pPr>
        <w:pStyle w:val="ae"/>
        <w:tabs>
          <w:tab w:val="num" w:pos="284"/>
        </w:tabs>
        <w:ind w:left="0" w:firstLine="1134"/>
        <w:jc w:val="both"/>
        <w:rPr>
          <w:rFonts w:ascii="Times New Roman" w:hAnsi="Times New Roman" w:cs="Times New Roman"/>
          <w:sz w:val="26"/>
          <w:szCs w:val="26"/>
          <w:lang w:val="uz-Cyrl-UZ"/>
        </w:rPr>
      </w:pPr>
      <w:r w:rsidRPr="00E3201B">
        <w:rPr>
          <w:rFonts w:ascii="Times New Roman" w:hAnsi="Times New Roman" w:cs="Times New Roman"/>
          <w:b/>
          <w:sz w:val="26"/>
          <w:szCs w:val="26"/>
          <w:lang w:val="uz-Cyrl-UZ"/>
        </w:rPr>
        <w:t xml:space="preserve">Birinchi masalaning bayoni: </w:t>
      </w:r>
      <w:r w:rsidRPr="00E3201B">
        <w:rPr>
          <w:rFonts w:ascii="Times New Roman" w:hAnsi="Times New Roman" w:cs="Times New Roman"/>
          <w:sz w:val="26"/>
          <w:szCs w:val="26"/>
          <w:lang w:val="uz-Cyrl-UZ"/>
        </w:rPr>
        <w:t>Milliy g‘oya aholining keng qamlami orasida targ‘ibot va tashviqot ishlarni takomilida shubhasiz ommaviy axborot vositalari (OAV) yetakchi o‘rinni egallaydi. Xuquqiy demokratik jamiyat qurishda ommaviy axborot vositalarining o‘rni va roli benihoya katta. Sho‘rolar davrida O‘zbekistonda  faoliyat ko‘rsatgan ommaviy axborot vositalari o‘z milliy zamindan uzilgan edi. U o‘zbek xalqiga, O‘zbekistonga xizmat qilmas edi. Ommaviy axborot sho‘rolar zamirida kommunistik mafkura dastyori sifatida mehnatkashlar ommasi ongi va dunyoqarashida tobelik,  qaramlik va qullik g‘oyalarini targ‘ib qilar edi. O‘zbekiston o‘z milliy mustaqilligini qo‘lga kiritgandan so‘ng, ijtimoiy hayotning boshqa sohalarida bo‘lgani singari ommaviy axborot vositalari oldiga tub sifat o‘zgarishlar davri boshlandi. U o‘zining milliy zaminiga ega bo‘ldi. Mamlakat ijtimoiy siyosiy hayotida ro‘y bergan tub sifat o‘zgarishlari ommaviy axborot vositalari oldiga ham mutlaqo yangi talablarni qo‘ydi. U ham bo‘lsa, mamlakat fuqarolari o‘rtasida keng qamrovli milliy g‘oyalarini  targ‘ibot qilish asosida ularni kelajagi buyuk O‘zbekistonni yaratishdek,  shuningdek, uni doimo himoya qilishdek, davlat oldida fuqarolarni ma’suliyatini oshirishdek ishlarga ommaviy safarbar etishdan iborat edi. Bu ulug‘vor va oliyjanob vazifalarni amalga oshirish uchun ommaviy axborot vositalarining xuquqiy asoslari yaratish talab qilinar edi. Shu bois, O‘zbekistonda ommaviy axborot vositalarining mustaqil respublika mezonlariga javob bera oladigan yuridik maqomlarini belgilab beruvchi xujjatlar majmuasi qabul qilindi. O‘zbekiston Respublikasi bosh Qomusining 67-moddasida: “Ommaviy axborot vositalari erkindir va to‘la qonunga muvofiq ishlaydilar. Ular axborotning to‘g‘riligi uchun belgilangan tartibda javob beradilar. Senzuraga yo‘l qo‘yilmaydi.”</w:t>
      </w:r>
      <w:r w:rsidRPr="00E3201B">
        <w:rPr>
          <w:rStyle w:val="a9"/>
          <w:sz w:val="26"/>
          <w:szCs w:val="26"/>
          <w:lang w:val="uz-Cyrl-UZ"/>
        </w:rPr>
        <w:footnoteReference w:id="22"/>
      </w:r>
      <w:r w:rsidRPr="00E3201B">
        <w:rPr>
          <w:rFonts w:ascii="Times New Roman" w:hAnsi="Times New Roman" w:cs="Times New Roman"/>
          <w:sz w:val="26"/>
          <w:szCs w:val="26"/>
          <w:lang w:val="uz-Cyrl-UZ"/>
        </w:rPr>
        <w:t xml:space="preserve"> Bugun jamiyatimizning ommaviy axborot vositalarisiz tasavvur qila olmaymiz. Jamiyatdagi ijtimoiy, siyosiy jarayonlardagi yetakchi o‘rinni egallashini hisobga olgan holda, bugun OAVi hatto “to‘rtinchi hokimiyat” darajasiga ko‘tarildi. Mamlakatimizda erkin faoliyatga asoslangan OAV shakllantirildi va uning faoliyatini takomillashtirish va rivojlantirish maqsadida avvalo, xuquqiy kafolatlarni yaratishga kirishildi. 1997 yilda qabul qilingan “Jurnalistik faoliyatni himoya qilish to‘g‘risida”gi, “Ommaviy axborot vositalari to‘g‘risida”gi (yangi tahrirda), “Axborot olish kafolatlari va </w:t>
      </w:r>
      <w:r w:rsidRPr="00E3201B">
        <w:rPr>
          <w:rFonts w:ascii="Times New Roman" w:hAnsi="Times New Roman" w:cs="Times New Roman"/>
          <w:sz w:val="26"/>
          <w:szCs w:val="26"/>
          <w:lang w:val="uz-Cyrl-UZ"/>
        </w:rPr>
        <w:lastRenderedPageBreak/>
        <w:t>erkinligi to‘g‘risida”gi qonunlar yuqoridagi fikrimizning amaliy tasdig‘idir. 1999 yil O‘zbekiston jahon tillari universitetida Xalqaro jurnalistika fakultetining tashkil etilishi o‘zbek jurnalistikasi tarixida muhim voqea hisoblanadi.</w:t>
      </w:r>
    </w:p>
    <w:p w:rsidR="003A147E" w:rsidRPr="00E3201B" w:rsidRDefault="003A147E" w:rsidP="003A147E">
      <w:pPr>
        <w:pStyle w:val="ae"/>
        <w:ind w:left="-426" w:firstLine="426"/>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 xml:space="preserve">Matbuot milliy istiqlol uchun jamiyatni demokratlashtirish va kelajgi buyuk O‘zbekistonni taraqqiy etishining, milliy g‘oya va milliy manfaatlar tashviqotining o‘tkir quroli ekanligi isbot talab qilmaydigan xaqiqatdir. </w:t>
      </w:r>
    </w:p>
    <w:p w:rsidR="003A147E" w:rsidRPr="00E3201B" w:rsidRDefault="003A147E" w:rsidP="003A147E">
      <w:pPr>
        <w:pStyle w:val="ae"/>
        <w:ind w:left="-426" w:firstLine="426"/>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Bugun biz nafaqat jamiyat, balki hech birimizning hayotimizni OAVsiz tasavvur ham qila olmaydigan darajaga yetdik. O‘zbekiston Respublikasi  birinchi Prezidenti  I.A. Karimov ta’kidlaganlaridek: “Demokratik jarayonlarni chuqurlashtirish, aholining siyosiy faolligini oshirish, fuqarolarning mamlakatimiz siyosiy va ijtimoiy hayotidagi amaliy ishtiroki haqida so‘z yuritar ekanmiz, albatta, axborot erkinligini ta’minlamasdan, ommaviy axborot vositalarini odamlar o‘z fikr va g‘oyalarini, sodir bo‘layotgan voqealarga o‘z munosabati va pozitsiyasini erkin ifoda etadigan minbarga aylantirmasdan turib, bu maqsadlarga erishib bo‘lmasligini yaxshi tasavvur etamiz”.</w:t>
      </w:r>
    </w:p>
    <w:p w:rsidR="003A147E" w:rsidRPr="00E3201B" w:rsidRDefault="003A147E" w:rsidP="003A147E">
      <w:pPr>
        <w:pStyle w:val="af"/>
        <w:shd w:val="clear" w:color="auto" w:fill="FFFFFF"/>
        <w:spacing w:before="0" w:beforeAutospacing="0" w:after="0" w:afterAutospacing="0"/>
        <w:ind w:left="-426" w:firstLine="568"/>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Ommaviy kommunikatsiyalar keng quloch yozgan bir paytda taqdim etilayotgan xabarlarni qabul qilish, to‘g‘ri baholash, uning tezligi, aniqligi, xolisligi va haqqoniyligini tahlil qila olish ko‘nikmalariga ehtiyoj ham kuchayib boraveradi. Zero, bunday malaka yetishmagan joyda tushunmovchilik, ziddiyatlarning kelib chiqishi turgan gap.</w:t>
      </w:r>
    </w:p>
    <w:p w:rsidR="003A147E" w:rsidRPr="00E3201B" w:rsidRDefault="003A147E" w:rsidP="003A147E">
      <w:pPr>
        <w:pStyle w:val="af"/>
        <w:shd w:val="clear" w:color="auto" w:fill="FFFFFF"/>
        <w:spacing w:before="0" w:beforeAutospacing="0" w:after="0" w:afterAutospacing="0"/>
        <w:ind w:left="-426" w:firstLine="568"/>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    Ommaviy axborot vositalarining jamiyatda tutgan  o‘rni va roli haqidagi bahs-munozaralar hamon davom etib kelayapti. Bu esa   mediaindustriya va uning ishlab chiqarayotgan mahsuloti yo‘naltirilgan omma o‘rtasida ma’lum bir  ziddiyat borligidan dalolat beradi. Zero, mediabiznesning muvafaqqiyati shu mahsulotning xolisligi, haqqoniyligi asosiga tiklanadi. Fikri-yodi passiv va boshqarish oson bo‘lgan auditoriya e’tiborini qozonish bilan band bo‘lib qolib, ko‘pchilik zamonaviy mediatashkilotlar  iste’molchilari bilan o‘zaro munosabatlarida yuzaga kelgan muammolarni bartaraf etishning boshqa, samarali  yo‘llarini izlashga xafsalasizlik qilayaptilar. Bu esa OAVning obro‘-e’tibori, kelgusidagi faoliyatiga jiddiy putur yetkazishi turgan gap.</w:t>
      </w:r>
    </w:p>
    <w:p w:rsidR="003A147E" w:rsidRPr="00E3201B" w:rsidRDefault="003A147E" w:rsidP="003A147E">
      <w:pPr>
        <w:pStyle w:val="af"/>
        <w:shd w:val="clear" w:color="auto" w:fill="FFFFFF"/>
        <w:spacing w:before="0" w:beforeAutospacing="0" w:after="0" w:afterAutospacing="0"/>
        <w:ind w:left="-426" w:firstLine="568"/>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    Bunday paytda kommunikatsiyalar marketingining samarali quroli vazifasini OAVning mediata’lim faoliyati ado eta oladi. U turli auditoriyalar bilan faol ishlashning har xil usul va shakllarini qo‘llash orqali  ishlab chiqarishning an’anaviy menedjmenti ish qurollari bilan uyg‘unlashib ketadi va OAV ijtimoiy aloqalari usullaridan biriga aylanadi.</w:t>
      </w:r>
    </w:p>
    <w:p w:rsidR="003A147E" w:rsidRPr="00E3201B" w:rsidRDefault="003A147E" w:rsidP="003A147E">
      <w:pPr>
        <w:pStyle w:val="af"/>
        <w:shd w:val="clear" w:color="auto" w:fill="FFFFFF"/>
        <w:spacing w:before="0" w:beforeAutospacing="0" w:after="0" w:afterAutospacing="0"/>
        <w:ind w:left="-426" w:firstLine="568"/>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  Shunisi e’tiborga sazovorki,  mediata’lim texnologiyalariga mahorat bilan yondashilganda, mediakorxonaning obro‘si, iqtisodiy ko‘rsatkichlari sezilarli darajada ko‘tariladi. Shu bilan bir vaqtda aholining mediasavodxonligini oshirishga ham xizmat qiladi. Va bu ham oxir-oqibat iqtisodiy yuksalishga olib keladi.</w:t>
      </w:r>
    </w:p>
    <w:p w:rsidR="003A147E" w:rsidRPr="00E3201B" w:rsidRDefault="003A147E" w:rsidP="003A147E">
      <w:pPr>
        <w:pStyle w:val="af"/>
        <w:shd w:val="clear" w:color="auto" w:fill="FFFFFF"/>
        <w:spacing w:before="0" w:beforeAutospacing="0" w:after="0" w:afterAutospacing="0"/>
        <w:ind w:left="-426" w:firstLine="568"/>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Ijtimoiy faol mediakompaniyalarning shu taxlit mediata’lim amaliyotlariga ijtimoiy piarning bir ko‘rinishi deb ham,  jurnalistikaning o‘quvchi, tomoshabin, tinglovchi mediasavodxonligi darajasini ko‘tarishga qaratilgan vazifasi deb ham baho berish mumkin.</w:t>
      </w:r>
    </w:p>
    <w:p w:rsidR="003A147E" w:rsidRPr="00E3201B" w:rsidRDefault="003A147E" w:rsidP="003A147E">
      <w:pPr>
        <w:pStyle w:val="af"/>
        <w:shd w:val="clear" w:color="auto" w:fill="FFFFFF"/>
        <w:spacing w:before="0" w:beforeAutospacing="0" w:after="0" w:afterAutospacing="0"/>
        <w:jc w:val="both"/>
        <w:rPr>
          <w:rFonts w:ascii="Times New Roman" w:hAnsi="Times New Roman" w:cs="Times New Roman"/>
          <w:sz w:val="26"/>
          <w:szCs w:val="26"/>
          <w:lang w:val="en-US"/>
        </w:rPr>
      </w:pPr>
      <w:r w:rsidRPr="00E3201B">
        <w:rPr>
          <w:rFonts w:ascii="Times New Roman" w:hAnsi="Times New Roman" w:cs="Times New Roman"/>
          <w:sz w:val="26"/>
          <w:szCs w:val="26"/>
          <w:lang w:val="uz-Cyrl-UZ"/>
        </w:rPr>
        <w:t> </w:t>
      </w:r>
      <w:r w:rsidRPr="00E3201B">
        <w:rPr>
          <w:rFonts w:ascii="Times New Roman" w:hAnsi="Times New Roman" w:cs="Times New Roman"/>
          <w:sz w:val="26"/>
          <w:szCs w:val="26"/>
          <w:lang w:val="en-US"/>
        </w:rPr>
        <w:t>Piarning mumtoz nazariyalaridan birida shunday deyiladi:</w:t>
      </w:r>
    </w:p>
    <w:p w:rsidR="003A147E" w:rsidRPr="00E3201B" w:rsidRDefault="003A147E" w:rsidP="003A147E">
      <w:pPr>
        <w:pStyle w:val="af"/>
        <w:shd w:val="clear" w:color="auto" w:fill="FFFFFF"/>
        <w:spacing w:before="0" w:beforeAutospacing="0" w:after="0" w:afterAutospacing="0"/>
        <w:jc w:val="both"/>
        <w:rPr>
          <w:rFonts w:ascii="Times New Roman" w:hAnsi="Times New Roman" w:cs="Times New Roman"/>
          <w:sz w:val="26"/>
          <w:szCs w:val="26"/>
          <w:lang w:val="en-US"/>
        </w:rPr>
      </w:pPr>
      <w:r w:rsidRPr="00E3201B">
        <w:rPr>
          <w:rFonts w:ascii="Times New Roman" w:hAnsi="Times New Roman" w:cs="Times New Roman"/>
          <w:sz w:val="26"/>
          <w:szCs w:val="26"/>
          <w:lang w:val="en-US"/>
        </w:rPr>
        <w:t>Jamoatchilik bilan aloqalar</w:t>
      </w:r>
      <w:proofErr w:type="gramStart"/>
      <w:r w:rsidRPr="00E3201B">
        <w:rPr>
          <w:rFonts w:ascii="Times New Roman" w:hAnsi="Times New Roman" w:cs="Times New Roman"/>
          <w:sz w:val="26"/>
          <w:szCs w:val="26"/>
          <w:lang w:val="en-US"/>
        </w:rPr>
        <w:t>  -</w:t>
      </w:r>
      <w:proofErr w:type="gramEnd"/>
      <w:r w:rsidRPr="00E3201B">
        <w:rPr>
          <w:rFonts w:ascii="Times New Roman" w:hAnsi="Times New Roman" w:cs="Times New Roman"/>
          <w:sz w:val="26"/>
          <w:szCs w:val="26"/>
          <w:lang w:val="en-US"/>
        </w:rPr>
        <w:t xml:space="preserve"> boshqaruvning alohida vazifasi bo‘lib, u:</w:t>
      </w:r>
    </w:p>
    <w:p w:rsidR="003A147E" w:rsidRPr="00E3201B" w:rsidRDefault="003A147E" w:rsidP="003A147E">
      <w:pPr>
        <w:pStyle w:val="af"/>
        <w:numPr>
          <w:ilvl w:val="0"/>
          <w:numId w:val="38"/>
        </w:numPr>
        <w:shd w:val="clear" w:color="auto" w:fill="FFFFFF"/>
        <w:spacing w:before="0" w:beforeAutospacing="0" w:after="0" w:afterAutospacing="0"/>
        <w:jc w:val="both"/>
        <w:rPr>
          <w:rFonts w:ascii="Times New Roman" w:hAnsi="Times New Roman" w:cs="Times New Roman"/>
          <w:sz w:val="26"/>
          <w:szCs w:val="26"/>
          <w:lang w:val="en-US"/>
        </w:rPr>
      </w:pPr>
      <w:r w:rsidRPr="00E3201B">
        <w:rPr>
          <w:rFonts w:ascii="Times New Roman" w:hAnsi="Times New Roman" w:cs="Times New Roman"/>
          <w:sz w:val="26"/>
          <w:szCs w:val="26"/>
          <w:lang w:val="en-US"/>
        </w:rPr>
        <w:t>tashkilot va jamoatchilik o‘rtasida munosabatlar bardavomligini</w:t>
      </w:r>
    </w:p>
    <w:p w:rsidR="003A147E" w:rsidRPr="00E3201B" w:rsidRDefault="003A147E" w:rsidP="003A147E">
      <w:pPr>
        <w:pStyle w:val="af"/>
        <w:numPr>
          <w:ilvl w:val="0"/>
          <w:numId w:val="38"/>
        </w:numPr>
        <w:shd w:val="clear" w:color="auto" w:fill="FFFFFF"/>
        <w:spacing w:before="0" w:beforeAutospacing="0" w:after="0" w:afterAutospacing="0"/>
        <w:jc w:val="both"/>
        <w:rPr>
          <w:rFonts w:ascii="Times New Roman" w:hAnsi="Times New Roman" w:cs="Times New Roman"/>
          <w:sz w:val="26"/>
          <w:szCs w:val="26"/>
          <w:lang w:val="en-US"/>
        </w:rPr>
      </w:pPr>
      <w:r w:rsidRPr="00E3201B">
        <w:rPr>
          <w:rFonts w:ascii="Times New Roman" w:hAnsi="Times New Roman" w:cs="Times New Roman"/>
          <w:sz w:val="26"/>
          <w:szCs w:val="26"/>
          <w:lang w:val="en-US"/>
        </w:rPr>
        <w:t>ta’minlash, hamkorlikni yo‘lga qo‘yishda vositachilik qiladi;</w:t>
      </w:r>
    </w:p>
    <w:p w:rsidR="003A147E" w:rsidRPr="00E3201B" w:rsidRDefault="003A147E" w:rsidP="003A147E">
      <w:pPr>
        <w:pStyle w:val="af"/>
        <w:numPr>
          <w:ilvl w:val="0"/>
          <w:numId w:val="38"/>
        </w:numPr>
        <w:shd w:val="clear" w:color="auto" w:fill="FFFFFF"/>
        <w:spacing w:before="0" w:beforeAutospacing="0" w:after="0" w:afterAutospacing="0"/>
        <w:jc w:val="both"/>
        <w:rPr>
          <w:rFonts w:ascii="Times New Roman" w:hAnsi="Times New Roman" w:cs="Times New Roman"/>
          <w:sz w:val="26"/>
          <w:szCs w:val="26"/>
          <w:lang w:val="en-US"/>
        </w:rPr>
      </w:pPr>
      <w:r w:rsidRPr="00E3201B">
        <w:rPr>
          <w:rFonts w:ascii="Times New Roman" w:hAnsi="Times New Roman" w:cs="Times New Roman"/>
          <w:sz w:val="26"/>
          <w:szCs w:val="26"/>
          <w:lang w:val="en-US"/>
        </w:rPr>
        <w:t>tashkilot rahbariyatining jamoatchilik fikridan xabardor bo‘lib turishi va  vaqtida munosabat bildirishiga ko‘maklashadi;</w:t>
      </w:r>
    </w:p>
    <w:p w:rsidR="003A147E" w:rsidRPr="00E3201B" w:rsidRDefault="003A147E" w:rsidP="003A147E">
      <w:pPr>
        <w:pStyle w:val="af"/>
        <w:numPr>
          <w:ilvl w:val="0"/>
          <w:numId w:val="38"/>
        </w:numPr>
        <w:shd w:val="clear" w:color="auto" w:fill="FFFFFF"/>
        <w:spacing w:before="0" w:beforeAutospacing="0" w:after="0" w:afterAutospacing="0"/>
        <w:jc w:val="both"/>
        <w:rPr>
          <w:rFonts w:ascii="Times New Roman" w:hAnsi="Times New Roman" w:cs="Times New Roman"/>
          <w:sz w:val="26"/>
          <w:szCs w:val="26"/>
          <w:lang w:val="en-US"/>
        </w:rPr>
      </w:pPr>
      <w:r w:rsidRPr="00E3201B">
        <w:rPr>
          <w:rFonts w:ascii="Times New Roman" w:hAnsi="Times New Roman" w:cs="Times New Roman"/>
          <w:sz w:val="26"/>
          <w:szCs w:val="26"/>
          <w:lang w:val="en-US"/>
        </w:rPr>
        <w:t>rahbariyatga har qanday o‘zgarishlarga tayyor turish va ulardan imkon qadar samarali foydalanishga yordam beradi;</w:t>
      </w:r>
    </w:p>
    <w:p w:rsidR="003A147E" w:rsidRPr="00E3201B" w:rsidRDefault="003A147E" w:rsidP="003A147E">
      <w:pPr>
        <w:pStyle w:val="af"/>
        <w:numPr>
          <w:ilvl w:val="0"/>
          <w:numId w:val="38"/>
        </w:numPr>
        <w:shd w:val="clear" w:color="auto" w:fill="FFFFFF"/>
        <w:spacing w:before="0" w:beforeAutospacing="0" w:after="0" w:afterAutospacing="0"/>
        <w:jc w:val="both"/>
        <w:rPr>
          <w:rFonts w:ascii="Times New Roman" w:hAnsi="Times New Roman" w:cs="Times New Roman"/>
          <w:sz w:val="26"/>
          <w:szCs w:val="26"/>
          <w:lang w:val="en-US"/>
        </w:rPr>
      </w:pPr>
      <w:r w:rsidRPr="00E3201B">
        <w:rPr>
          <w:rFonts w:ascii="Times New Roman" w:hAnsi="Times New Roman" w:cs="Times New Roman"/>
          <w:sz w:val="26"/>
          <w:szCs w:val="26"/>
          <w:lang w:val="en-US"/>
        </w:rPr>
        <w:t>jamoatchilik manfaatlariga xizmat qilishdek asosiy vazifani aniqlaydi va e’tiborni shunga qaratadi;</w:t>
      </w:r>
    </w:p>
    <w:p w:rsidR="003A147E" w:rsidRPr="00E3201B" w:rsidRDefault="003A147E" w:rsidP="003A147E">
      <w:pPr>
        <w:pStyle w:val="af"/>
        <w:numPr>
          <w:ilvl w:val="0"/>
          <w:numId w:val="38"/>
        </w:numPr>
        <w:shd w:val="clear" w:color="auto" w:fill="FFFFFF"/>
        <w:spacing w:before="0" w:beforeAutospacing="0" w:after="0" w:afterAutospacing="0"/>
        <w:jc w:val="both"/>
        <w:rPr>
          <w:rFonts w:ascii="Times New Roman" w:hAnsi="Times New Roman" w:cs="Times New Roman"/>
          <w:sz w:val="26"/>
          <w:szCs w:val="26"/>
          <w:lang w:val="en-US"/>
        </w:rPr>
      </w:pPr>
      <w:proofErr w:type="gramStart"/>
      <w:r w:rsidRPr="00E3201B">
        <w:rPr>
          <w:rFonts w:ascii="Times New Roman" w:hAnsi="Times New Roman" w:cs="Times New Roman"/>
          <w:sz w:val="26"/>
          <w:szCs w:val="26"/>
          <w:lang w:val="en-US"/>
        </w:rPr>
        <w:lastRenderedPageBreak/>
        <w:t>muomala-</w:t>
      </w:r>
      <w:proofErr w:type="gramEnd"/>
      <w:r w:rsidRPr="00E3201B">
        <w:rPr>
          <w:rFonts w:ascii="Times New Roman" w:hAnsi="Times New Roman" w:cs="Times New Roman"/>
          <w:sz w:val="26"/>
          <w:szCs w:val="26"/>
          <w:lang w:val="en-US"/>
        </w:rPr>
        <w:t xml:space="preserve"> munosabatlarning axloqiy meyorlariga amal qilingan tadqiqot va kashfiyotlardan faoliyatining asosiy vositasi sifatida foydalanadi.</w:t>
      </w:r>
    </w:p>
    <w:p w:rsidR="003A147E" w:rsidRPr="00E3201B" w:rsidRDefault="003A147E" w:rsidP="003A147E">
      <w:pPr>
        <w:pStyle w:val="af"/>
        <w:shd w:val="clear" w:color="auto" w:fill="FFFFFF"/>
        <w:spacing w:before="0" w:beforeAutospacing="0" w:after="0" w:afterAutospacing="0"/>
        <w:jc w:val="both"/>
        <w:rPr>
          <w:rFonts w:ascii="Times New Roman" w:hAnsi="Times New Roman" w:cs="Times New Roman"/>
          <w:sz w:val="26"/>
          <w:szCs w:val="26"/>
          <w:lang w:val="en-US"/>
        </w:rPr>
      </w:pPr>
      <w:r w:rsidRPr="00E3201B">
        <w:rPr>
          <w:rFonts w:ascii="Times New Roman" w:hAnsi="Times New Roman" w:cs="Times New Roman"/>
          <w:sz w:val="26"/>
          <w:szCs w:val="26"/>
          <w:lang w:val="en-US"/>
        </w:rPr>
        <w:t>            OAV mediata’lim texnologiyalari</w:t>
      </w:r>
      <w:proofErr w:type="gramStart"/>
      <w:r w:rsidRPr="00E3201B">
        <w:rPr>
          <w:rFonts w:ascii="Times New Roman" w:hAnsi="Times New Roman" w:cs="Times New Roman"/>
          <w:sz w:val="26"/>
          <w:szCs w:val="26"/>
          <w:lang w:val="en-US"/>
        </w:rPr>
        <w:t>  jamoatchilik</w:t>
      </w:r>
      <w:proofErr w:type="gramEnd"/>
      <w:r w:rsidRPr="00E3201B">
        <w:rPr>
          <w:rFonts w:ascii="Times New Roman" w:hAnsi="Times New Roman" w:cs="Times New Roman"/>
          <w:sz w:val="26"/>
          <w:szCs w:val="26"/>
          <w:lang w:val="en-US"/>
        </w:rPr>
        <w:t xml:space="preserve"> bilan aloqalar kabi mediamakon subektlari o‘rtasidagi munosabatlarni uyg‘unlashtirishga, informatsion shaffoflik va ishonch o‘rnatishga xizmat qiladi.</w:t>
      </w:r>
    </w:p>
    <w:p w:rsidR="003A147E" w:rsidRPr="00E3201B" w:rsidRDefault="003A147E" w:rsidP="003A147E">
      <w:pPr>
        <w:pStyle w:val="af"/>
        <w:shd w:val="clear" w:color="auto" w:fill="FFFFFF"/>
        <w:spacing w:before="0" w:beforeAutospacing="0" w:after="0" w:afterAutospacing="0"/>
        <w:jc w:val="both"/>
        <w:rPr>
          <w:rFonts w:ascii="Times New Roman" w:hAnsi="Times New Roman" w:cs="Times New Roman"/>
          <w:sz w:val="26"/>
          <w:szCs w:val="26"/>
          <w:lang w:val="en-US"/>
        </w:rPr>
      </w:pPr>
      <w:r w:rsidRPr="00E3201B">
        <w:rPr>
          <w:rFonts w:ascii="Times New Roman" w:hAnsi="Times New Roman" w:cs="Times New Roman"/>
          <w:sz w:val="26"/>
          <w:szCs w:val="26"/>
          <w:lang w:val="en-US"/>
        </w:rPr>
        <w:t>            Mediata’lim nuqtai nazaridan jurnalistlar va</w:t>
      </w:r>
      <w:proofErr w:type="gramStart"/>
      <w:r w:rsidRPr="00E3201B">
        <w:rPr>
          <w:rFonts w:ascii="Times New Roman" w:hAnsi="Times New Roman" w:cs="Times New Roman"/>
          <w:sz w:val="26"/>
          <w:szCs w:val="26"/>
          <w:lang w:val="en-US"/>
        </w:rPr>
        <w:t>  auditoriyalarning</w:t>
      </w:r>
      <w:proofErr w:type="gramEnd"/>
      <w:r w:rsidRPr="00E3201B">
        <w:rPr>
          <w:rFonts w:ascii="Times New Roman" w:hAnsi="Times New Roman" w:cs="Times New Roman"/>
          <w:sz w:val="26"/>
          <w:szCs w:val="26"/>
          <w:lang w:val="en-US"/>
        </w:rPr>
        <w:t>  o‘zaro ta’sir shakllarining hammasini  ikki kategoriyaga: o‘zaro ta’sirning bilvosita va bevosita turlariga ajratish mumkin.</w:t>
      </w:r>
    </w:p>
    <w:p w:rsidR="003A147E" w:rsidRPr="00E3201B" w:rsidRDefault="003A147E" w:rsidP="003A147E">
      <w:pPr>
        <w:pStyle w:val="af"/>
        <w:shd w:val="clear" w:color="auto" w:fill="FFFFFF"/>
        <w:spacing w:before="0" w:beforeAutospacing="0" w:after="0" w:afterAutospacing="0"/>
        <w:jc w:val="both"/>
        <w:rPr>
          <w:rFonts w:ascii="Times New Roman" w:hAnsi="Times New Roman" w:cs="Times New Roman"/>
          <w:sz w:val="26"/>
          <w:szCs w:val="26"/>
          <w:lang w:val="en-US"/>
        </w:rPr>
      </w:pPr>
      <w:r w:rsidRPr="00E3201B">
        <w:rPr>
          <w:rFonts w:ascii="Times New Roman" w:hAnsi="Times New Roman" w:cs="Times New Roman"/>
          <w:sz w:val="26"/>
          <w:szCs w:val="26"/>
          <w:lang w:val="en-US"/>
        </w:rPr>
        <w:t xml:space="preserve">            OAVda fuqarolik jamiyati vakillarining tashabbusi bilan asarlar </w:t>
      </w:r>
      <w:proofErr w:type="gramStart"/>
      <w:r w:rsidRPr="00E3201B">
        <w:rPr>
          <w:rFonts w:ascii="Times New Roman" w:hAnsi="Times New Roman" w:cs="Times New Roman"/>
          <w:sz w:val="26"/>
          <w:szCs w:val="26"/>
          <w:lang w:val="en-US"/>
        </w:rPr>
        <w:t>va</w:t>
      </w:r>
      <w:proofErr w:type="gramEnd"/>
      <w:r w:rsidRPr="00E3201B">
        <w:rPr>
          <w:rFonts w:ascii="Times New Roman" w:hAnsi="Times New Roman" w:cs="Times New Roman"/>
          <w:sz w:val="26"/>
          <w:szCs w:val="26"/>
          <w:lang w:val="en-US"/>
        </w:rPr>
        <w:t xml:space="preserve"> ta’lim dasturlarining nashr qilinishi, muharririyatning auditoriya bilan aloqasini qo‘llab- quvvatlash maqsadida ma’lumot yig‘ish, baholash va tekshirish bo‘yicha jurnalistlarning tahririyat doirasidagi faoliyatlari haqida tushuntirishlar beradigan bo‘lim va ruknlar tashkil qilish va hokazolar o‘zaro ta’sirning bilvosita turiga kiradi. Bular vaqtli matbuotda chiqadigan maqola, ruknlar, maxsus sonlar, nashrlar, teledastur va radioeshittirishlar, sayt, blog va elektron sahifalardagi sharh va tahliliy materiallardan iborat  bo‘lib, ulardan  jurnalistika va mediata’lim muammolari xususida ma’lumot olish, mediatanqid masalalari, shuningdek, zamonaviy OAV taraqqiyoti imkoniyatlari xususidagi mulohaza, munozaralarni kuzatish mumkin.</w:t>
      </w:r>
    </w:p>
    <w:p w:rsidR="003A147E" w:rsidRPr="00E3201B" w:rsidRDefault="003A147E" w:rsidP="003A147E">
      <w:pPr>
        <w:pStyle w:val="ae"/>
        <w:ind w:left="0" w:firstLine="708"/>
        <w:jc w:val="both"/>
        <w:rPr>
          <w:rFonts w:ascii="Times New Roman" w:hAnsi="Times New Roman" w:cs="Times New Roman"/>
          <w:sz w:val="26"/>
          <w:szCs w:val="26"/>
          <w:lang w:val="uz-Cyrl-UZ"/>
        </w:rPr>
      </w:pPr>
      <w:r w:rsidRPr="00E3201B">
        <w:rPr>
          <w:rFonts w:ascii="Times New Roman" w:hAnsi="Times New Roman" w:cs="Times New Roman"/>
          <w:b/>
          <w:sz w:val="26"/>
          <w:szCs w:val="26"/>
          <w:lang w:val="uz-Cyrl-UZ"/>
        </w:rPr>
        <w:t xml:space="preserve">Ikkinchi masalaning bayoni: </w:t>
      </w:r>
      <w:r w:rsidRPr="00E3201B">
        <w:rPr>
          <w:rFonts w:ascii="Times New Roman" w:hAnsi="Times New Roman" w:cs="Times New Roman"/>
          <w:sz w:val="26"/>
          <w:szCs w:val="26"/>
          <w:lang w:val="uz-Cyrl-UZ"/>
        </w:rPr>
        <w:t xml:space="preserve">Ayniqsa, bugungi kunda jamiyatning har bir oilasi va  a’zosi OAVsiz hayotini tasavvur eta olmasligi va hech bo‘lmaganda  u bilan bog‘liq ravishda yashayotgan bir davrda bu haqiqat yanada oydinlashadi. Bugun ommaviy axborot vositalarini “to‘rtinchi hokimiyat” sifatida talqin etilishining boisi demokratik  davlatlarda hokimiyat bo‘linishining uch tamoyili amal qilsa-da, ularning faoliyatlarini takomillashtirish va ularni xalq bilan bog‘lashning asosiy vositachisi bo‘lgan ommaviy axborot vositalaridir. Bugun bu yo‘nalish katta ahamiyatga ega bo‘lib bormoqda. 2004 yil 1 yanvargacha bo‘lgan statistik ma’lumotlarga ko‘ra, O‘zbekistonda 12 tilda jami 866 ta ommaviy  axborot vositalari  faoliyat ko‘rsatmoqda. Shundan 611 ta gazeta, 165 ta jurnal, 43 ta xususiy televideniye, 29 ta kabelli televideniye, 4 ta axborot agentligi va 12 ta xususiy, 1 davlat FM radiokanali, 1 ta teleradiokompaniya mamlakat ijtimoiy siyosiy faoliyatida qatnashmoqda. Bu o‘rinda milliy targ‘ibotda ommaviy axborot vositalarining o‘rnini alohida ta’kidlab o‘tish lozim. Birinchidan, ommaviy axborot vositalarini  ma’lumotlarni tezkorlik bilan yetkazish imkoniyatiga ega. Ikkinchidan, bugun insonlarning hayotining  barcha jabhalariga kirib borishga ulgurdi o‘ziga xos tarzda ma’lumotlar manbasiga aylanib qoldi. Ommaviy axborot vositalarining asosiy “talabgorlari” yoshlar qatlami bo‘lib, ayni ommaviy axborot vositlarining turli ko‘rinishlari  orqali milliy targ‘ibotni yoshga mos tarzdagi ko‘rsatuvlar, radioeshittirishlar tarzida yetkazib berilsa, ayni maqsadga muvofiq bo‘ladi. Bugun globallashuv davrining yana bir yirik kashfiyoti sifatida baholanayotgan - Internet tizimining yaratilishi OAV yaratilishi tarixida ulkan tarixiy burilishni yasadi va dunyo mamlakatlari o‘rtasidagi “chegaralar yanada yaqinlashdi”. Ushbu tizim bo‘yicha dunyoning istalgan mamlakati bilan uning maxsus saytlari orqali aloqa qilish, shuningdek, axborotlarni uzatish va qabul qilish imkoniyatiga ega bo‘lindi. Zero, faqatgina Internetning o‘zi fan va texnika, siyosat, iqtisod rivojida, umuminsoniy va milliy madaniyatning o‘zaro ta’sirida, yagona axborot tizimini yaratish sohasida insoniyat uchun yangi imkoniyatlarni ochib berdi. Internetning paydo bo‘lishi XX asrning 60 yillarning oxiri va 70 yillarni boshlariga to‘g‘ri keladi. Oqibatda, internet ilmiy, tijorat va notijorat tashkilotlari, mustaqil matbaa va ommaviy axborot vositalari foydalanidigan global tarmoqqa aylandi. 1991 yilda Angliya va Norvegiya ulangan </w:t>
      </w:r>
      <w:r w:rsidRPr="00E3201B">
        <w:rPr>
          <w:rFonts w:ascii="Times New Roman" w:hAnsi="Times New Roman" w:cs="Times New Roman"/>
          <w:sz w:val="26"/>
          <w:szCs w:val="26"/>
          <w:lang w:val="uz-Cyrl-UZ"/>
        </w:rPr>
        <w:lastRenderedPageBreak/>
        <w:t xml:space="preserve">internetga, 1992 yilda AQSH birlashdi. 1996 yilning o‘zida 50 million abonentlar qatoriga O‘zbekiston ham  a’zo bo‘lib kirdi. 2000 yilda uning a’zolari soni 90 millionga yetdi. Internet boy axborot manbai va unga xohlagan paytda, har qanday vaziyatda  murojaat qilsa bo‘ladi. Unda reklamalar, tijorat takliflari va e’lonlari, TV va radio dasturlari, yirik gazeta va jurnallarning elektron nusxalari e’lon qilinadi. Ammo masalaning yana bir muhim, o‘tkir jihati borki, bugun bu jarayon nosog‘lom “axborot xurujlari” bilan ham bog‘liqdir. Bugungi kunda jamiyatga jiddiy xavf tug‘dirayotgan yot g‘oyalardan biri terrorizmning asosiy quroli ham yadro quroli emas, balki internet bo‘lib qolayotganligi fikrimizning isbotidir. Yana masalaning asosiy tomonlaridan biri, internetda axborotlarning tez tarqatish xususiyatiga ega ekanligi terroristlarning asosiy  manbasiga aylanib qoldi. Axborotlar chegara bilmas ekan,  ommaviy  axborot vositalari ayni paytda insoniyat uchun katta  imkoniyatlar manbasi bo‘lish bilan bir qatorda, uning tom ma’nodagi “kushandasi” hamdir. Bugun biz bunga dunyoning ko‘plab mamlakalaridagi terroristik va buzg‘unchilik harakatlaridan oldin tarqatilgan internet ma’lumotlari misolida ko‘rishimiz mumkin. Ispaniyada 2003 yildagi, Angliya metrosidagi 2005 yildagi, Rossiyada 2006 yildagi terroristik xatti-harakatlar oldindan turli paytlarda, aniqlab bo‘lmas portallar orqali ma’lumot sifatida tarqatilgan. Bundan tashqari “ommaviy madaniyat”ning kirib kelishi uchun asosiy yo‘lak hamdir. Globallashuv - dunyo xalqlari o‘rtasidagi munosabatlar tizimi ekan, uning tuzilmasi turli munosabatlar asosiga quriladi. Ommaviy axborot vositalari targ‘ibotlarni turli yo‘sinda amalga oshirishi mumkin bo‘lib, ularda reklama va e’lonlar asosiy rol o‘ynaydi. Reklama va e’lonlarda ma’lum bir mahsulotni taqdimoti orqali asosiy yetakchi davlatga xos va mos bo‘lgan g‘oya targ‘ib etiladi. Aynan ommaviy axborot vositalari paydo bo‘lgunga qadar dastlab, turli e’lonlar g‘oyalarning targ‘iboti sifatida xizmat qilgan bo‘lib, Italiya fashizmining “otasi” Benito Mussolini o‘z fashistik g‘oyalarini targ‘ibotini avvalo, odamlar gavjum to‘planadigan joylarga tarqatilagan e’lonlar asosida amalga oshirgan. Germaniya “dahosi”(fyureri) deb ta’riflangan Gitler esa, dastlab o‘z tashviqotini  kambag‘allar yashaydigan va yig‘iladigan manzillarda e’lon tarqatish bilan fashistik g‘oyalarning dastlabki “izdoshlari”ga ega bo‘lgan edi. Chunki, bu paytda kambag‘allar  aholining ko‘p  qismini tashkil qilar va  yangi axborotlarga muhtoj ham edi. Bugun ommaviy axborot voositalari “ommaviy madaniyat”ning asosiy ko‘rinishlaridan biri bo‘lgan turli xil kinofilmlar va seriallar bilan o‘z mijozlariga ega bo‘lmoqda. Bu o‘rinda o‘zining shaxsiy manfaatlarini  ko‘zlayotgan kuchlar nisbati haqida jiddiy o‘ylab ko‘rish lozim.  Chunki aynan ommaviy axborot vositalarining turli ko‘rinishlari orqali jamiyatga “yot unsurlar”ning kirib kelishi іam tezlashadi. Shu maqsadda turli xil  kinofilm va seriallar, g‘arb ko‘rsatuvlarini taqdim etayotgan telekompaniyalar faoliyatini yanada takomillashtirish va ommaviy nazoratni kuchaytirish  muhim ahamiyat kasb etadi. </w:t>
      </w:r>
    </w:p>
    <w:p w:rsidR="003A147E" w:rsidRPr="00E3201B" w:rsidRDefault="003A147E" w:rsidP="003A147E">
      <w:pPr>
        <w:pStyle w:val="af"/>
        <w:shd w:val="clear" w:color="auto" w:fill="FFFFFF"/>
        <w:spacing w:before="0" w:beforeAutospacing="0" w:after="0" w:afterAutospacing="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Auditoriya va OAV ning o‘zaro  bevosita ta’siri mediata’limning ko‘pqirrali tashkiliy shakl va texnologiyalari orqali taqdim etilishi mumkin, bunda har xil auditoriya guruhlari va jurnalistlar ta’lim faoliyati jarayonida, shuningdek, haqiqiy ijodiy loyihalarda har qanday vositachilarsiz aloqaga kirishadilar. Bu holatda nafaqat erkin jurnalistlar, balki  muharririyatlar, nashriyot uylari, mediaxoldinglar, mediakompaniyalar mediata’lim faoliyatining subekti sifatida namoyon bo‘ladilar.</w:t>
      </w:r>
    </w:p>
    <w:p w:rsidR="003A147E" w:rsidRPr="00E3201B" w:rsidRDefault="003A147E" w:rsidP="003A147E">
      <w:pPr>
        <w:pStyle w:val="af"/>
        <w:shd w:val="clear" w:color="auto" w:fill="FFFFFF"/>
        <w:spacing w:before="0" w:beforeAutospacing="0" w:after="0" w:afterAutospacing="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            Auditoriya bilan bevosita munosabat o‘rgantishning turli shakllaridan birdek samarali foydalanish mumkin. Bular:</w:t>
      </w:r>
    </w:p>
    <w:p w:rsidR="003A147E" w:rsidRPr="00E3201B" w:rsidRDefault="003A147E" w:rsidP="003A147E">
      <w:pPr>
        <w:pStyle w:val="af"/>
        <w:shd w:val="clear" w:color="auto" w:fill="FFFFFF"/>
        <w:spacing w:before="0" w:beforeAutospacing="0" w:after="0" w:afterAutospacing="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         Yakka tartibdagi ish(muharririyat topshirig‘i, murabbiylik, kuratorlik, mediamatn tayyorlash jarayonida o‘rgatish, stajirovka va amaliyotlar);</w:t>
      </w:r>
    </w:p>
    <w:p w:rsidR="003A147E" w:rsidRPr="00E3201B" w:rsidRDefault="003A147E" w:rsidP="003A147E">
      <w:pPr>
        <w:pStyle w:val="af"/>
        <w:shd w:val="clear" w:color="auto" w:fill="FFFFFF"/>
        <w:spacing w:before="0" w:beforeAutospacing="0" w:after="0" w:afterAutospacing="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lastRenderedPageBreak/>
        <w:t>            Guruh bilan ishlash shakllari (boshlovchilar uchun master-klasslar, kurslar, maktablar, muharririyatlar qoshidagi studiyalar, seminar va treninglar).</w:t>
      </w:r>
    </w:p>
    <w:p w:rsidR="003A147E" w:rsidRPr="00E3201B" w:rsidRDefault="003A147E" w:rsidP="003A147E">
      <w:pPr>
        <w:pStyle w:val="af"/>
        <w:shd w:val="clear" w:color="auto" w:fill="FFFFFF"/>
        <w:spacing w:before="0" w:beforeAutospacing="0" w:after="0" w:afterAutospacing="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            Ilova ko‘rinishidagi sahifa, ruknlar nashr etish, teleko‘rsatuv va radioeshittirishlar tayyorlash, saytlarda tematik bo‘limlar tashkil qilish;</w:t>
      </w:r>
    </w:p>
    <w:p w:rsidR="003A147E" w:rsidRPr="00E3201B" w:rsidRDefault="003A147E" w:rsidP="003A147E">
      <w:pPr>
        <w:pStyle w:val="af"/>
        <w:shd w:val="clear" w:color="auto" w:fill="FFFFFF"/>
        <w:spacing w:before="0" w:beforeAutospacing="0" w:after="0" w:afterAutospacing="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            Ommaviy tadbirlar (festival, slyot, forum, konferensiya, ijtimoiy aksiyalar, ko‘rgazma, tanlov va boshqalar).</w:t>
      </w:r>
    </w:p>
    <w:p w:rsidR="003A147E" w:rsidRPr="00E3201B" w:rsidRDefault="003A147E" w:rsidP="003A147E">
      <w:pPr>
        <w:pStyle w:val="af"/>
        <w:shd w:val="clear" w:color="auto" w:fill="FFFFFF"/>
        <w:spacing w:before="0" w:beforeAutospacing="0" w:after="0" w:afterAutospacing="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            OAV mediata’lim  texnologiyalari:  jurnalistlar, shuningdek medianing boshqa mutaxassislari bilan muloqot (ijodiy uchrashuvlar, ommaviy baxslar, mediaklub va boshqalar); media mahsulot ishlab chiqarishda ishtirok etish; o‘z shaxsiy informatsion mahsulotini yaratish (bular havaskorlik gazeta, jurnallari, foto-video materiallar, blog va internet sahifalar bo‘lishi mumkin); festival, slyot, forumlardagi  o‘yinlarni o‘z ichiga oladi. Bularning har biridan alohida, yoki uyg‘unlikda foydalanish mumkin. OAV olib boradigan mediata’lim faoliyatining asosiy natijasi  auditoriya mediafaolligi namoyon bo‘lishining muhim shakllaridan biri bo‘lgan  mediamahsulotda ko‘rinadi.            </w:t>
      </w:r>
    </w:p>
    <w:p w:rsidR="003A147E" w:rsidRPr="00E3201B" w:rsidRDefault="003A147E" w:rsidP="003A147E">
      <w:pPr>
        <w:pStyle w:val="af"/>
        <w:shd w:val="clear" w:color="auto" w:fill="FFFFFF"/>
        <w:spacing w:before="0" w:beforeAutospacing="0" w:after="0" w:afterAutospacing="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            OAV ning mediata’lim sohasidagi faoliyati bir ikkita aksiya va tadbirlar bilan cheklanib qolmasligi kerak. U izchillik bilan rivojlantirib  borilsagina  kasbning o‘ziga xosliklaridan xabardor, birlamchi jurnalistik  malakaga ega bo‘lgan, ongli, taqdim etilayotgan imkoniyatlardan to‘g‘ri va samarali foydalana oladigan  mediasavodxon auditoriyani tarbiyalashga hissa qo‘shgan bo‘ladi.</w:t>
      </w:r>
    </w:p>
    <w:p w:rsidR="003A147E" w:rsidRPr="00E3201B" w:rsidRDefault="003A147E" w:rsidP="003A147E">
      <w:pPr>
        <w:ind w:firstLine="540"/>
        <w:jc w:val="both"/>
        <w:rPr>
          <w:sz w:val="26"/>
          <w:szCs w:val="26"/>
          <w:lang w:val="uz-Cyrl-UZ"/>
        </w:rPr>
      </w:pPr>
      <w:r w:rsidRPr="00E3201B">
        <w:rPr>
          <w:sz w:val="26"/>
          <w:szCs w:val="26"/>
          <w:lang w:val="uz-Cyrl-UZ"/>
        </w:rPr>
        <w:t>Fuqarolik jamiyati institutlari tizimida ommaviy axborot vositalarining o‘rni va rolini yanada mustahkamlash, ularni yanada erkinlashtirish, nodavlat matbuot nashrlari faoliyatini jonlantirish, internet global tarmog‘iga kirish imkoniyatlarini kengaytirish, jamiyatimizda yuz berayotgan voqealarni o‘quvchiga ochiq, oshkora va xolis yetkazishni davrning, hayotning o‘zi taqozo etmoqda.</w:t>
      </w:r>
    </w:p>
    <w:p w:rsidR="003A147E" w:rsidRPr="00E3201B" w:rsidRDefault="003A147E" w:rsidP="003A147E">
      <w:pPr>
        <w:ind w:firstLine="540"/>
        <w:jc w:val="both"/>
        <w:rPr>
          <w:sz w:val="26"/>
          <w:szCs w:val="26"/>
          <w:lang w:val="uz-Cyrl-UZ"/>
        </w:rPr>
      </w:pPr>
      <w:r w:rsidRPr="00E3201B">
        <w:rPr>
          <w:sz w:val="26"/>
          <w:szCs w:val="26"/>
          <w:lang w:val="uz-Cyrl-UZ"/>
        </w:rPr>
        <w:t>Ommaviy axborot vositalari insoniyat hayotining ajralmas qismiga aylanib ulgurdi. Yangilikka intilish, uni tasarruf etish, bevosita ishtirokchisiga aylanish esa umum</w:t>
      </w:r>
      <w:r w:rsidRPr="00E3201B">
        <w:rPr>
          <w:sz w:val="26"/>
          <w:szCs w:val="26"/>
          <w:lang w:val="uz-Cyrl-UZ"/>
        </w:rPr>
        <w:softHyphen/>
        <w:t>insoniy ehtiyoj, hatto maqsad sifatida namoyon bo‘layotir. Biroq globallashuv shiddati va tahdidi bizdan doimo hushyor yashashni, umumbashariy ma’naviyatga faqat va faqat umummilliy qarashlar tizimi orqali bog‘lanishni talab qilayotgani ham sir emas. Zotan, Yurtboshimizning «Yuksak ma’naviyat – yengilmas kuch» asarida ta’kidlanganidek, bugun inson ma’naviyatiga qarshi yo‘naltirilgan arzimas bo‘lib tuyuladigan kichkina xabar ham axborot olamidagi globallashuv shiddatidan kuch olib, ko‘zga ko‘rinmaydigan, lekin zararini hech narsa bilan qoplab bo‘lmaydigan ulkan ziyon yetkazishi mumkin.</w:t>
      </w:r>
    </w:p>
    <w:p w:rsidR="003A147E" w:rsidRPr="00E3201B" w:rsidRDefault="003A147E" w:rsidP="003A147E">
      <w:pPr>
        <w:ind w:firstLine="540"/>
        <w:jc w:val="both"/>
        <w:rPr>
          <w:sz w:val="26"/>
          <w:szCs w:val="26"/>
          <w:lang w:val="uz-Cyrl-UZ"/>
        </w:rPr>
      </w:pPr>
      <w:r w:rsidRPr="00E3201B">
        <w:rPr>
          <w:sz w:val="26"/>
          <w:szCs w:val="26"/>
          <w:lang w:val="uz-Cyrl-UZ"/>
        </w:rPr>
        <w:t>So‘nggi paytlarda har xil g‘arazli kuchlarning «ommaviy madaniyat» niqobi ostida xatarli g‘oyalarni yoshlar ongiga singdirishga urinishlari kuchaymoqda. Bunday jirkanch «madaniyat» ta’siriga duchor bo‘lgan o‘smir loqayd, yengil-yelpi hayotga oshno, yurt ravnaqi va xalq tinchligiga befarq kimsa bo‘lib voyaga yetadi. Shuning</w:t>
      </w:r>
      <w:r w:rsidRPr="00E3201B">
        <w:rPr>
          <w:sz w:val="26"/>
          <w:szCs w:val="26"/>
          <w:lang w:val="uz-Cyrl-UZ"/>
        </w:rPr>
        <w:softHyphen/>
        <w:t>dek, «ommaviy madaniyat» jamiyatda buzg‘unchilik va zo‘ravonlikni targ‘ib etish hamda bolalarga go‘yo istagan ishini qilish – «erkinlik berish» kabi bema’ni odatlarni yoyish bilan ularni manqurtga aylantirib, ma’naviyatini og‘ir inqirozga duchor qiladi.</w:t>
      </w:r>
    </w:p>
    <w:p w:rsidR="003A147E" w:rsidRPr="00E3201B" w:rsidRDefault="003A147E" w:rsidP="003A147E">
      <w:pPr>
        <w:ind w:firstLine="540"/>
        <w:jc w:val="both"/>
        <w:rPr>
          <w:sz w:val="26"/>
          <w:szCs w:val="26"/>
          <w:lang w:val="uz-Cyrl-UZ"/>
        </w:rPr>
      </w:pPr>
      <w:r w:rsidRPr="00E3201B">
        <w:rPr>
          <w:sz w:val="26"/>
          <w:szCs w:val="26"/>
          <w:lang w:val="uz-Cyrl-UZ"/>
        </w:rPr>
        <w:t xml:space="preserve">Dunyoda kechayotgan murakkab jarayonlar yoshlar tarbiyasiga yanada e’tiborliroq bo‘lishni talab etmoqda. «Yuksak maya’naviyat – yengilmas kuch» asarida ta’kidlanganidek, «Agarki biz bunday xatarlarga qarshi o‘z vaqtida qat’iyat va izchillik bilan kurash olib bormasak, turli zararli oqimlar bizning yurtimizga ham shiddat bilan yopirilib kirishi, yoshlarimizni o‘z girdobiga tortib ketishini, oqibatda, ularning ota-ona, el-yurt oldidagi burchi va mas’uliyatini o‘ylamaydigan, faqat bir kunlik hayot bilan </w:t>
      </w:r>
      <w:r w:rsidRPr="00E3201B">
        <w:rPr>
          <w:sz w:val="26"/>
          <w:szCs w:val="26"/>
          <w:lang w:val="uz-Cyrl-UZ"/>
        </w:rPr>
        <w:lastRenderedPageBreak/>
        <w:t>yashaydigan xudpisand kimsalarga aylanib qolishi mumkinligini tasavvur qilish qiyin emas».</w:t>
      </w:r>
    </w:p>
    <w:p w:rsidR="003A147E" w:rsidRPr="00E3201B" w:rsidRDefault="003A147E" w:rsidP="003A147E">
      <w:pPr>
        <w:ind w:firstLine="540"/>
        <w:jc w:val="both"/>
        <w:rPr>
          <w:sz w:val="26"/>
          <w:szCs w:val="26"/>
          <w:lang w:val="uz-Cyrl-UZ"/>
        </w:rPr>
      </w:pPr>
      <w:r w:rsidRPr="00E3201B">
        <w:rPr>
          <w:sz w:val="26"/>
          <w:szCs w:val="26"/>
          <w:lang w:val="uz-Cyrl-UZ"/>
        </w:rPr>
        <w:t>Odob-axloq, hayo-ibo, or-nomus va diyonat kabi fazilatlar azaldan xalqimiz ma’naviy olamining ajralmas qismi sanalgan. Bugungi globallashuv sharoitida «ommaviy madaniyat» niqobi ostida yoshlarimizga turli yot g‘oyalarni, ma’naviy tubanliklarni targ‘ib etishga urinayotgan qabih niyatli kimsalar aynan ana shunday qadriyatlarimizga bolta urishga urinayotgani sir emas.</w:t>
      </w:r>
    </w:p>
    <w:p w:rsidR="003A147E" w:rsidRPr="00E3201B" w:rsidRDefault="003A147E" w:rsidP="003A147E">
      <w:pPr>
        <w:ind w:firstLine="540"/>
        <w:jc w:val="both"/>
        <w:rPr>
          <w:sz w:val="26"/>
          <w:szCs w:val="26"/>
          <w:lang w:val="uz-Cyrl-UZ"/>
        </w:rPr>
      </w:pPr>
      <w:r w:rsidRPr="00E3201B">
        <w:rPr>
          <w:sz w:val="26"/>
          <w:szCs w:val="26"/>
          <w:lang w:val="uz-Cyrl-UZ"/>
        </w:rPr>
        <w:t>Ba’zan matbuot do‘konlari oldida yoshlarga ham ko‘zimiz tushadi. Aksariyatining qo‘lida «ma’naviy dam oldiradigan» nashrlar. Qiziqib ko‘rsangiz, birinchi sahifasidanoq muhim ijtimoiy-siyosiy voqealar o‘rniga siyqasi chiqqan «shou-biznes yulduzlari»ning suratlari bilan boshlanadi. Ularning hayotidagi o‘zgarishlar, sensatsiyalar; hikoya, qissa, hatto roman janri ostida siyqa, badiiy did, uslub va konsepsiya talablariga javob bermaydigan, shahvoniy hirsni hamda boshqa ongosti hislarini qo‘zg‘ashga mo‘ljallab qoralangan quruq syujetlar; dunyo ilm-fani yo insoniyat taraqqiyotiga hissa qo‘shgan insonlar faoliyati qolib, uch-to‘rtta ashula xirgoyi qilib, «mega yulduz»ga aylangan xonandalar hayotidagi ikir-chikirlar; barkamol avlod qalbida milliy qadriyatlarga hurmat uyg‘otadigan mukammal maqolalar emas, to‘y-hashamlardagi har-xil maishiy kelishmovchiliklar; savodli o‘quvchini qizg‘in bahs-munozaraga chorlaydigan fikrlar o‘rniga, ismi betayin «oshiq-ma’shuqlar»ning «oh-voh»lari, «muhabbat» iztiroblari; milliy ruhiyat tahlili turganda, turfa irim-sirimlar haqidagi maqolalar peshma-pesh chop etilayotgani ajablanarli holdir.</w:t>
      </w:r>
    </w:p>
    <w:p w:rsidR="003A147E" w:rsidRPr="00E3201B" w:rsidRDefault="003A147E" w:rsidP="003A147E">
      <w:pPr>
        <w:ind w:firstLine="540"/>
        <w:jc w:val="both"/>
        <w:rPr>
          <w:sz w:val="26"/>
          <w:szCs w:val="26"/>
          <w:lang w:val="uz-Cyrl-UZ"/>
        </w:rPr>
      </w:pPr>
      <w:r w:rsidRPr="00E3201B">
        <w:rPr>
          <w:sz w:val="26"/>
          <w:szCs w:val="26"/>
          <w:lang w:val="uz-Cyrl-UZ"/>
        </w:rPr>
        <w:t>­G‘arb matbuoti bosib o‘tib ketgan halokatli yo‘lga, ularning «kissasidan tushib qolgan» qarashlarga biz o‘rnak deb qarayapmizmi yoki ibrat?</w:t>
      </w:r>
    </w:p>
    <w:p w:rsidR="003A147E" w:rsidRPr="00E3201B" w:rsidRDefault="003A147E" w:rsidP="003A147E">
      <w:pPr>
        <w:ind w:firstLine="540"/>
        <w:jc w:val="both"/>
        <w:rPr>
          <w:sz w:val="26"/>
          <w:szCs w:val="26"/>
          <w:lang w:val="uz-Cyrl-UZ"/>
        </w:rPr>
      </w:pPr>
      <w:r w:rsidRPr="00E3201B">
        <w:rPr>
          <w:sz w:val="26"/>
          <w:szCs w:val="26"/>
          <w:lang w:val="uz-Cyrl-UZ"/>
        </w:rPr>
        <w:t>Avvalo, auditoriyani kengaytirishning shunday qin</w:t>
      </w:r>
      <w:r w:rsidRPr="00E3201B">
        <w:rPr>
          <w:sz w:val="26"/>
          <w:szCs w:val="26"/>
          <w:lang w:val="uz-Cyrl-UZ"/>
        </w:rPr>
        <w:softHyphen/>
        <w:t>g‘ir yo‘lini tanlagan «qalam ahli» kim va nima uchun xizmat qilayotganini oydinlashtirib olishi kerak. Bu murakkab jarayonga imkon qadar tezroq bosib o‘tilishi shart bo‘lgan bosqich sifatida qarash lozim. O‘zbek milliy jurnalistikasida ikir-chikir «turmush chorrahalari-yu» oilaviy mojarolardan saviyaliroq, xalq sifatida o‘z o‘rnimizni mus</w:t>
      </w:r>
      <w:r w:rsidRPr="00E3201B">
        <w:rPr>
          <w:sz w:val="26"/>
          <w:szCs w:val="26"/>
          <w:lang w:val="uz-Cyrl-UZ"/>
        </w:rPr>
        <w:softHyphen/>
        <w:t>tahkamlaydigan, milliy qadriyatlarimiz va xarakterimiz tarannum etilgan sof publitsistik materiallar yetakchi o‘rinni egallashi zarur. Shuningdek, barcha nashr</w:t>
      </w:r>
      <w:r w:rsidRPr="00E3201B">
        <w:rPr>
          <w:sz w:val="26"/>
          <w:szCs w:val="26"/>
          <w:lang w:val="uz-Cyrl-UZ"/>
        </w:rPr>
        <w:softHyphen/>
        <w:t>lar yagona umummilliy maqsadga — yoshlarimiz ongida milliy immunitetni shakllantirish va mustahkamlashga xizmat qilishi shart, deb yozadi jurnalist Umid Yoqubov.</w:t>
      </w:r>
    </w:p>
    <w:p w:rsidR="003A147E" w:rsidRPr="00E3201B" w:rsidRDefault="003A147E" w:rsidP="003A147E">
      <w:pPr>
        <w:ind w:firstLine="540"/>
        <w:jc w:val="both"/>
        <w:rPr>
          <w:sz w:val="26"/>
          <w:szCs w:val="26"/>
          <w:lang w:val="uz-Cyrl-UZ"/>
        </w:rPr>
      </w:pPr>
      <w:r w:rsidRPr="00E3201B">
        <w:rPr>
          <w:sz w:val="26"/>
          <w:szCs w:val="26"/>
          <w:lang w:val="uz-Cyrl-UZ"/>
        </w:rPr>
        <w:t>O‘zbekiston xalq shoiri Sirojiddin Sayyid esa bir she’rida shunday yozadi: «Millat gazetadan boshlanar asli, gazeta rost yozsa – millat rost yashar».</w:t>
      </w:r>
    </w:p>
    <w:p w:rsidR="003A147E" w:rsidRPr="00E3201B" w:rsidRDefault="003A147E" w:rsidP="003A147E">
      <w:pPr>
        <w:ind w:firstLine="540"/>
        <w:jc w:val="both"/>
        <w:rPr>
          <w:sz w:val="26"/>
          <w:szCs w:val="26"/>
          <w:lang w:val="uz-Cyrl-UZ"/>
        </w:rPr>
      </w:pPr>
      <w:r w:rsidRPr="00E3201B">
        <w:rPr>
          <w:sz w:val="26"/>
          <w:szCs w:val="26"/>
          <w:lang w:val="uz-Cyrl-UZ"/>
        </w:rPr>
        <w:t>Darhaqiqat, inson va jamiyat o‘rtasidagi muhim bir vosita bo‘lgan matbuot nashrlari hamisha hayot, yurt va millat ko‘zgusi bo‘lib kelgan. Ta’bir joiz bo‘lsa, matbuotning qandayligiga qarab, xalqning kimligini baholash mumkin.</w:t>
      </w:r>
    </w:p>
    <w:p w:rsidR="003A147E" w:rsidRPr="00E3201B" w:rsidRDefault="003A147E" w:rsidP="003A147E">
      <w:pPr>
        <w:ind w:firstLine="540"/>
        <w:jc w:val="both"/>
        <w:rPr>
          <w:sz w:val="26"/>
          <w:szCs w:val="26"/>
          <w:lang w:val="uz-Cyrl-UZ"/>
        </w:rPr>
      </w:pPr>
      <w:r w:rsidRPr="00E3201B">
        <w:rPr>
          <w:sz w:val="26"/>
          <w:szCs w:val="26"/>
          <w:lang w:val="uz-Cyrl-UZ"/>
        </w:rPr>
        <w:t>Bugungi kunda ommaviy kommunikatsiya vositalari orqali amalga oshirilayotgan ma’naviy tahdidlarga yolg‘on axborot tarqatish, ijtimoiy ongni manipulyatsiya qilish, milliy-ma’naviy qadriyatlarni yemirish, mentalitetga yot qadriyatlarni targ‘ib qilish, xalqning tarixiy xotirasiga putur yetkazish, kiberterrorizm kabilarni kiritish mumkin.</w:t>
      </w:r>
    </w:p>
    <w:p w:rsidR="003A147E" w:rsidRPr="00E3201B" w:rsidRDefault="003A147E" w:rsidP="003A147E">
      <w:pPr>
        <w:ind w:firstLine="540"/>
        <w:jc w:val="both"/>
        <w:rPr>
          <w:sz w:val="26"/>
          <w:szCs w:val="26"/>
          <w:lang w:val="uz-Cyrl-UZ"/>
        </w:rPr>
      </w:pPr>
      <w:r w:rsidRPr="00E3201B">
        <w:rPr>
          <w:sz w:val="26"/>
          <w:szCs w:val="26"/>
          <w:lang w:val="uz-Cyrl-UZ"/>
        </w:rPr>
        <w:t xml:space="preserve">Bir qator rivojlangan mamlakatlarda nosog‘lom axborot oqimlarining oldini olish, bartaraf etish va unga qarshi kurashishning o‘ziga xos qonunchilik tizimi yaratilgan. Jumladan, bu borada xalqaro amaliyotdagi «Kiber jinoyatlar to‘g‘risida»gi konvensiya, «Voyaga yetmaganlar uchun xavfsiz internet va on-layn resurslarni joriy qilish to‘g‘risida»gi Yevropa Ittifoqi Parlamenti Assambleyasining tavsiyalari, «Bola huquqlari to‘g‘risida»gi BMT konvensiyasi, Germaniyaning «Yoshlarni himoyalash to‘g‘risida»gi, Litvaning «Voyaga yetmaganlarni ommaviy axborotning salbiy ta’siridan himoyalash </w:t>
      </w:r>
      <w:r w:rsidRPr="00E3201B">
        <w:rPr>
          <w:sz w:val="26"/>
          <w:szCs w:val="26"/>
          <w:lang w:val="uz-Cyrl-UZ"/>
        </w:rPr>
        <w:lastRenderedPageBreak/>
        <w:t>to‘g‘risida»gi va Rossiyaning «Bolalarni sog‘</w:t>
      </w:r>
      <w:r w:rsidRPr="00E3201B">
        <w:rPr>
          <w:sz w:val="26"/>
          <w:szCs w:val="26"/>
          <w:lang w:val="uz-Cyrl-UZ"/>
        </w:rPr>
        <w:softHyphen/>
        <w:t>lig‘i va rivojlanishiga ziyon yetkazuvchi axborotdan himoyalash to‘g‘risida»gi qonunlarini misol qilib keltirish mumkin.</w:t>
      </w:r>
    </w:p>
    <w:p w:rsidR="003A147E" w:rsidRPr="00E3201B" w:rsidRDefault="003A147E" w:rsidP="003A147E">
      <w:pPr>
        <w:pStyle w:val="ae"/>
        <w:ind w:left="0" w:firstLine="708"/>
        <w:jc w:val="both"/>
        <w:rPr>
          <w:rFonts w:ascii="Times New Roman" w:hAnsi="Times New Roman" w:cs="Times New Roman"/>
          <w:sz w:val="26"/>
          <w:szCs w:val="26"/>
          <w:lang w:val="uz-Cyrl-UZ"/>
        </w:rPr>
      </w:pPr>
      <w:r w:rsidRPr="00E3201B">
        <w:rPr>
          <w:rFonts w:ascii="Times New Roman" w:hAnsi="Times New Roman" w:cs="Times New Roman"/>
          <w:b/>
          <w:sz w:val="26"/>
          <w:szCs w:val="26"/>
          <w:lang w:val="uz-Cyrl-UZ"/>
        </w:rPr>
        <w:t>Uchinchi masalaning bayoni:</w:t>
      </w:r>
      <w:r w:rsidRPr="00E3201B">
        <w:rPr>
          <w:rFonts w:ascii="Times New Roman" w:hAnsi="Times New Roman" w:cs="Times New Roman"/>
          <w:sz w:val="26"/>
          <w:szCs w:val="26"/>
          <w:lang w:val="uz-Cyrl-UZ"/>
        </w:rPr>
        <w:t xml:space="preserve"> Shuni alohida ta’kidlash lozimki, har millat an’anaviy taraqqiyot zaminlariga ega bo‘lib, bu o‘rinda albatta zamonaviylikni ham inkor etmasligi  lozim. An’anaviylik va zamonaviylik o‘rtasidagi ko‘prik vazifasini bajarishi lozim bo‘lgan jamiyat ijtimoiy institutlaridan biri ham aynan ommaviy axborot vositalaridir. Ammo  ommaviy axborot vositalari faqatgina o‘z “mijozlari”ga ega bo‘lish maqsadida an’anaviylikka eskilik sarqiti sifatida qarash, yangi zamonaviy ko‘rinishga ega bo‘lgan manbalardan ko‘proq foydalanish holatlari, afsuski hozirgi kunda uchrab turibdi. Milliy g‘oya ta’limida o‘z navbatida, ommaviy axborot vositalari oldiga katta va o‘z o‘rnida ma’suliyatli vaziflarni yuklaydi. Faqatgina ko‘rsatishning o‘zi yetarli emas, balki, turli tushuntirish ishlarini ommalashtirish, unga fuqarolarni jalb qilish orqali tashviqotni yanada kuchaytirish, tutruqsiz g‘arb kliplarining o‘rniga milliylik ruhi bilan sug‘orilgan ko‘rsatuvlarni namoyish etish, asta-sekinlik bilan hammabop teledasturlar tizimini yaratib borish ommaviy axborot vositalarining milliy g‘oya targ‘ibotidagi muhim jihatlardan biri hisoblanadi. </w:t>
      </w:r>
    </w:p>
    <w:p w:rsidR="003A147E" w:rsidRPr="00E3201B" w:rsidRDefault="003A147E" w:rsidP="003A147E">
      <w:pPr>
        <w:pStyle w:val="ae"/>
        <w:ind w:left="0" w:firstLine="708"/>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Axborot xurujiga qarshi kurashish- davlat tomonidan maxsus metod (siyosiy, iqtisodiy, diplomatik, harbiy va hak.) lar, usullar vositasida, ichki va tashqi axborot makonida o‘z manfaatlarini himoyalashning majmuaviy tizimidir. Informatsion-psixologik xavfsizlikni ta’minlash quyidagi asosiy sohalarda olib borilishi kerak:</w:t>
      </w:r>
    </w:p>
    <w:p w:rsidR="003A147E" w:rsidRPr="00E3201B" w:rsidRDefault="003A147E" w:rsidP="003A147E">
      <w:pPr>
        <w:pStyle w:val="ae"/>
        <w:numPr>
          <w:ilvl w:val="0"/>
          <w:numId w:val="35"/>
        </w:numPr>
        <w:ind w:left="0" w:firstLine="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Siyosiy (davlatning ichki va tashqi siyosat) faoliyatida;</w:t>
      </w:r>
    </w:p>
    <w:p w:rsidR="003A147E" w:rsidRPr="00E3201B" w:rsidRDefault="003A147E" w:rsidP="003A147E">
      <w:pPr>
        <w:pStyle w:val="ae"/>
        <w:numPr>
          <w:ilvl w:val="0"/>
          <w:numId w:val="35"/>
        </w:numPr>
        <w:ind w:left="0" w:firstLine="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Diplomatik (xalqaro va davlatlararo) munosabatlarda;</w:t>
      </w:r>
    </w:p>
    <w:p w:rsidR="003A147E" w:rsidRPr="00E3201B" w:rsidRDefault="003A147E" w:rsidP="003A147E">
      <w:pPr>
        <w:pStyle w:val="ae"/>
        <w:numPr>
          <w:ilvl w:val="0"/>
          <w:numId w:val="35"/>
        </w:numPr>
        <w:ind w:left="0" w:firstLine="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Davlatning siyosiy ijtimoiy-iqtisodiy islohotlarida;</w:t>
      </w:r>
    </w:p>
    <w:p w:rsidR="003A147E" w:rsidRPr="00E3201B" w:rsidRDefault="003A147E" w:rsidP="003A147E">
      <w:pPr>
        <w:pStyle w:val="ae"/>
        <w:numPr>
          <w:ilvl w:val="0"/>
          <w:numId w:val="35"/>
        </w:numPr>
        <w:ind w:left="0" w:firstLine="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Harbiy (mudofaa tizimining mustahkamlash).</w:t>
      </w:r>
    </w:p>
    <w:p w:rsidR="003A147E" w:rsidRPr="00E3201B" w:rsidRDefault="003A147E" w:rsidP="003A147E">
      <w:pPr>
        <w:pStyle w:val="ae"/>
        <w:ind w:left="0" w:firstLine="708"/>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 xml:space="preserve">Davlatlarning  milliy manfaatlariga jiddiy xuruj sifatida namoyon bo‘layotgan omillardan biri-global axborot xuruji eng yuqori darajani tashkil qiladi. Xalqaro axborot makonidan o‘zaro kurashuvchi manbalar o‘zaro vaqtincha birikib, muayyan davlatga qarshi axborot xurujini tashkil etishadi. Asosiy maqsad, xuruj ta’siri ostiga olingan davlatning ichki  axborot makonini  tanazzulga uchratish, xalqaro axborot makonida o‘sha davlatni o‘z pozitsiyasini mahrum qilishdir. </w:t>
      </w:r>
    </w:p>
    <w:p w:rsidR="003A147E" w:rsidRPr="00E3201B" w:rsidRDefault="003A147E" w:rsidP="003A147E">
      <w:pPr>
        <w:pStyle w:val="ae"/>
        <w:ind w:left="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1998 yilda texnika fanlari doktori S.Rastorguev o‘zining “Axborot urushi”</w:t>
      </w:r>
      <w:r w:rsidRPr="00E3201B">
        <w:rPr>
          <w:rStyle w:val="a9"/>
          <w:sz w:val="26"/>
          <w:szCs w:val="26"/>
          <w:lang w:val="uz-Cyrl-UZ"/>
        </w:rPr>
        <w:footnoteReference w:id="23"/>
      </w:r>
      <w:r w:rsidRPr="00E3201B">
        <w:rPr>
          <w:rFonts w:ascii="Times New Roman" w:hAnsi="Times New Roman" w:cs="Times New Roman"/>
          <w:sz w:val="26"/>
          <w:szCs w:val="26"/>
          <w:lang w:val="uz-Cyrl-UZ"/>
        </w:rPr>
        <w:t xml:space="preserve"> nomli kitobida S.Nilusning “Sion donishmandlari yig‘ilishi protokollari” nomli xujjatni informatsion-texnologik nuqtai nazaridan tahlil qilingan. Chunki, mazkur xujjatda axborot urushining barcha yo‘nalishlari, omillari aniq va qisqa yo‘nalishda ko‘rsatilgan:</w:t>
      </w:r>
    </w:p>
    <w:p w:rsidR="003A147E" w:rsidRPr="00E3201B" w:rsidRDefault="003A147E" w:rsidP="003A147E">
      <w:pPr>
        <w:pStyle w:val="ae"/>
        <w:numPr>
          <w:ilvl w:val="0"/>
          <w:numId w:val="36"/>
        </w:numPr>
        <w:ind w:left="0" w:firstLine="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Boshqaruv tizimi (xokimiyat tarmoqlarini nazorat qilish);</w:t>
      </w:r>
    </w:p>
    <w:p w:rsidR="003A147E" w:rsidRPr="00E3201B" w:rsidRDefault="003A147E" w:rsidP="003A147E">
      <w:pPr>
        <w:pStyle w:val="ae"/>
        <w:numPr>
          <w:ilvl w:val="0"/>
          <w:numId w:val="36"/>
        </w:numPr>
        <w:ind w:left="0" w:firstLine="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Aholini fikrini o‘zgartirish vositalari (OAV yordamida);</w:t>
      </w:r>
    </w:p>
    <w:p w:rsidR="003A147E" w:rsidRPr="00E3201B" w:rsidRDefault="003A147E" w:rsidP="003A147E">
      <w:pPr>
        <w:pStyle w:val="ae"/>
        <w:numPr>
          <w:ilvl w:val="0"/>
          <w:numId w:val="36"/>
        </w:numPr>
        <w:ind w:left="0" w:firstLine="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Terrorizm (davlatni tahlikaga solib, maqsadga erishish);</w:t>
      </w:r>
    </w:p>
    <w:p w:rsidR="003A147E" w:rsidRPr="00E3201B" w:rsidRDefault="003A147E" w:rsidP="003A147E">
      <w:pPr>
        <w:pStyle w:val="ae"/>
        <w:numPr>
          <w:ilvl w:val="0"/>
          <w:numId w:val="36"/>
        </w:numPr>
        <w:ind w:left="0" w:firstLine="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Iqtisodiy xuruj, iqtisodiy boshqaruv vositalari;</w:t>
      </w:r>
    </w:p>
    <w:p w:rsidR="003A147E" w:rsidRPr="00E3201B" w:rsidRDefault="003A147E" w:rsidP="003A147E">
      <w:pPr>
        <w:pStyle w:val="ae"/>
        <w:numPr>
          <w:ilvl w:val="0"/>
          <w:numId w:val="36"/>
        </w:numPr>
        <w:ind w:left="0" w:firstLine="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Iqtisodiy dastur (iqtisodiy tanazzulga yoki qaramlikka olish);</w:t>
      </w:r>
    </w:p>
    <w:p w:rsidR="003A147E" w:rsidRPr="00E3201B" w:rsidRDefault="003A147E" w:rsidP="003A147E">
      <w:pPr>
        <w:pStyle w:val="ae"/>
        <w:numPr>
          <w:ilvl w:val="0"/>
          <w:numId w:val="36"/>
        </w:numPr>
        <w:ind w:left="0" w:firstLine="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Umumxalq ovoz berishlari va h. (siyosiy jarayonni buzish)</w:t>
      </w:r>
    </w:p>
    <w:p w:rsidR="003A147E" w:rsidRPr="00E3201B" w:rsidRDefault="003A147E" w:rsidP="003A147E">
      <w:pPr>
        <w:pStyle w:val="ae"/>
        <w:tabs>
          <w:tab w:val="left" w:pos="709"/>
        </w:tabs>
        <w:ind w:left="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 xml:space="preserve">Mazkur xujjatdagi ma’lumotlar metodik xarakterga ega bo‘lib, ular shunday tuzilganki, axborot xurujining mazmun-mohiyatini anglay oladigan har qanday shaxs uni faoliyatida ishlatishi mumkin. </w:t>
      </w:r>
    </w:p>
    <w:p w:rsidR="003A147E" w:rsidRPr="00E3201B" w:rsidRDefault="003A147E" w:rsidP="003A147E">
      <w:pPr>
        <w:pStyle w:val="ae"/>
        <w:tabs>
          <w:tab w:val="left" w:pos="709"/>
        </w:tabs>
        <w:ind w:left="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Xalqaro axborot makonida hali ham amaliy ustunlik AQSH rahbarligidagi yetakchi harbiy mamlakatlari tomonida bo‘lib, ularning bugungi kundagi asosiy maqsadlari quyidagilar bilan  bog‘liqdir:</w:t>
      </w:r>
    </w:p>
    <w:p w:rsidR="003A147E" w:rsidRPr="00E3201B" w:rsidRDefault="003A147E" w:rsidP="003A147E">
      <w:pPr>
        <w:pStyle w:val="ae"/>
        <w:numPr>
          <w:ilvl w:val="0"/>
          <w:numId w:val="37"/>
        </w:numPr>
        <w:tabs>
          <w:tab w:val="left" w:pos="709"/>
        </w:tabs>
        <w:ind w:left="0" w:firstLine="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lastRenderedPageBreak/>
        <w:t>Global informatsion muhitni o‘z qo‘llariga olish, to‘liq nazorat hamda gegemonlik o‘rnatish, Hindiston, Xitoy, Rossiya kabi harbiy kuch-qudrat va strategik maqomga  ega davlatlarni siqib chiqarish;</w:t>
      </w:r>
    </w:p>
    <w:p w:rsidR="003A147E" w:rsidRPr="00E3201B" w:rsidRDefault="003A147E" w:rsidP="003A147E">
      <w:pPr>
        <w:pStyle w:val="ae"/>
        <w:numPr>
          <w:ilvl w:val="0"/>
          <w:numId w:val="37"/>
        </w:numPr>
        <w:tabs>
          <w:tab w:val="left" w:pos="709"/>
        </w:tabs>
        <w:ind w:left="0" w:firstLine="0"/>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Eron, MDH davlatlarini, shimoliy Koreya kabi o‘z tamoyiliga ega davlatlarning xalqaro axborot maydonida o‘z o‘rnini topishga yo‘l qo‘ymaslikdan iboratdir.</w:t>
      </w:r>
    </w:p>
    <w:p w:rsidR="003A147E" w:rsidRPr="00E3201B" w:rsidRDefault="003A147E" w:rsidP="003A147E">
      <w:pPr>
        <w:pStyle w:val="ae"/>
        <w:ind w:left="0" w:firstLine="708"/>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Mustaqillikka erishgan mamlakatlar, jumladan O‘zbekiston uchun ham bunday xavflarni  bartaraf etish masalasi jiddiy g‘oyaviy muammolar doirasiga kiradi. G‘oyaviy-mafkuraviy jarayonlar murakablashib borayotgan, uning yangi usullari o‘ylab topilayotgan hozirgi kunda  ushbu tahdid va ta’sirlarga faqat kuchli g‘oya, o‘zlikni anglash, sog‘lom g‘oyalardan iborat mafkuragina qarshi tura oladi. Shuning uchun ham I.A.Karimov tomonidan yuksak mafkuraviy madaniyatni mujassam etgan “fikrga єarshi fikr, g‘oyaga qarshi g‘oya, jaholatga qarshi ma’rifat bilan kurashish” tamoyili nazariy jihatdan asoslab berildi va mamlakatimizda faoliyat ko‘rsatayotgan ommaviy axborot vositalarining faoliyat dasturlarida keng amaliyotga joriy qilinmoqda.</w:t>
      </w:r>
    </w:p>
    <w:p w:rsidR="003A147E" w:rsidRPr="00E3201B" w:rsidRDefault="003A147E" w:rsidP="003A147E">
      <w:pPr>
        <w:pStyle w:val="ae"/>
        <w:ind w:left="0" w:firstLine="708"/>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O‘zbekistonda senzuraning man qilinishi bilan ommaviy axborot vositalarining erkin faoliyati uchun zarur shart-sharoitlar shakllandi.</w:t>
      </w:r>
    </w:p>
    <w:p w:rsidR="003A147E" w:rsidRPr="00E3201B" w:rsidRDefault="003A147E" w:rsidP="003A147E">
      <w:pPr>
        <w:pStyle w:val="ae"/>
        <w:ind w:left="0" w:firstLine="708"/>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Mazkur masalaning jamiyatimiz taraqqiyotida tutgan o‘rni haqida to‘xtalib, davlatimiz rahbari shunday degan edi: “Hozirgi kunda kommunikatsiya va kompyuter texnologiyalari asrida, internet kundan-kunga hayotimizning barcha jabhalariga  yanada  chuqur va keng kirib borayotgan bir paytda, odamlarning ongi va tafakkuri uchun kurash hal qiluvchi ahamiyat kasb etayotgan bir vaziyatda bu masalalarning jamiyatimiz uchun naqadar dolzarb va ustuvor bo‘lib borayotgani haqida gapirib o‘tirishning xojati yo‘q”</w:t>
      </w:r>
    </w:p>
    <w:p w:rsidR="003A147E" w:rsidRPr="00E3201B" w:rsidRDefault="003A147E" w:rsidP="003A147E">
      <w:pPr>
        <w:pStyle w:val="ae"/>
        <w:ind w:left="0" w:firstLine="708"/>
        <w:jc w:val="both"/>
        <w:rPr>
          <w:rFonts w:ascii="Times New Roman" w:hAnsi="Times New Roman" w:cs="Times New Roman"/>
          <w:sz w:val="26"/>
          <w:szCs w:val="26"/>
          <w:lang w:val="uz-Cyrl-UZ"/>
        </w:rPr>
      </w:pPr>
      <w:r w:rsidRPr="00E3201B">
        <w:rPr>
          <w:rFonts w:ascii="Times New Roman" w:hAnsi="Times New Roman" w:cs="Times New Roman"/>
          <w:sz w:val="26"/>
          <w:szCs w:val="26"/>
          <w:lang w:val="uz-Cyrl-UZ"/>
        </w:rPr>
        <w:t>Axborot makoni globallashuvning hozirgi bosqichida internetning milliy va xalqaro kompaniyalar, davriy matbuot, TV va radio bilan munosabatlari yanada kengayib, boyib bormoqda. Demak, ommaviy axborot vositalarini faoliyatini yanada liberallashtirish orqali milliy g‘oya targ‘ibotining kuchaytirish, uning mazmunini oshirish - davr talabi іisoblanadi.</w:t>
      </w:r>
    </w:p>
    <w:p w:rsidR="003A147E" w:rsidRPr="00E3201B" w:rsidRDefault="003A147E" w:rsidP="003A147E">
      <w:pPr>
        <w:ind w:firstLine="540"/>
        <w:jc w:val="both"/>
        <w:rPr>
          <w:sz w:val="26"/>
          <w:szCs w:val="26"/>
          <w:lang w:val="uz-Cyrl-UZ"/>
        </w:rPr>
      </w:pPr>
      <w:r w:rsidRPr="00E3201B">
        <w:rPr>
          <w:sz w:val="26"/>
          <w:szCs w:val="26"/>
          <w:lang w:val="uz-Cyrl-UZ"/>
        </w:rPr>
        <w:t>Mamlakatimizda yoshlarni turli axborot xurujlaridan himoya qilishga qaratilgan mustahkam qonunchilik bazasi yaratilgan, — deydi Oliy Majlis Qonunchilik palatasi deputati, Axborot va kommunikatsiya texnologiyalari masalalari qo‘mitasi a’zosi Faxriddin Soliyev. — Xu</w:t>
      </w:r>
      <w:r w:rsidRPr="00E3201B">
        <w:rPr>
          <w:sz w:val="26"/>
          <w:szCs w:val="26"/>
          <w:lang w:val="uz-Cyrl-UZ"/>
        </w:rPr>
        <w:softHyphen/>
        <w:t>susan, «O‘zbekiston Respublikasida yoshlarga oid davlat siyosatining asoslari to‘g‘risida»gi Qonunning 6-moddasida qayd etilganidek, «O‘zbekiston Respublikasida yoshlar orasida odob-axloqni buzishga, shu jumladan, zo‘ravonlikni, hayosizlikni va shafqatsizlikni tashviqot qilishga qaratilgan har qanday xatti-harakatlar man etiladi». E’tirof etish o‘rinliki, ayni paytda bu boradagi qonunchilik tizimi davr ruhiga mos tarzda takomillashib, yangi qonun hujjatlari bilan yanada boyib bormoqda. Zero, axborot makonida tahdidlar bor ekan, milliy axborot makoniga chegara qo‘yib bo‘lmasligini nazarda tutgan holda yoshlarga sog‘lom axborot muhitini yaratib berish, vayronkorlik va buzg‘unchilik mazmunidagi axborot oqimini cheklash, yosh avlod ma’naviy olamining daxlsizligini asrash dolzarb vazifadir.</w:t>
      </w:r>
    </w:p>
    <w:p w:rsidR="003A147E" w:rsidRPr="00E3201B" w:rsidRDefault="003A147E" w:rsidP="003A147E">
      <w:pPr>
        <w:ind w:firstLine="540"/>
        <w:jc w:val="both"/>
        <w:rPr>
          <w:sz w:val="26"/>
          <w:szCs w:val="26"/>
          <w:lang w:val="uz-Cyrl-UZ"/>
        </w:rPr>
      </w:pPr>
      <w:r w:rsidRPr="00E3201B">
        <w:rPr>
          <w:sz w:val="26"/>
          <w:szCs w:val="26"/>
          <w:lang w:val="uz-Cyrl-UZ"/>
        </w:rPr>
        <w:t>Shuning uchun xalqaro amaliyotda axborot sohasini tartibga soluvchi huquqiy hujjatlarni chuqur tahlil etgan holda qo‘mitamiz a’zolari tomonidan «Voyaga yetmaganlarning sog‘lig‘i va ma’naviy-axloqiy rivojlanishiga ziyon yetkazuvchi axborotlardan himoyalash to‘g‘risida»gi qonun loyihasi ishlab chiqilmoqda. Mazkur qonunning maqsadi voyaga yetmaganlarni psixologik, jismoniy, ma’naviy va axloqiy rivojiga zarar yetkazuvchi axborotlardan himoyalash, ularning sog‘lom ulg‘a</w:t>
      </w:r>
      <w:r w:rsidRPr="00E3201B">
        <w:rPr>
          <w:sz w:val="26"/>
          <w:szCs w:val="26"/>
          <w:lang w:val="uz-Cyrl-UZ"/>
        </w:rPr>
        <w:softHyphen/>
        <w:t xml:space="preserve">yishi va komil inson bo‘lib voyaga yetishlari uchun qulay muhit yaratishdan iboratdir. Unda axborot materiallarini yoshlar o‘rtasida tarqatish mumkinligini baholovchi ekspertizani </w:t>
      </w:r>
      <w:r w:rsidRPr="00E3201B">
        <w:rPr>
          <w:sz w:val="26"/>
          <w:szCs w:val="26"/>
          <w:lang w:val="uz-Cyrl-UZ"/>
        </w:rPr>
        <w:lastRenderedPageBreak/>
        <w:t>tashkil qilish, zararli axborotlar tarqalishiga cheklovlar joriy qilish kabi vazifalar belgilanmoqda.</w:t>
      </w:r>
    </w:p>
    <w:p w:rsidR="003A147E" w:rsidRPr="00E3201B" w:rsidRDefault="003A147E" w:rsidP="003A147E">
      <w:pPr>
        <w:ind w:firstLine="540"/>
        <w:jc w:val="both"/>
        <w:rPr>
          <w:sz w:val="26"/>
          <w:szCs w:val="26"/>
          <w:lang w:val="uz-Cyrl-UZ"/>
        </w:rPr>
      </w:pPr>
      <w:r w:rsidRPr="00E3201B">
        <w:rPr>
          <w:sz w:val="26"/>
          <w:szCs w:val="26"/>
          <w:lang w:val="uz-Cyrl-UZ"/>
        </w:rPr>
        <w:t>Tinimsiz axborot oqimi vujudga keltirayotgan muhitda milliy qadriyatlar, azaliy an’analar zavol topishining oldini olish maqsadida axborot xavfsizligini ta’minlash kerak. Xorij telekanallarida nima namoyish etilsa yoki internetda nima targ‘ib qilinsa, barchasini qabul qilaverish aslo mumkin emas. Biz ular orasidan imon-e’tiqodimiz, an’ana va qadriyatlarimizga mos keladiganlarinigina saralab olmog‘imiz lozim.</w:t>
      </w:r>
    </w:p>
    <w:p w:rsidR="003A147E" w:rsidRPr="00E3201B" w:rsidRDefault="003A147E" w:rsidP="003A147E">
      <w:pPr>
        <w:ind w:firstLine="540"/>
        <w:jc w:val="both"/>
        <w:rPr>
          <w:sz w:val="26"/>
          <w:szCs w:val="26"/>
          <w:lang w:val="uz-Cyrl-UZ"/>
        </w:rPr>
      </w:pPr>
      <w:r w:rsidRPr="00E3201B">
        <w:rPr>
          <w:sz w:val="26"/>
          <w:szCs w:val="26"/>
          <w:lang w:val="uz-Cyrl-UZ"/>
        </w:rPr>
        <w:t>Yer yuzidagi axborot almashinuvi mislsiz tezlashgan hozirgi sharoitda Јarb</w:t>
      </w:r>
      <w:r w:rsidRPr="00E3201B">
        <w:rPr>
          <w:sz w:val="26"/>
          <w:szCs w:val="26"/>
          <w:lang w:val="uz-Cyrl-UZ"/>
        </w:rPr>
        <w:softHyphen/>
        <w:t>dagi «markazlar» bundan foydalanib, boshqa davlatlar va xalqlar o‘rtasida Јarb hayotining buzg‘unchi «g‘oyalari»ni, jumladan, «ommaviy madaniyat» ta’sirini «erkinlik shabadalari» tarzida yoyishga harakat qilayotgani hech kimga sir emas.</w:t>
      </w:r>
    </w:p>
    <w:p w:rsidR="003A147E" w:rsidRPr="00E3201B" w:rsidRDefault="003A147E" w:rsidP="003A147E">
      <w:pPr>
        <w:ind w:firstLine="540"/>
        <w:jc w:val="both"/>
        <w:rPr>
          <w:sz w:val="26"/>
          <w:szCs w:val="26"/>
          <w:lang w:val="uz-Cyrl-UZ"/>
        </w:rPr>
      </w:pPr>
      <w:r w:rsidRPr="00E3201B">
        <w:rPr>
          <w:sz w:val="26"/>
          <w:szCs w:val="26"/>
          <w:lang w:val="uz-Cyrl-UZ"/>
        </w:rPr>
        <w:t>— Tahlillarga ko‘ra ayni paytda global tarmoqda o‘z joniga qasd qilishni targ‘ib</w:t>
      </w:r>
      <w:r w:rsidRPr="00E3201B">
        <w:rPr>
          <w:sz w:val="26"/>
          <w:szCs w:val="26"/>
          <w:lang w:val="uz-Cyrl-UZ"/>
        </w:rPr>
        <w:softHyphen/>
        <w:t xml:space="preserve"> qiluvchi 9 ming, hayosiz mazmunga ega 4 mingdan ziyod saytlar mavjud ekan, — deydi Oliy Majlis Qonunchilik palatasi deputati Shuhrat Dehqonov. – Hozir dunyodagi 42 foiz bolalar va o‘smirlar on-layn pornografiya ta’siriga tushmoqda. Shuningdek, kompyuter o‘yinlarining 49 foizi zo‘ravonlik va yovuzlik, 41 foizi esa o‘ta jangari ruhda ekani ham uning oqibati</w:t>
      </w:r>
      <w:r w:rsidRPr="00E3201B">
        <w:rPr>
          <w:sz w:val="26"/>
          <w:szCs w:val="26"/>
          <w:lang w:val="uz-Cyrl-UZ"/>
        </w:rPr>
        <w:softHyphen/>
        <w:t>da yuzaga keladigan ma’naviy zararni yanada yaxshi tasavvur</w:t>
      </w:r>
      <w:r w:rsidRPr="00E3201B">
        <w:rPr>
          <w:sz w:val="26"/>
          <w:szCs w:val="26"/>
          <w:lang w:val="uz-Cyrl-UZ"/>
        </w:rPr>
        <w:softHyphen/>
        <w:t xml:space="preserve"> qilish imkonini beradi.</w:t>
      </w:r>
    </w:p>
    <w:p w:rsidR="003A147E" w:rsidRPr="00E3201B" w:rsidRDefault="003A147E" w:rsidP="003A147E">
      <w:pPr>
        <w:ind w:firstLine="540"/>
        <w:jc w:val="both"/>
        <w:rPr>
          <w:sz w:val="26"/>
          <w:szCs w:val="26"/>
          <w:lang w:val="uz-Cyrl-UZ"/>
        </w:rPr>
      </w:pPr>
      <w:r w:rsidRPr="00E3201B">
        <w:rPr>
          <w:sz w:val="26"/>
          <w:szCs w:val="26"/>
          <w:lang w:val="uz-Cyrl-UZ"/>
        </w:rPr>
        <w:t>«Erkinlik shabadalari» mahsulotlari yoshlardan fikr yuritishni talab etmaydi, aksincha, go‘yoki ularni hayotiy muammolardan, turmush tashvishlaridan xalos etadi. O‘qishga, bilim olishga emas, balki bir marta beriladigan hayotda «yayrab qolish»ga chaqiradi. Holbuki, buning salbiy natijalari – mehr-oqibatning yo‘qolib borayotgani, odob-axloq mezonlariga putur yetayotgani, behayolik va zo‘ravonlikning avj olayotgani butun dunyo ahlini tashvishga solmoqda.</w:t>
      </w:r>
    </w:p>
    <w:p w:rsidR="003A147E" w:rsidRPr="00E3201B" w:rsidRDefault="003A147E" w:rsidP="003A147E">
      <w:pPr>
        <w:ind w:firstLine="540"/>
        <w:jc w:val="both"/>
        <w:rPr>
          <w:sz w:val="26"/>
          <w:szCs w:val="26"/>
          <w:lang w:val="uz-Cyrl-UZ"/>
        </w:rPr>
      </w:pPr>
      <w:r w:rsidRPr="00E3201B">
        <w:rPr>
          <w:sz w:val="26"/>
          <w:szCs w:val="26"/>
          <w:lang w:val="uz-Cyrl-UZ"/>
        </w:rPr>
        <w:t>Bugungi kunda yurtimizda ham aloqa va telekommunikatsiya sohasida olib borilayotgan tizimli islohotlar, texnologik modernizatsiya tufayli o‘ziga xos zamonaviy axborot makoni rivojlanib bormoqda. Bu borada, ayniqsa, sog‘lom dunyoqarash va mustaqil tafakkurga ega yoshlarni voyaga yetkazish maqsadida ma’naviyat, san’at va ma’rifat maskanlari, kutubxonalar, axborot-resurs markazlarining tarbiyaviy ahamiyatini yanada yuksaltirish, ular faoliyatida zamonaviy axborot-kommunikatsiya texnologiyalaridan keng foydalanishga alohida e’tibor qaratilmoqda.</w:t>
      </w:r>
    </w:p>
    <w:p w:rsidR="003A147E" w:rsidRPr="00E3201B" w:rsidRDefault="003A147E" w:rsidP="003A147E">
      <w:pPr>
        <w:ind w:firstLine="540"/>
        <w:jc w:val="both"/>
        <w:rPr>
          <w:sz w:val="26"/>
          <w:szCs w:val="26"/>
          <w:lang w:val="uz-Cyrl-UZ"/>
        </w:rPr>
      </w:pPr>
      <w:r w:rsidRPr="00E3201B">
        <w:rPr>
          <w:sz w:val="26"/>
          <w:szCs w:val="26"/>
          <w:lang w:val="uz-Cyrl-UZ"/>
        </w:rPr>
        <w:t>Ma’lumotlarga ko‘ra bugun mamlakatimizda 1032 ta internet kafe, 939 ta internet provayder, 187 ta davlat axborot resursi, «Ziyonet» yoshlar axborot portali, 1026 ta axborot-kutubxona muassasasi faoliyat yuritmoqda. Albatta, bu boradagi yutuqlarimizni xolis baholagan holda, fikrimizcha, sohadagi ayrim masalalarni hal etishga ham jiddiy e’tibor qaratishimiz lozim. «Google» kompaniyasi tahlillariga ko‘ra bugun O‘zbekiston bo‘yicha xorijda ro‘yxatdan o‘tgan internetdagi ijtimoiy tarmoqlardan foydalanuvchilar 350 ming nafarga yaqinni tashkil qilmoqda. Afsuski, «Doira.uz», «Vsetut.uz»,  «Sinfdosh.uz», «Muloqot.uz» kabi milliy domenda ro‘yxatga olingan sayt</w:t>
      </w:r>
      <w:r w:rsidRPr="00E3201B">
        <w:rPr>
          <w:sz w:val="26"/>
          <w:szCs w:val="26"/>
          <w:lang w:val="uz-Cyrl-UZ"/>
        </w:rPr>
        <w:softHyphen/>
        <w:t>lardan foyda</w:t>
      </w:r>
      <w:r w:rsidRPr="00E3201B">
        <w:rPr>
          <w:sz w:val="26"/>
          <w:szCs w:val="26"/>
          <w:lang w:val="uz-Cyrl-UZ"/>
        </w:rPr>
        <w:softHyphen/>
        <w:t>lanuvchilar jamlansa ham yuqo</w:t>
      </w:r>
      <w:r w:rsidRPr="00E3201B">
        <w:rPr>
          <w:sz w:val="26"/>
          <w:szCs w:val="26"/>
          <w:lang w:val="uz-Cyrl-UZ"/>
        </w:rPr>
        <w:softHyphen/>
        <w:t>ridagi miqdorga yetmaydi.</w:t>
      </w:r>
    </w:p>
    <w:p w:rsidR="003A147E" w:rsidRPr="00E3201B" w:rsidRDefault="003A147E" w:rsidP="003A147E">
      <w:pPr>
        <w:ind w:firstLine="540"/>
        <w:jc w:val="both"/>
        <w:rPr>
          <w:sz w:val="26"/>
          <w:szCs w:val="26"/>
          <w:lang w:val="uz-Cyrl-UZ"/>
        </w:rPr>
      </w:pPr>
      <w:r w:rsidRPr="00E3201B">
        <w:rPr>
          <w:sz w:val="26"/>
          <w:szCs w:val="26"/>
          <w:lang w:val="uz-Cyrl-UZ"/>
        </w:rPr>
        <w:t>Mutaxassislarning qayd etishicha, axborot makonida globallashuv va kuchli raqobat jarayoni kechayotgan ayni paytda mamlakatimizda ijtimoiy tarmoqlarni rivojlantirish bo‘yicha milliy loyihani yaratish muhim ahamiyatga ega. Shuningdek, yosh avlodning mafkuraviy immuniteti, ma’naviy-axloqiy tarbiyasini yanada yuksaltirishga qaratilgan kompleks chora-tadbirlar rejasini ishlab chiqib, ularni amalga oshirishda davlat hokimiyati va boshqaruvi organlari, fuqarolik jamiyati institutlari, jamoat tashkilotlari, fuqarolarning o‘zini o‘zi boshqarish organlari, ota-onalar va pedagoglarni keng jalb qilish maqsadga muvofiq.</w:t>
      </w:r>
    </w:p>
    <w:p w:rsidR="003A147E" w:rsidRPr="00E3201B" w:rsidRDefault="003A147E" w:rsidP="003A147E">
      <w:pPr>
        <w:ind w:firstLine="540"/>
        <w:jc w:val="both"/>
        <w:rPr>
          <w:sz w:val="26"/>
          <w:szCs w:val="26"/>
          <w:lang w:val="uz-Cyrl-UZ"/>
        </w:rPr>
      </w:pPr>
      <w:r w:rsidRPr="00E3201B">
        <w:rPr>
          <w:sz w:val="26"/>
          <w:szCs w:val="26"/>
          <w:lang w:val="uz-Cyrl-UZ"/>
        </w:rPr>
        <w:lastRenderedPageBreak/>
        <w:t>Internet tarmog‘ini milliy qadriyat va an’analarimizni o‘zida aks ettiruvchi veb-sahifalar bilan boyitish ham bugun oldimizda turgan asosiy vazifalardan biridir. Ta’lim muassasalarini internet tarmog‘iga ulashda veb-sahifalardan foydalanishni tartibga solish, o‘qituvchilarni zamonaviy axborot-kommunikatsiya texnologiyalari soha</w:t>
      </w:r>
      <w:r w:rsidRPr="00E3201B">
        <w:rPr>
          <w:sz w:val="26"/>
          <w:szCs w:val="26"/>
          <w:lang w:val="uz-Cyrl-UZ"/>
        </w:rPr>
        <w:softHyphen/>
        <w:t>sidagi eng so‘nggi yutuqlar bilan tanishtirib borish, o‘quvchilarning zamonaviy axborot-kommunikatsiya texnologiyalari sohasidagi bilimlarini oshirishga qaratilgan to‘garaklarni tashkil qilish lozim. Zero, davlatimiz rahbari ta’kidlaganidek, «Bunday tahdidlarga qarshi har tomonlama chuqur o‘ylangan, puxta ilmiy asosda tashkil etilgan, muntazam va uzluksiz ravishda olib boriladigan ma’naviy tarbiya bilan javob berish mumkin».</w:t>
      </w:r>
    </w:p>
    <w:p w:rsidR="003A147E" w:rsidRPr="00E3201B" w:rsidRDefault="003A147E" w:rsidP="003A147E">
      <w:pPr>
        <w:rPr>
          <w:sz w:val="26"/>
          <w:szCs w:val="26"/>
          <w:lang w:val="uz-Cyrl-UZ"/>
        </w:rPr>
      </w:pPr>
    </w:p>
    <w:p w:rsidR="003A147E" w:rsidRPr="00E3201B" w:rsidRDefault="003A147E" w:rsidP="003A147E">
      <w:pPr>
        <w:jc w:val="center"/>
        <w:rPr>
          <w:b/>
          <w:sz w:val="26"/>
          <w:szCs w:val="26"/>
          <w:lang w:val="uz-Cyrl-UZ"/>
        </w:rPr>
      </w:pPr>
      <w:r w:rsidRPr="00E3201B">
        <w:rPr>
          <w:b/>
          <w:sz w:val="26"/>
          <w:szCs w:val="26"/>
          <w:lang w:val="uz-Cyrl-UZ"/>
        </w:rPr>
        <w:t>MAVZUGA OID TAYANCH TUSHUNCHA VA IBORALAR:</w:t>
      </w:r>
    </w:p>
    <w:p w:rsidR="003A147E" w:rsidRPr="00E3201B" w:rsidRDefault="003A147E" w:rsidP="003A147E">
      <w:pPr>
        <w:jc w:val="both"/>
        <w:rPr>
          <w:sz w:val="26"/>
          <w:szCs w:val="26"/>
          <w:lang w:val="uz-Cyrl-UZ"/>
        </w:rPr>
      </w:pPr>
      <w:r w:rsidRPr="00E3201B">
        <w:rPr>
          <w:sz w:val="26"/>
          <w:szCs w:val="26"/>
          <w:lang w:val="uz-Cyrl-UZ"/>
        </w:rPr>
        <w:tab/>
        <w:t xml:space="preserve">Ommaviy axborot vositalari,“Jurnalistik faoliyatni himoya qilish to‘g‘risida”gi, “Ommaviy axborot vositalari to‘g‘risida”gi (yangi tahrirda), “Axborot olish kafolatlari va erkinligi to‘g‘risida”gi qonunlar, ommaviy kommunikatsiyalar, mediata’lim texnologiyalari, mediakompaniyalar, internet tizimi, internetning paydo bo‘lishi, ommaviy nazorat,  “ommaviy madaniyat”,  axborot xuruji, axborot xurujiga qarshi kurashish,  informatsion-psixologik xavfsizlik, axborot makoni,  globallashuv, axborot oqimi </w:t>
      </w:r>
    </w:p>
    <w:p w:rsidR="003A147E" w:rsidRPr="00E3201B" w:rsidRDefault="003A147E" w:rsidP="003A147E">
      <w:pPr>
        <w:jc w:val="both"/>
        <w:rPr>
          <w:sz w:val="26"/>
          <w:szCs w:val="26"/>
          <w:lang w:val="uz-Cyrl-UZ"/>
        </w:rPr>
      </w:pPr>
    </w:p>
    <w:p w:rsidR="003A147E" w:rsidRPr="00E3201B" w:rsidRDefault="003A147E" w:rsidP="003A147E">
      <w:pPr>
        <w:jc w:val="center"/>
        <w:rPr>
          <w:b/>
          <w:noProof/>
          <w:sz w:val="26"/>
          <w:szCs w:val="26"/>
          <w:lang w:val="uz-Cyrl-UZ"/>
        </w:rPr>
      </w:pPr>
      <w:r w:rsidRPr="00E3201B">
        <w:rPr>
          <w:b/>
          <w:noProof/>
          <w:sz w:val="26"/>
          <w:szCs w:val="26"/>
          <w:lang w:val="uz-Cyrl-UZ"/>
        </w:rPr>
        <w:t>MAVZUNI MUSTAHKAMLASH UCHUN SAVOLLAR:</w:t>
      </w:r>
    </w:p>
    <w:p w:rsidR="003A147E" w:rsidRPr="00E3201B" w:rsidRDefault="003A147E" w:rsidP="003A147E">
      <w:pPr>
        <w:numPr>
          <w:ilvl w:val="1"/>
          <w:numId w:val="41"/>
        </w:numPr>
        <w:rPr>
          <w:sz w:val="26"/>
          <w:szCs w:val="26"/>
          <w:lang w:val="uz-Cyrl-UZ"/>
        </w:rPr>
      </w:pPr>
      <w:r w:rsidRPr="00E3201B">
        <w:rPr>
          <w:sz w:val="26"/>
          <w:szCs w:val="26"/>
          <w:lang w:val="uz-Cyrl-UZ"/>
        </w:rPr>
        <w:t>Ommaviy axborot vositalari deganda nimani tushunasiz?</w:t>
      </w:r>
    </w:p>
    <w:p w:rsidR="003A147E" w:rsidRPr="00E3201B" w:rsidRDefault="003A147E" w:rsidP="003A147E">
      <w:pPr>
        <w:numPr>
          <w:ilvl w:val="1"/>
          <w:numId w:val="41"/>
        </w:numPr>
        <w:rPr>
          <w:sz w:val="26"/>
          <w:szCs w:val="26"/>
          <w:lang w:val="uz-Cyrl-UZ"/>
        </w:rPr>
      </w:pPr>
      <w:r w:rsidRPr="00E3201B">
        <w:rPr>
          <w:sz w:val="26"/>
          <w:szCs w:val="26"/>
          <w:lang w:val="uz-Cyrl-UZ"/>
        </w:rPr>
        <w:t>Mamlakatimiz qonunchi ligidagi ommaviy axborot vositalari faoliyati  bilan bog‘liq  qanday qonunlarni bilasiz?</w:t>
      </w:r>
      <w:r w:rsidRPr="00E3201B">
        <w:rPr>
          <w:bCs/>
          <w:iCs/>
          <w:sz w:val="26"/>
          <w:szCs w:val="26"/>
          <w:lang w:val="uz-Cyrl-UZ"/>
        </w:rPr>
        <w:t xml:space="preserve"> </w:t>
      </w:r>
    </w:p>
    <w:p w:rsidR="003A147E" w:rsidRPr="00E3201B" w:rsidRDefault="003A147E" w:rsidP="003A147E">
      <w:pPr>
        <w:numPr>
          <w:ilvl w:val="1"/>
          <w:numId w:val="41"/>
        </w:numPr>
        <w:rPr>
          <w:sz w:val="26"/>
          <w:szCs w:val="26"/>
          <w:lang w:val="uz-Cyrl-UZ"/>
        </w:rPr>
      </w:pPr>
      <w:r w:rsidRPr="00E3201B">
        <w:rPr>
          <w:sz w:val="26"/>
          <w:szCs w:val="26"/>
          <w:lang w:val="uz-Cyrl-UZ"/>
        </w:rPr>
        <w:t>ommaviy kommunikatsiyalarning  ahamiyati  nimada?</w:t>
      </w:r>
    </w:p>
    <w:p w:rsidR="003A147E" w:rsidRPr="00E3201B" w:rsidRDefault="003A147E" w:rsidP="003A147E">
      <w:pPr>
        <w:numPr>
          <w:ilvl w:val="1"/>
          <w:numId w:val="41"/>
        </w:numPr>
        <w:rPr>
          <w:sz w:val="26"/>
          <w:szCs w:val="26"/>
          <w:lang w:val="uz-Cyrl-UZ"/>
        </w:rPr>
      </w:pPr>
      <w:r w:rsidRPr="00E3201B">
        <w:rPr>
          <w:sz w:val="26"/>
          <w:szCs w:val="26"/>
          <w:lang w:val="uz-Cyrl-UZ"/>
        </w:rPr>
        <w:t>Qanday texnologiyalar mediata’lim texnologiyalari  deb ataladi va bugungi  kunda ularning qanday ahamiyati bor?</w:t>
      </w:r>
    </w:p>
    <w:p w:rsidR="003A147E" w:rsidRPr="00E3201B" w:rsidRDefault="003A147E" w:rsidP="003A147E">
      <w:pPr>
        <w:numPr>
          <w:ilvl w:val="1"/>
          <w:numId w:val="41"/>
        </w:numPr>
        <w:rPr>
          <w:sz w:val="26"/>
          <w:szCs w:val="26"/>
          <w:lang w:val="uz-Cyrl-UZ"/>
        </w:rPr>
      </w:pPr>
      <w:r w:rsidRPr="00E3201B">
        <w:rPr>
          <w:sz w:val="26"/>
          <w:szCs w:val="26"/>
          <w:lang w:val="uz-Cyrl-UZ"/>
        </w:rPr>
        <w:t>Mediakompaniyalar haqida nima bilasiz?</w:t>
      </w:r>
    </w:p>
    <w:p w:rsidR="003A147E" w:rsidRPr="00E3201B" w:rsidRDefault="003A147E" w:rsidP="003A147E">
      <w:pPr>
        <w:numPr>
          <w:ilvl w:val="1"/>
          <w:numId w:val="41"/>
        </w:numPr>
        <w:rPr>
          <w:sz w:val="26"/>
          <w:szCs w:val="26"/>
          <w:lang w:val="uz-Cyrl-UZ"/>
        </w:rPr>
      </w:pPr>
      <w:r w:rsidRPr="00E3201B">
        <w:rPr>
          <w:sz w:val="26"/>
          <w:szCs w:val="26"/>
          <w:lang w:val="uz-Cyrl-UZ"/>
        </w:rPr>
        <w:t>Internet qanday tizim va  u qachon paydo bo‘lgan?</w:t>
      </w:r>
    </w:p>
    <w:p w:rsidR="003A147E" w:rsidRPr="00E3201B" w:rsidRDefault="003A147E" w:rsidP="003A147E">
      <w:pPr>
        <w:numPr>
          <w:ilvl w:val="1"/>
          <w:numId w:val="41"/>
        </w:numPr>
        <w:rPr>
          <w:sz w:val="26"/>
          <w:szCs w:val="26"/>
          <w:lang w:val="uz-Cyrl-UZ"/>
        </w:rPr>
      </w:pPr>
      <w:r w:rsidRPr="00E3201B">
        <w:rPr>
          <w:sz w:val="26"/>
          <w:szCs w:val="26"/>
          <w:lang w:val="uz-Cyrl-UZ"/>
        </w:rPr>
        <w:t>“Ommaviy madaniyat” nima va u qanday salbiy oqibatlarga olib kelishi mumkin?</w:t>
      </w:r>
    </w:p>
    <w:p w:rsidR="003A147E" w:rsidRPr="00E3201B" w:rsidRDefault="003A147E" w:rsidP="003A147E">
      <w:pPr>
        <w:numPr>
          <w:ilvl w:val="1"/>
          <w:numId w:val="41"/>
        </w:numPr>
        <w:rPr>
          <w:sz w:val="26"/>
          <w:szCs w:val="26"/>
          <w:lang w:val="uz-Cyrl-UZ"/>
        </w:rPr>
      </w:pPr>
      <w:r w:rsidRPr="00E3201B">
        <w:rPr>
          <w:sz w:val="26"/>
          <w:szCs w:val="26"/>
          <w:lang w:val="uz-Cyrl-UZ"/>
        </w:rPr>
        <w:t>Qanday xurujlar axborot xurujlari</w:t>
      </w:r>
      <w:r w:rsidRPr="00E3201B">
        <w:rPr>
          <w:bCs/>
          <w:sz w:val="26"/>
          <w:szCs w:val="26"/>
          <w:lang w:val="uz-Cyrl-UZ"/>
        </w:rPr>
        <w:t xml:space="preserve"> deb ataladi ?</w:t>
      </w:r>
    </w:p>
    <w:p w:rsidR="003A147E" w:rsidRPr="00E3201B" w:rsidRDefault="003A147E" w:rsidP="003A147E">
      <w:pPr>
        <w:numPr>
          <w:ilvl w:val="1"/>
          <w:numId w:val="41"/>
        </w:numPr>
        <w:rPr>
          <w:sz w:val="26"/>
          <w:szCs w:val="26"/>
          <w:lang w:val="uz-Cyrl-UZ"/>
        </w:rPr>
      </w:pPr>
      <w:r w:rsidRPr="00E3201B">
        <w:rPr>
          <w:sz w:val="26"/>
          <w:szCs w:val="26"/>
          <w:lang w:val="uz-Cyrl-UZ"/>
        </w:rPr>
        <w:t>Informatsion-psixologik xavfsizlik nima va uni qanday ta’minlash mumkin?</w:t>
      </w:r>
    </w:p>
    <w:p w:rsidR="003A147E" w:rsidRPr="00E3201B" w:rsidRDefault="003A147E" w:rsidP="003A147E">
      <w:pPr>
        <w:numPr>
          <w:ilvl w:val="1"/>
          <w:numId w:val="41"/>
        </w:numPr>
        <w:rPr>
          <w:sz w:val="26"/>
          <w:szCs w:val="26"/>
          <w:lang w:val="uz-Cyrl-UZ"/>
        </w:rPr>
      </w:pPr>
      <w:r w:rsidRPr="00E3201B">
        <w:rPr>
          <w:sz w:val="26"/>
          <w:szCs w:val="26"/>
          <w:lang w:val="uz-Cyrl-UZ"/>
        </w:rPr>
        <w:t>Globallashuv jarayonlarini siz qanday izohlaysiz?</w:t>
      </w:r>
    </w:p>
    <w:p w:rsidR="003A147E" w:rsidRPr="00E3201B" w:rsidRDefault="003A147E" w:rsidP="003A147E">
      <w:pPr>
        <w:ind w:left="3600"/>
        <w:rPr>
          <w:sz w:val="26"/>
          <w:szCs w:val="26"/>
          <w:lang w:val="uz-Cyrl-UZ"/>
        </w:rPr>
      </w:pPr>
    </w:p>
    <w:p w:rsidR="003A147E" w:rsidRPr="00E3201B" w:rsidRDefault="003A147E" w:rsidP="003A147E">
      <w:pPr>
        <w:ind w:left="1440"/>
        <w:jc w:val="center"/>
        <w:rPr>
          <w:b/>
          <w:sz w:val="26"/>
          <w:szCs w:val="26"/>
          <w:lang w:val="uz-Cyrl-UZ"/>
        </w:rPr>
      </w:pPr>
      <w:r w:rsidRPr="00E3201B">
        <w:rPr>
          <w:b/>
          <w:sz w:val="26"/>
          <w:szCs w:val="26"/>
          <w:lang w:val="uz-Cyrl-UZ"/>
        </w:rPr>
        <w:t>MAVZUGA OID  ADABIYOTLAR</w:t>
      </w:r>
    </w:p>
    <w:p w:rsidR="003A147E" w:rsidRPr="00E3201B" w:rsidRDefault="003A147E" w:rsidP="003A147E">
      <w:pPr>
        <w:widowControl w:val="0"/>
        <w:numPr>
          <w:ilvl w:val="1"/>
          <w:numId w:val="39"/>
        </w:numPr>
        <w:jc w:val="both"/>
        <w:rPr>
          <w:sz w:val="26"/>
          <w:szCs w:val="26"/>
          <w:lang w:val="uz-Cyrl-UZ"/>
        </w:rPr>
      </w:pPr>
      <w:r w:rsidRPr="00E3201B">
        <w:rPr>
          <w:sz w:val="26"/>
          <w:szCs w:val="26"/>
          <w:lang w:val="uz-Cyrl-UZ"/>
        </w:rPr>
        <w:t>O‘zbekiston Respublikasining Konstitusiyasi. – T.: O‘zbekiston, 2012 yil.</w:t>
      </w:r>
    </w:p>
    <w:p w:rsidR="003A147E" w:rsidRPr="00E3201B" w:rsidRDefault="003A147E" w:rsidP="003A147E">
      <w:pPr>
        <w:widowControl w:val="0"/>
        <w:numPr>
          <w:ilvl w:val="1"/>
          <w:numId w:val="39"/>
        </w:numPr>
        <w:jc w:val="both"/>
        <w:rPr>
          <w:sz w:val="26"/>
          <w:szCs w:val="26"/>
          <w:lang w:val="uz-Cyrl-UZ"/>
        </w:rPr>
      </w:pPr>
      <w:r w:rsidRPr="00E3201B">
        <w:rPr>
          <w:sz w:val="26"/>
          <w:szCs w:val="26"/>
          <w:lang w:val="uz-Cyrl-UZ"/>
        </w:rPr>
        <w:t>O‘zbekiston Respublikasining «Ta’lim to‘g‘risida» gi Qonuni. Barkamol avlod – O‘zbekiston taraqqiyotining poydevori. T., «Sharq</w:t>
      </w:r>
      <w:r w:rsidRPr="00E3201B">
        <w:rPr>
          <w:sz w:val="26"/>
          <w:szCs w:val="26"/>
          <w:lang w:val="en-US"/>
        </w:rPr>
        <w:t>», 1997 yil.</w:t>
      </w:r>
    </w:p>
    <w:p w:rsidR="003A147E" w:rsidRPr="00E3201B" w:rsidRDefault="003A147E" w:rsidP="003A147E">
      <w:pPr>
        <w:widowControl w:val="0"/>
        <w:numPr>
          <w:ilvl w:val="1"/>
          <w:numId w:val="39"/>
        </w:numPr>
        <w:jc w:val="both"/>
        <w:rPr>
          <w:sz w:val="26"/>
          <w:szCs w:val="26"/>
          <w:lang w:val="uz-Cyrl-UZ"/>
        </w:rPr>
      </w:pPr>
      <w:r w:rsidRPr="00E3201B">
        <w:rPr>
          <w:sz w:val="26"/>
          <w:szCs w:val="26"/>
          <w:lang w:val="uz-Cyrl-UZ"/>
        </w:rPr>
        <w:t xml:space="preserve">Kadrlar tayyorlash milliy dasturi. Barkamol avlod – O‘zbekiston taraqqiyotining poydevori. </w:t>
      </w:r>
      <w:r w:rsidRPr="00E3201B">
        <w:rPr>
          <w:sz w:val="26"/>
          <w:szCs w:val="26"/>
          <w:lang w:val="en-US"/>
        </w:rPr>
        <w:t>T., «Sharq», 1997 yil.</w:t>
      </w:r>
    </w:p>
    <w:p w:rsidR="003A147E" w:rsidRPr="00E3201B" w:rsidRDefault="003A147E" w:rsidP="003A147E">
      <w:pPr>
        <w:widowControl w:val="0"/>
        <w:numPr>
          <w:ilvl w:val="1"/>
          <w:numId w:val="39"/>
        </w:numPr>
        <w:jc w:val="both"/>
        <w:rPr>
          <w:sz w:val="26"/>
          <w:szCs w:val="26"/>
          <w:lang w:val="uz-Cyrl-UZ"/>
        </w:rPr>
      </w:pPr>
      <w:r w:rsidRPr="00E3201B">
        <w:rPr>
          <w:sz w:val="26"/>
          <w:szCs w:val="26"/>
          <w:lang w:val="uz-Cyrl-UZ"/>
        </w:rPr>
        <w:t>О‘zbekiston Respublikasi Prezidentining 2017 yil 28 iyuldagi “</w:t>
      </w:r>
      <w:r w:rsidRPr="00E3201B">
        <w:rPr>
          <w:color w:val="000000"/>
          <w:kern w:val="36"/>
          <w:sz w:val="26"/>
          <w:szCs w:val="26"/>
          <w:lang w:val="uz-Cyrl-UZ"/>
        </w:rPr>
        <w:t xml:space="preserve">Ma’naviy-ma’rifiy ishlar samaradorligini oshirish va sohani rivojlantirishni yangi bosqichga kо‘tarish  tо‘g‘risida”gi </w:t>
      </w:r>
      <w:r w:rsidRPr="00E3201B">
        <w:rPr>
          <w:bCs/>
          <w:color w:val="000000"/>
          <w:sz w:val="26"/>
          <w:szCs w:val="26"/>
          <w:shd w:val="clear" w:color="auto" w:fill="FFFFFF"/>
          <w:lang w:val="uz-Cyrl-UZ"/>
        </w:rPr>
        <w:t>№PQ-3160 sonli qarori. – //Xalq so</w:t>
      </w:r>
      <w:r w:rsidRPr="00E3201B">
        <w:rPr>
          <w:sz w:val="26"/>
          <w:szCs w:val="26"/>
          <w:shd w:val="clear" w:color="auto" w:fill="FFFFFF"/>
          <w:lang w:val="uz-Cyrl-UZ"/>
        </w:rPr>
        <w:t>‘</w:t>
      </w:r>
      <w:r w:rsidRPr="00E3201B">
        <w:rPr>
          <w:bCs/>
          <w:color w:val="000000"/>
          <w:sz w:val="26"/>
          <w:szCs w:val="26"/>
          <w:shd w:val="clear" w:color="auto" w:fill="FFFFFF"/>
          <w:lang w:val="uz-Cyrl-UZ"/>
        </w:rPr>
        <w:t xml:space="preserve">zi 2017 yil,  28 </w:t>
      </w:r>
      <w:r w:rsidRPr="00E3201B">
        <w:rPr>
          <w:sz w:val="26"/>
          <w:szCs w:val="26"/>
          <w:lang w:val="uz-Cyrl-UZ"/>
        </w:rPr>
        <w:t>iyul</w:t>
      </w:r>
      <w:r w:rsidRPr="00E3201B">
        <w:rPr>
          <w:color w:val="000000"/>
          <w:sz w:val="26"/>
          <w:szCs w:val="26"/>
          <w:lang w:val="uz-Cyrl-UZ"/>
        </w:rPr>
        <w:t>.</w:t>
      </w:r>
    </w:p>
    <w:p w:rsidR="003A147E" w:rsidRPr="00E3201B" w:rsidRDefault="003A147E" w:rsidP="003A147E">
      <w:pPr>
        <w:widowControl w:val="0"/>
        <w:numPr>
          <w:ilvl w:val="1"/>
          <w:numId w:val="39"/>
        </w:numPr>
        <w:jc w:val="both"/>
        <w:rPr>
          <w:sz w:val="26"/>
          <w:szCs w:val="26"/>
          <w:lang w:val="uz-Cyrl-UZ"/>
        </w:rPr>
      </w:pPr>
      <w:r w:rsidRPr="00E3201B">
        <w:rPr>
          <w:color w:val="000000"/>
          <w:kern w:val="36"/>
          <w:sz w:val="26"/>
          <w:szCs w:val="26"/>
          <w:lang w:val="uz-Latn-UZ"/>
        </w:rPr>
        <w:t xml:space="preserve">Adabiyot va san’at, madaniyatni rivojlantirish – xalqimiz </w:t>
      </w:r>
      <w:r w:rsidRPr="00E3201B">
        <w:rPr>
          <w:color w:val="000000"/>
          <w:kern w:val="36"/>
          <w:sz w:val="26"/>
          <w:szCs w:val="26"/>
          <w:lang w:val="uz-Cyrl-UZ"/>
        </w:rPr>
        <w:t xml:space="preserve"> ma’naviy olamini yuksaltirishning mustahkam poydevoridir. //</w:t>
      </w:r>
      <w:r w:rsidRPr="00E3201B">
        <w:rPr>
          <w:bCs/>
          <w:color w:val="333333"/>
          <w:sz w:val="26"/>
          <w:szCs w:val="26"/>
          <w:shd w:val="clear" w:color="auto" w:fill="FFFFFF"/>
          <w:lang w:val="uz-Latn-UZ"/>
        </w:rPr>
        <w:t xml:space="preserve">Prezident Shavkat Mirziyoyevning О‘zbekiston ijodkor ziyolilari vakillari bilan </w:t>
      </w:r>
      <w:r w:rsidRPr="00E3201B">
        <w:rPr>
          <w:bCs/>
          <w:color w:val="333333"/>
          <w:sz w:val="26"/>
          <w:szCs w:val="26"/>
          <w:shd w:val="clear" w:color="auto" w:fill="FFFFFF"/>
          <w:lang w:val="uz-Latn-UZ"/>
        </w:rPr>
        <w:lastRenderedPageBreak/>
        <w:t>uchrashuvdagi ma’ruzasi</w:t>
      </w:r>
      <w:r w:rsidRPr="00E3201B">
        <w:rPr>
          <w:sz w:val="26"/>
          <w:szCs w:val="26"/>
          <w:lang w:val="uz-Latn-UZ"/>
        </w:rPr>
        <w:t>.</w:t>
      </w:r>
      <w:r w:rsidRPr="00E3201B">
        <w:rPr>
          <w:color w:val="333333"/>
          <w:sz w:val="26"/>
          <w:szCs w:val="26"/>
          <w:shd w:val="clear" w:color="auto" w:fill="FFFFFF"/>
          <w:lang w:val="uz-Latn-UZ"/>
        </w:rPr>
        <w:t>2017 yil 3-avgust.</w:t>
      </w:r>
    </w:p>
    <w:p w:rsidR="003A147E" w:rsidRPr="00E3201B" w:rsidRDefault="003A147E" w:rsidP="003A147E">
      <w:pPr>
        <w:widowControl w:val="0"/>
        <w:numPr>
          <w:ilvl w:val="1"/>
          <w:numId w:val="39"/>
        </w:numPr>
        <w:jc w:val="both"/>
        <w:rPr>
          <w:sz w:val="26"/>
          <w:szCs w:val="26"/>
          <w:lang w:val="uz-Cyrl-UZ"/>
        </w:rPr>
      </w:pPr>
      <w:r w:rsidRPr="00E3201B">
        <w:rPr>
          <w:sz w:val="26"/>
          <w:szCs w:val="26"/>
          <w:lang w:val="uz-Cyrl-UZ"/>
        </w:rPr>
        <w:t>Karimov I.A. Yuksak ma’naviyat – yengilmas kuch. –T.: “Ma’naviyat”, 2008. -176 b.</w:t>
      </w:r>
    </w:p>
    <w:p w:rsidR="003A147E" w:rsidRPr="00E3201B" w:rsidRDefault="003A147E" w:rsidP="003A147E">
      <w:pPr>
        <w:widowControl w:val="0"/>
        <w:numPr>
          <w:ilvl w:val="1"/>
          <w:numId w:val="39"/>
        </w:numPr>
        <w:jc w:val="both"/>
        <w:rPr>
          <w:sz w:val="26"/>
          <w:szCs w:val="26"/>
          <w:lang w:val="uz-Cyrl-UZ"/>
        </w:rPr>
      </w:pPr>
      <w:r w:rsidRPr="00E3201B">
        <w:rPr>
          <w:sz w:val="26"/>
          <w:szCs w:val="26"/>
          <w:lang w:val="uz-Cyrl-UZ"/>
        </w:rPr>
        <w:t>Karimov I.A. Ona yurtimiz baxtu iqboli va buyuk kelajagi yо‘lida xizmat qilish – eng oliy saodatdir. – T.: О‘zbekiston, 2015 yil.</w:t>
      </w:r>
    </w:p>
    <w:p w:rsidR="003A147E" w:rsidRPr="00E3201B" w:rsidRDefault="003A147E" w:rsidP="003A147E">
      <w:pPr>
        <w:widowControl w:val="0"/>
        <w:numPr>
          <w:ilvl w:val="1"/>
          <w:numId w:val="39"/>
        </w:numPr>
        <w:jc w:val="both"/>
        <w:rPr>
          <w:sz w:val="26"/>
          <w:szCs w:val="26"/>
          <w:lang w:val="uz-Cyrl-UZ"/>
        </w:rPr>
      </w:pPr>
      <w:r w:rsidRPr="00E3201B">
        <w:rPr>
          <w:sz w:val="26"/>
          <w:szCs w:val="26"/>
          <w:lang w:val="uz-Cyrl-UZ"/>
        </w:rPr>
        <w:t>Larner I.Y. Didakticheskiye osnovi metodov obо‘yeniY. – Moskva, Pedagogika, 1981. – s. 35.</w:t>
      </w:r>
    </w:p>
    <w:p w:rsidR="003A147E" w:rsidRPr="00E3201B" w:rsidRDefault="003A147E" w:rsidP="003A147E">
      <w:pPr>
        <w:widowControl w:val="0"/>
        <w:numPr>
          <w:ilvl w:val="1"/>
          <w:numId w:val="39"/>
        </w:numPr>
        <w:jc w:val="both"/>
        <w:rPr>
          <w:sz w:val="26"/>
          <w:szCs w:val="26"/>
          <w:lang w:val="uz-Cyrl-UZ"/>
        </w:rPr>
      </w:pPr>
      <w:r w:rsidRPr="00E3201B">
        <w:rPr>
          <w:sz w:val="26"/>
          <w:szCs w:val="26"/>
          <w:lang w:val="uz-Cyrl-UZ"/>
        </w:rPr>
        <w:t>Umarova N. Milliy istiqlol g‘oyasini umumiy ta’lim tizimida  singdirish texnologiyasi. – T.:2003.</w:t>
      </w:r>
    </w:p>
    <w:p w:rsidR="003A147E" w:rsidRPr="00E3201B" w:rsidRDefault="003A147E" w:rsidP="003A147E">
      <w:pPr>
        <w:widowControl w:val="0"/>
        <w:numPr>
          <w:ilvl w:val="1"/>
          <w:numId w:val="39"/>
        </w:numPr>
        <w:jc w:val="both"/>
        <w:rPr>
          <w:sz w:val="26"/>
          <w:szCs w:val="26"/>
          <w:lang w:val="uz-Cyrl-UZ"/>
        </w:rPr>
      </w:pPr>
      <w:r w:rsidRPr="00E3201B">
        <w:rPr>
          <w:bCs/>
          <w:sz w:val="26"/>
          <w:szCs w:val="26"/>
          <w:lang w:val="uz-Cyrl-UZ"/>
        </w:rPr>
        <w:t>Qoraboyeva Z.T. Pedagogik texnologiyalar. Ma’ruzalar matni. 2006 y</w:t>
      </w:r>
      <w:r w:rsidRPr="00E3201B">
        <w:rPr>
          <w:sz w:val="26"/>
          <w:szCs w:val="26"/>
          <w:lang w:val="uz-Cyrl-UZ"/>
        </w:rPr>
        <w:tab/>
      </w:r>
    </w:p>
    <w:p w:rsidR="003A147E" w:rsidRPr="00E3201B" w:rsidRDefault="003A147E" w:rsidP="003A147E">
      <w:pPr>
        <w:widowControl w:val="0"/>
        <w:numPr>
          <w:ilvl w:val="1"/>
          <w:numId w:val="39"/>
        </w:numPr>
        <w:jc w:val="both"/>
        <w:rPr>
          <w:sz w:val="26"/>
          <w:szCs w:val="26"/>
          <w:lang w:val="uz-Cyrl-UZ"/>
        </w:rPr>
      </w:pPr>
      <w:r w:rsidRPr="00E3201B">
        <w:rPr>
          <w:noProof/>
          <w:sz w:val="26"/>
          <w:szCs w:val="26"/>
          <w:lang w:val="uz-Cyrl-UZ"/>
        </w:rPr>
        <w:t xml:space="preserve">Milliy g‘oya: targ‘ibot texnologiyalari va atamalar lug‘ati(Mas’ul muharrir I.Ergashev). –T.: Akademiya, 2007. </w:t>
      </w:r>
    </w:p>
    <w:p w:rsidR="003A147E" w:rsidRPr="00E3201B" w:rsidRDefault="003A147E" w:rsidP="003A147E">
      <w:pPr>
        <w:widowControl w:val="0"/>
        <w:numPr>
          <w:ilvl w:val="1"/>
          <w:numId w:val="39"/>
        </w:numPr>
        <w:jc w:val="both"/>
        <w:rPr>
          <w:sz w:val="26"/>
          <w:szCs w:val="26"/>
          <w:lang w:val="uz-Cyrl-UZ"/>
        </w:rPr>
      </w:pPr>
      <w:r w:rsidRPr="00E3201B">
        <w:rPr>
          <w:noProof/>
          <w:sz w:val="26"/>
          <w:szCs w:val="26"/>
          <w:lang w:val="uz-Cyrl-UZ"/>
        </w:rPr>
        <w:t>Otamurodov S. Globallashuv va milliy-ma’naviy xavfsizlik. –</w:t>
      </w:r>
    </w:p>
    <w:p w:rsidR="003A147E" w:rsidRPr="00E3201B" w:rsidRDefault="003A147E" w:rsidP="003A147E">
      <w:pPr>
        <w:widowControl w:val="0"/>
        <w:ind w:left="1440"/>
        <w:jc w:val="both"/>
        <w:rPr>
          <w:sz w:val="26"/>
          <w:szCs w:val="26"/>
          <w:lang w:val="uz-Cyrl-UZ"/>
        </w:rPr>
      </w:pPr>
      <w:r w:rsidRPr="00E3201B">
        <w:rPr>
          <w:noProof/>
          <w:sz w:val="26"/>
          <w:szCs w:val="26"/>
          <w:lang w:val="uz-Cyrl-UZ"/>
        </w:rPr>
        <w:t>T.:О‘zbekiston, 2013.</w:t>
      </w:r>
    </w:p>
    <w:p w:rsidR="003A147E" w:rsidRPr="00E3201B" w:rsidRDefault="003A147E" w:rsidP="003A147E">
      <w:pPr>
        <w:jc w:val="center"/>
        <w:rPr>
          <w:b/>
          <w:bCs/>
          <w:sz w:val="26"/>
          <w:szCs w:val="26"/>
          <w:lang w:val="uz-Cyrl-UZ"/>
        </w:rPr>
      </w:pPr>
      <w:r w:rsidRPr="00E3201B">
        <w:rPr>
          <w:sz w:val="26"/>
          <w:szCs w:val="26"/>
          <w:lang w:val="uz-Cyrl-UZ"/>
        </w:rPr>
        <w:t xml:space="preserve"> </w:t>
      </w:r>
      <w:r w:rsidRPr="00E3201B">
        <w:rPr>
          <w:b/>
          <w:bCs/>
          <w:sz w:val="26"/>
          <w:szCs w:val="26"/>
          <w:lang w:val="uz-Cyrl-UZ"/>
        </w:rPr>
        <w:t>Elektron ta’lim resurslari:</w:t>
      </w:r>
    </w:p>
    <w:p w:rsidR="003A147E" w:rsidRPr="00E3201B" w:rsidRDefault="003A147E" w:rsidP="003A147E">
      <w:pPr>
        <w:numPr>
          <w:ilvl w:val="0"/>
          <w:numId w:val="40"/>
        </w:numPr>
        <w:overflowPunct/>
        <w:autoSpaceDE/>
        <w:autoSpaceDN/>
        <w:adjustRightInd/>
        <w:rPr>
          <w:sz w:val="26"/>
          <w:szCs w:val="26"/>
          <w:lang w:val="uz-Cyrl-UZ"/>
        </w:rPr>
      </w:pPr>
      <w:r w:rsidRPr="00E3201B">
        <w:rPr>
          <w:sz w:val="26"/>
          <w:szCs w:val="26"/>
          <w:lang w:val="uz-Cyrl-UZ"/>
        </w:rPr>
        <w:t>www. tdpu. Uz</w:t>
      </w:r>
    </w:p>
    <w:p w:rsidR="003A147E" w:rsidRPr="00E3201B" w:rsidRDefault="003A147E" w:rsidP="003A147E">
      <w:pPr>
        <w:numPr>
          <w:ilvl w:val="0"/>
          <w:numId w:val="40"/>
        </w:numPr>
        <w:overflowPunct/>
        <w:autoSpaceDE/>
        <w:autoSpaceDN/>
        <w:adjustRightInd/>
        <w:rPr>
          <w:sz w:val="26"/>
          <w:szCs w:val="26"/>
          <w:lang w:val="uz-Cyrl-UZ"/>
        </w:rPr>
      </w:pPr>
      <w:r w:rsidRPr="00E3201B">
        <w:rPr>
          <w:sz w:val="26"/>
          <w:szCs w:val="26"/>
          <w:lang w:val="uz-Cyrl-UZ"/>
        </w:rPr>
        <w:t>www. Ziyonet. uz</w:t>
      </w:r>
    </w:p>
    <w:p w:rsidR="003A147E" w:rsidRPr="00E3201B" w:rsidRDefault="003A147E" w:rsidP="003A147E">
      <w:pPr>
        <w:numPr>
          <w:ilvl w:val="0"/>
          <w:numId w:val="40"/>
        </w:numPr>
        <w:overflowPunct/>
        <w:autoSpaceDE/>
        <w:autoSpaceDN/>
        <w:adjustRightInd/>
        <w:rPr>
          <w:sz w:val="26"/>
          <w:szCs w:val="26"/>
          <w:lang w:val="uz-Cyrl-UZ"/>
        </w:rPr>
      </w:pPr>
      <w:r w:rsidRPr="00E3201B">
        <w:rPr>
          <w:sz w:val="26"/>
          <w:szCs w:val="26"/>
          <w:lang w:val="fr-FR"/>
        </w:rPr>
        <w:t>www. edu. uz</w:t>
      </w:r>
    </w:p>
    <w:p w:rsidR="003A147E" w:rsidRPr="00E3201B" w:rsidRDefault="003A147E" w:rsidP="003A147E">
      <w:pPr>
        <w:numPr>
          <w:ilvl w:val="0"/>
          <w:numId w:val="40"/>
        </w:numPr>
        <w:overflowPunct/>
        <w:autoSpaceDE/>
        <w:autoSpaceDN/>
        <w:adjustRightInd/>
        <w:rPr>
          <w:sz w:val="26"/>
          <w:szCs w:val="26"/>
          <w:lang w:val="uz-Cyrl-UZ"/>
        </w:rPr>
      </w:pPr>
      <w:r w:rsidRPr="00E3201B">
        <w:rPr>
          <w:sz w:val="26"/>
          <w:szCs w:val="26"/>
          <w:lang w:val="uz-Cyrl-UZ"/>
        </w:rPr>
        <w:t>www. ma’naviyat. uz</w:t>
      </w:r>
    </w:p>
    <w:p w:rsidR="003A147E" w:rsidRPr="00E3201B" w:rsidRDefault="003A147E" w:rsidP="003A147E"/>
    <w:p w:rsidR="002440D4" w:rsidRPr="003C255C" w:rsidRDefault="002440D4" w:rsidP="002440D4">
      <w:pPr>
        <w:jc w:val="center"/>
        <w:rPr>
          <w:sz w:val="26"/>
          <w:szCs w:val="26"/>
          <w:lang w:val="uz-Cyrl-UZ"/>
        </w:rPr>
      </w:pPr>
      <w:r w:rsidRPr="003C255C">
        <w:rPr>
          <w:b/>
          <w:sz w:val="26"/>
          <w:szCs w:val="26"/>
          <w:lang w:val="uz-Cyrl-UZ"/>
        </w:rPr>
        <w:t xml:space="preserve">10-mavzu: </w:t>
      </w:r>
      <w:r w:rsidRPr="003C255C">
        <w:rPr>
          <w:sz w:val="26"/>
          <w:szCs w:val="26"/>
          <w:lang w:val="uz-Cyrl-UZ"/>
        </w:rPr>
        <w:t>“Milliy g‘oya  va ma’naviyatga doir fanlar  orqali yoshlarning ijtimoiy-siyosiy faolligini oshirish”  mavzusidagi ma’ruza bayoni</w:t>
      </w:r>
    </w:p>
    <w:p w:rsidR="002440D4" w:rsidRPr="003C255C" w:rsidRDefault="002440D4" w:rsidP="002440D4">
      <w:pPr>
        <w:jc w:val="center"/>
        <w:rPr>
          <w:b/>
          <w:sz w:val="26"/>
          <w:szCs w:val="26"/>
          <w:lang w:val="uz-Cyrl-UZ"/>
        </w:rPr>
      </w:pPr>
      <w:r w:rsidRPr="003C255C">
        <w:rPr>
          <w:b/>
          <w:sz w:val="26"/>
          <w:szCs w:val="26"/>
          <w:lang w:val="uz-Cyrl-UZ"/>
        </w:rPr>
        <w:t>Reja:</w:t>
      </w:r>
    </w:p>
    <w:p w:rsidR="002440D4" w:rsidRPr="003C255C" w:rsidRDefault="002440D4" w:rsidP="002440D4">
      <w:pPr>
        <w:numPr>
          <w:ilvl w:val="6"/>
          <w:numId w:val="28"/>
        </w:numPr>
        <w:tabs>
          <w:tab w:val="clear" w:pos="5040"/>
          <w:tab w:val="num" w:pos="426"/>
        </w:tabs>
        <w:ind w:left="426" w:hanging="426"/>
        <w:rPr>
          <w:sz w:val="26"/>
          <w:szCs w:val="26"/>
          <w:lang w:val="uz-Cyrl-UZ"/>
        </w:rPr>
      </w:pPr>
      <w:r w:rsidRPr="003C255C">
        <w:rPr>
          <w:sz w:val="26"/>
          <w:szCs w:val="26"/>
          <w:lang w:val="uz-Cyrl-UZ"/>
        </w:rPr>
        <w:t>O‘zbekistondagi ta’lim tizimiga o‘ziga xos yondoshuv va milliy g‘oya.</w:t>
      </w:r>
    </w:p>
    <w:p w:rsidR="002440D4" w:rsidRPr="003C255C" w:rsidRDefault="002440D4" w:rsidP="002440D4">
      <w:pPr>
        <w:numPr>
          <w:ilvl w:val="6"/>
          <w:numId w:val="28"/>
        </w:numPr>
        <w:tabs>
          <w:tab w:val="clear" w:pos="5040"/>
          <w:tab w:val="num" w:pos="426"/>
        </w:tabs>
        <w:ind w:left="426" w:hanging="426"/>
        <w:rPr>
          <w:sz w:val="26"/>
          <w:szCs w:val="26"/>
          <w:lang w:val="uz-Cyrl-UZ"/>
        </w:rPr>
      </w:pPr>
      <w:r w:rsidRPr="003C255C">
        <w:rPr>
          <w:sz w:val="26"/>
          <w:szCs w:val="26"/>
          <w:lang w:val="uz-Cyrl-UZ"/>
        </w:rPr>
        <w:t>Mamlakatimizda yuksak intellektual salohiyatli kadrlar tayyorlash  siyosatining ustuvor yo‘nalishlari.</w:t>
      </w:r>
    </w:p>
    <w:p w:rsidR="002440D4" w:rsidRPr="003C255C" w:rsidRDefault="002440D4" w:rsidP="002440D4">
      <w:pPr>
        <w:numPr>
          <w:ilvl w:val="6"/>
          <w:numId w:val="28"/>
        </w:numPr>
        <w:tabs>
          <w:tab w:val="clear" w:pos="5040"/>
          <w:tab w:val="num" w:pos="426"/>
        </w:tabs>
        <w:ind w:left="426" w:hanging="426"/>
        <w:rPr>
          <w:sz w:val="26"/>
          <w:szCs w:val="26"/>
          <w:lang w:val="uz-Cyrl-UZ"/>
        </w:rPr>
      </w:pPr>
      <w:r w:rsidRPr="003C255C">
        <w:rPr>
          <w:sz w:val="26"/>
          <w:szCs w:val="26"/>
          <w:lang w:val="uz-Cyrl-UZ"/>
        </w:rPr>
        <w:t>Milliy g‘oya  va ma’naviyatga doir fanlar orqali yoshlarda ijtimoiy-siyosiy faollikni tarbiyalash istiqbollari.</w:t>
      </w:r>
    </w:p>
    <w:p w:rsidR="002440D4" w:rsidRPr="003C255C" w:rsidRDefault="002440D4" w:rsidP="002440D4">
      <w:pPr>
        <w:ind w:firstLine="709"/>
        <w:jc w:val="both"/>
        <w:rPr>
          <w:sz w:val="26"/>
          <w:szCs w:val="26"/>
          <w:lang w:val="uz-Cyrl-UZ"/>
        </w:rPr>
      </w:pPr>
      <w:r w:rsidRPr="003C255C">
        <w:rPr>
          <w:b/>
          <w:sz w:val="26"/>
          <w:szCs w:val="26"/>
          <w:lang w:val="uz-Cyrl-UZ"/>
        </w:rPr>
        <w:t>Birinchi masalaning bayoni:</w:t>
      </w:r>
      <w:r w:rsidRPr="003C255C">
        <w:rPr>
          <w:sz w:val="26"/>
          <w:szCs w:val="26"/>
          <w:lang w:val="uz-Cyrl-UZ"/>
        </w:rPr>
        <w:t xml:space="preserve"> Prezidentimiz Islom Karimov tashabbusi bilan kadrlar tayyorlashni mustahkamlash, ta’lim tizimini tizimini tubdan isloh qilish yo‘llari ishlab chiqildi. 1997 yil 29 avgustda O‘zbekiston Respublikasi Oliy Majlisining 9-sessiyasida O‘zbekiston Respublikasining “Ta’lim to‘g‘risida”gi Qonuni va “Kadrlar tayyorlash Milliy dasturi” qabul qilindi. Uning 1-moddasidayoq “</w:t>
      </w:r>
      <w:bookmarkStart w:id="0" w:name="16214"/>
      <w:bookmarkEnd w:id="0"/>
      <w:r w:rsidRPr="003C255C">
        <w:rPr>
          <w:sz w:val="26"/>
          <w:szCs w:val="26"/>
          <w:lang w:val="uz-Cyrl-UZ"/>
        </w:rPr>
        <w:t>Ushbu Qonun fuqarolarga ta’lim, tarbiya berish, kasb-hunar o‘rgatishning huquqiy asoslarini belgilaydi hamda har kimning bilim olishdan iborat konstitusiyaviy huquqini ta’minlashga qaratilgan”ligi alohida belgilab qo‘yildi.</w:t>
      </w:r>
      <w:r w:rsidRPr="003C255C">
        <w:rPr>
          <w:rStyle w:val="a9"/>
          <w:sz w:val="26"/>
          <w:szCs w:val="26"/>
          <w:lang w:val="uz-Cyrl-UZ"/>
        </w:rPr>
        <w:footnoteReference w:id="24"/>
      </w:r>
      <w:r w:rsidRPr="003C255C">
        <w:rPr>
          <w:sz w:val="26"/>
          <w:szCs w:val="26"/>
          <w:lang w:val="uz-Cyrl-UZ"/>
        </w:rPr>
        <w:t xml:space="preserve"> Mazkur Qonunga ko‘ra: “</w:t>
      </w:r>
      <w:bookmarkStart w:id="1" w:name="16341"/>
      <w:bookmarkEnd w:id="1"/>
      <w:r w:rsidRPr="003C255C">
        <w:rPr>
          <w:sz w:val="26"/>
          <w:szCs w:val="26"/>
          <w:lang w:val="uz-Cyrl-UZ"/>
        </w:rPr>
        <w:t>Ta’lim O‘zbekiston Respublikasi ijtimoiy taraqqiyoti sohasida ustuvor deb e’lon qilinadi.</w:t>
      </w:r>
    </w:p>
    <w:p w:rsidR="002440D4" w:rsidRPr="003C255C" w:rsidRDefault="002440D4" w:rsidP="002440D4">
      <w:pPr>
        <w:shd w:val="clear" w:color="auto" w:fill="FFFFFF"/>
        <w:ind w:firstLine="709"/>
        <w:jc w:val="both"/>
        <w:rPr>
          <w:sz w:val="26"/>
          <w:szCs w:val="26"/>
          <w:lang w:val="uz-Cyrl-UZ"/>
        </w:rPr>
      </w:pPr>
      <w:bookmarkStart w:id="2" w:name="16344"/>
      <w:bookmarkEnd w:id="2"/>
      <w:r w:rsidRPr="003C255C">
        <w:rPr>
          <w:sz w:val="26"/>
          <w:szCs w:val="26"/>
          <w:lang w:val="uz-Cyrl-UZ"/>
        </w:rPr>
        <w:t>Ta’lim sohasidagi davlat siyosatining asosiy prinsiplari quyidagilardan iborat:</w:t>
      </w:r>
    </w:p>
    <w:p w:rsidR="002440D4" w:rsidRPr="003C255C" w:rsidRDefault="002440D4" w:rsidP="002440D4">
      <w:pPr>
        <w:shd w:val="clear" w:color="auto" w:fill="FFFFFF"/>
        <w:ind w:firstLine="709"/>
        <w:jc w:val="both"/>
        <w:rPr>
          <w:sz w:val="26"/>
          <w:szCs w:val="26"/>
          <w:lang w:val="sv-SE"/>
        </w:rPr>
      </w:pPr>
      <w:bookmarkStart w:id="3" w:name="16345"/>
      <w:bookmarkEnd w:id="3"/>
      <w:r w:rsidRPr="003C255C">
        <w:rPr>
          <w:sz w:val="26"/>
          <w:szCs w:val="26"/>
          <w:lang w:val="sv-SE"/>
        </w:rPr>
        <w:t>ta’lim va tarbiyaning insonparvar, demokratik xarakterda ekanligi;</w:t>
      </w:r>
    </w:p>
    <w:p w:rsidR="002440D4" w:rsidRPr="003C255C" w:rsidRDefault="002440D4" w:rsidP="002440D4">
      <w:pPr>
        <w:shd w:val="clear" w:color="auto" w:fill="FFFFFF"/>
        <w:ind w:firstLine="709"/>
        <w:jc w:val="both"/>
        <w:rPr>
          <w:sz w:val="26"/>
          <w:szCs w:val="26"/>
          <w:lang w:val="sv-SE"/>
        </w:rPr>
      </w:pPr>
      <w:bookmarkStart w:id="4" w:name="16346"/>
      <w:bookmarkEnd w:id="4"/>
      <w:r w:rsidRPr="003C255C">
        <w:rPr>
          <w:sz w:val="26"/>
          <w:szCs w:val="26"/>
          <w:lang w:val="sv-SE"/>
        </w:rPr>
        <w:t>ta’limning uzluksizligi va izchilligi;</w:t>
      </w:r>
    </w:p>
    <w:p w:rsidR="002440D4" w:rsidRPr="003C255C" w:rsidRDefault="002440D4" w:rsidP="002440D4">
      <w:pPr>
        <w:shd w:val="clear" w:color="auto" w:fill="FFFFFF"/>
        <w:ind w:firstLine="709"/>
        <w:jc w:val="both"/>
        <w:rPr>
          <w:sz w:val="26"/>
          <w:szCs w:val="26"/>
          <w:lang w:val="sv-SE"/>
        </w:rPr>
      </w:pPr>
      <w:bookmarkStart w:id="5" w:name="16347"/>
      <w:bookmarkEnd w:id="5"/>
      <w:r w:rsidRPr="003C255C">
        <w:rPr>
          <w:sz w:val="26"/>
          <w:szCs w:val="26"/>
          <w:lang w:val="sv-SE"/>
        </w:rPr>
        <w:t>umumiy o‘rta, shuningdek o‘rta maxsus, kasb-hunar ta’limining majburiyligi;</w:t>
      </w:r>
    </w:p>
    <w:p w:rsidR="002440D4" w:rsidRPr="003C255C" w:rsidRDefault="002440D4" w:rsidP="002440D4">
      <w:pPr>
        <w:shd w:val="clear" w:color="auto" w:fill="FFFFFF"/>
        <w:ind w:firstLine="709"/>
        <w:jc w:val="both"/>
        <w:rPr>
          <w:sz w:val="26"/>
          <w:szCs w:val="26"/>
          <w:lang w:val="uz-Cyrl-UZ"/>
        </w:rPr>
      </w:pPr>
      <w:bookmarkStart w:id="6" w:name="16348"/>
      <w:bookmarkEnd w:id="6"/>
      <w:r w:rsidRPr="003C255C">
        <w:rPr>
          <w:sz w:val="26"/>
          <w:szCs w:val="26"/>
          <w:lang w:val="uz-Cyrl-UZ"/>
        </w:rPr>
        <w:t>o‘rta maxsus, kasb-hunar ta’limi yo‘nalishini: akademik litseyda yoki kasb-hunar kollejida o‘qishni tanlashning ixtiyoriyligi;</w:t>
      </w:r>
    </w:p>
    <w:p w:rsidR="002440D4" w:rsidRPr="003C255C" w:rsidRDefault="002440D4" w:rsidP="002440D4">
      <w:pPr>
        <w:shd w:val="clear" w:color="auto" w:fill="FFFFFF"/>
        <w:ind w:firstLine="709"/>
        <w:jc w:val="both"/>
        <w:rPr>
          <w:sz w:val="26"/>
          <w:szCs w:val="26"/>
          <w:lang w:val="sv-SE"/>
        </w:rPr>
      </w:pPr>
      <w:bookmarkStart w:id="7" w:name="16349"/>
      <w:bookmarkEnd w:id="7"/>
      <w:r w:rsidRPr="003C255C">
        <w:rPr>
          <w:sz w:val="26"/>
          <w:szCs w:val="26"/>
          <w:lang w:val="sv-SE"/>
        </w:rPr>
        <w:t>ta’lim tizimining dunyoviy xarakterda ekanligi;</w:t>
      </w:r>
    </w:p>
    <w:p w:rsidR="002440D4" w:rsidRPr="003C255C" w:rsidRDefault="002440D4" w:rsidP="002440D4">
      <w:pPr>
        <w:shd w:val="clear" w:color="auto" w:fill="FFFFFF"/>
        <w:ind w:firstLine="709"/>
        <w:jc w:val="both"/>
        <w:rPr>
          <w:sz w:val="26"/>
          <w:szCs w:val="26"/>
          <w:lang w:val="sv-SE"/>
        </w:rPr>
      </w:pPr>
      <w:bookmarkStart w:id="8" w:name="16350"/>
      <w:bookmarkEnd w:id="8"/>
      <w:r w:rsidRPr="003C255C">
        <w:rPr>
          <w:sz w:val="26"/>
          <w:szCs w:val="26"/>
          <w:lang w:val="sv-SE"/>
        </w:rPr>
        <w:t>davlat ta’lim standartlari doirasida ta’lim olishning hamma uchun ochiqligi;</w:t>
      </w:r>
    </w:p>
    <w:p w:rsidR="002440D4" w:rsidRPr="003C255C" w:rsidRDefault="002440D4" w:rsidP="002440D4">
      <w:pPr>
        <w:shd w:val="clear" w:color="auto" w:fill="FFFFFF"/>
        <w:ind w:firstLine="709"/>
        <w:jc w:val="both"/>
        <w:rPr>
          <w:sz w:val="26"/>
          <w:szCs w:val="26"/>
          <w:lang w:val="sv-SE"/>
        </w:rPr>
      </w:pPr>
      <w:bookmarkStart w:id="9" w:name="16351"/>
      <w:bookmarkEnd w:id="9"/>
      <w:r w:rsidRPr="003C255C">
        <w:rPr>
          <w:sz w:val="26"/>
          <w:szCs w:val="26"/>
          <w:lang w:val="sv-SE"/>
        </w:rPr>
        <w:t>ta’lim dasturlarini tanlashga yagona va tabaqalashtirilgan yondashuv;</w:t>
      </w:r>
    </w:p>
    <w:p w:rsidR="002440D4" w:rsidRPr="003C255C" w:rsidRDefault="002440D4" w:rsidP="002440D4">
      <w:pPr>
        <w:shd w:val="clear" w:color="auto" w:fill="FFFFFF"/>
        <w:ind w:firstLine="709"/>
        <w:jc w:val="both"/>
        <w:rPr>
          <w:sz w:val="26"/>
          <w:szCs w:val="26"/>
          <w:lang w:val="uz-Cyrl-UZ"/>
        </w:rPr>
      </w:pPr>
      <w:bookmarkStart w:id="10" w:name="16352"/>
      <w:bookmarkEnd w:id="10"/>
      <w:r w:rsidRPr="003C255C">
        <w:rPr>
          <w:sz w:val="26"/>
          <w:szCs w:val="26"/>
          <w:lang w:val="sv-SE"/>
        </w:rPr>
        <w:lastRenderedPageBreak/>
        <w:t>bilimli bo‘lishni va iste’dodni rag‘batlantirish;</w:t>
      </w:r>
      <w:bookmarkStart w:id="11" w:name="16353"/>
      <w:bookmarkEnd w:id="11"/>
      <w:r w:rsidRPr="003C255C">
        <w:rPr>
          <w:sz w:val="26"/>
          <w:szCs w:val="26"/>
          <w:lang w:val="sv-SE"/>
        </w:rPr>
        <w:t>ta’lim tizimida davlat va jamoat boshqaruvini uyg‘unlashtirish</w:t>
      </w:r>
      <w:r w:rsidRPr="003C255C">
        <w:rPr>
          <w:sz w:val="26"/>
          <w:szCs w:val="26"/>
          <w:lang w:val="uz-Cyrl-UZ"/>
        </w:rPr>
        <w:t>”</w:t>
      </w:r>
      <w:r w:rsidRPr="003C255C">
        <w:rPr>
          <w:sz w:val="26"/>
          <w:szCs w:val="26"/>
          <w:lang w:val="sv-SE"/>
        </w:rPr>
        <w:t>.</w:t>
      </w:r>
      <w:r w:rsidRPr="003C255C">
        <w:rPr>
          <w:rStyle w:val="a9"/>
          <w:sz w:val="26"/>
          <w:szCs w:val="26"/>
        </w:rPr>
        <w:footnoteReference w:id="25"/>
      </w:r>
      <w:r w:rsidRPr="003C255C">
        <w:rPr>
          <w:sz w:val="26"/>
          <w:szCs w:val="26"/>
          <w:lang w:val="uz-Cyrl-UZ"/>
        </w:rPr>
        <w:t xml:space="preserve"> </w:t>
      </w:r>
    </w:p>
    <w:p w:rsidR="002440D4" w:rsidRPr="003C255C" w:rsidRDefault="002440D4" w:rsidP="002440D4">
      <w:pPr>
        <w:pStyle w:val="a5"/>
        <w:spacing w:after="0"/>
        <w:ind w:left="0" w:firstLine="709"/>
        <w:jc w:val="both"/>
        <w:rPr>
          <w:sz w:val="26"/>
          <w:szCs w:val="26"/>
          <w:lang w:val="uz-Cyrl-UZ"/>
        </w:rPr>
      </w:pPr>
      <w:r w:rsidRPr="003C255C">
        <w:rPr>
          <w:sz w:val="26"/>
          <w:szCs w:val="26"/>
          <w:lang w:val="uz-Cyrl-UZ"/>
        </w:rPr>
        <w:t>«Kadrlar tayyorlash milliy dasturi» O‘zbekiston Respublikasining «Ta’lim to‘g‘risida»gi qonunining qoidalariga muvofiq, milliy tajribaning tahlili va ta’lim tizimidagi jahon miqyosidagi yutuqlar asosida tayyorlangan hamda yuksak umumiy va kasb-hunar madaniyatiga, ijodiy va ijtimoiy faollikka, ijtimoiy-siyosiy hayotda mustaqil ravishda mo‘ljalni to‘g‘ri ola bilish mahoratiga ega bo‘lgan, istiqbol vazifalarini ilgari surish va hal etishga qodir kadrlarning yangi avlodini shakllantirishga yo‘naltirilgandir</w:t>
      </w:r>
      <w:r w:rsidRPr="003C255C">
        <w:rPr>
          <w:rStyle w:val="a9"/>
          <w:sz w:val="26"/>
          <w:szCs w:val="26"/>
          <w:lang w:val="uz-Cyrl-UZ"/>
        </w:rPr>
        <w:footnoteReference w:id="26"/>
      </w:r>
      <w:r w:rsidRPr="003C255C">
        <w:rPr>
          <w:sz w:val="26"/>
          <w:szCs w:val="26"/>
          <w:lang w:val="uz-Cyrl-UZ"/>
        </w:rPr>
        <w:t>.</w:t>
      </w:r>
    </w:p>
    <w:p w:rsidR="002440D4" w:rsidRPr="003C255C" w:rsidRDefault="002440D4" w:rsidP="002440D4">
      <w:pPr>
        <w:shd w:val="clear" w:color="auto" w:fill="FFFFFF"/>
        <w:ind w:firstLine="709"/>
        <w:jc w:val="both"/>
        <w:rPr>
          <w:sz w:val="26"/>
          <w:szCs w:val="26"/>
          <w:lang w:val="uz-Cyrl-UZ"/>
        </w:rPr>
      </w:pPr>
      <w:r w:rsidRPr="003C255C">
        <w:rPr>
          <w:sz w:val="26"/>
          <w:szCs w:val="26"/>
          <w:lang w:val="uz-Cyrl-UZ"/>
        </w:rPr>
        <w:t>Islohotlarning taqdiri va samarasi birinchi navbatda kadrlarning saviyasiga, ularning zamon va taraqqiyottalablariga nechog‘lik javob berishiga bog‘liq bo‘lganligi uchun ham “Ta’lim to‘g‘risida”gi Qonun va “Kadrlar tayyorlash Milliy dasturi”ning mazmun va mohiyatiga alohida e’tibor qaratildi. Shu boisdan ham mazkur Qonun va Milliy dasturda ta’lim sohasini tubdan isloh qilish, uni o‘tmishdan qolgan mafkuraviy qarashlar va sarqitlardan to‘la xalos etish, rivojlangan demokratik davlatlar darajasida, yuksak ma’naviy va axloqiy talablarga javob beruvchi yuqori malakali kadrlar tayyorlash milliy tizimini yaratish maqsadi ustuvor vazifa qilib belgilab olingan. Xususan, “Kadrlar tayyorlash Milliy dasturi”da ta’lim tizimida “Yuksak umumiy va kasb-hunar madaniyatiga, ijodiy va ijtimoiy faollikka, ijtimoiy-siyosiy hayotda mustaqil ravishda mo‘ljalni to‘g‘ri ola bilish mahoratiga ega bo‘lgan, istiqbol vazifalarni ilgari surish va hal etishga qodir kadrlarning yangi avlodini shakllantirish...”</w:t>
      </w:r>
      <w:r w:rsidRPr="003C255C">
        <w:rPr>
          <w:rStyle w:val="a9"/>
          <w:sz w:val="26"/>
          <w:szCs w:val="26"/>
          <w:lang w:val="uz-Cyrl-UZ"/>
        </w:rPr>
        <w:footnoteReference w:id="27"/>
      </w:r>
      <w:r w:rsidRPr="003C255C">
        <w:rPr>
          <w:sz w:val="26"/>
          <w:szCs w:val="26"/>
          <w:lang w:val="uz-Cyrl-UZ"/>
        </w:rPr>
        <w:t xml:space="preserve"> eng ustuvor vazifa bo‘lishi lozimligi alohida ta’kidlab o‘tilgan. Endilikda Kadrlar tayyorlash Milliy dasturi bosqichma bosqich amalga oshirilmoqda. O‘quvchi yoshlar 1-sinfdan 9-sinfga qadar umumiy o‘rta ta’lim maktablarida saboq olib, keyin uch yil davomida o‘z xohish va istaklariga qarab yangidan tashkil etilgan akademik litseylar va kasb-hunar kollejlarida o‘rta maxsus bilim va kasb-hunar ta’limini o‘rganadilar. </w:t>
      </w:r>
    </w:p>
    <w:p w:rsidR="002440D4" w:rsidRPr="003C255C" w:rsidRDefault="002440D4" w:rsidP="002440D4">
      <w:pPr>
        <w:ind w:firstLine="709"/>
        <w:jc w:val="both"/>
        <w:rPr>
          <w:sz w:val="26"/>
          <w:szCs w:val="26"/>
          <w:lang w:val="uz-Cyrl-UZ"/>
        </w:rPr>
      </w:pPr>
      <w:r w:rsidRPr="003C255C">
        <w:rPr>
          <w:sz w:val="26"/>
          <w:szCs w:val="26"/>
          <w:lang w:val="uz-Cyrl-UZ"/>
        </w:rPr>
        <w:t xml:space="preserve">Bugungi kunda Toshkent shahrida 118 ta kasb-hunar kolleji hamda akademik litseylar faoliyat yuritayotgan bo‘lib, ularda sal kam yuz ming nafarga yaqin iqtidorli o‘g‘il-qizlarimiz 180 dan ortiq soha mutaxassisliklar bo‘yicha tahsil olmoqdalar. Eng muhimi, yoshlarimizning barkamol ulg‘ayishlari uchun mazkur ta’lim muassasalarida barcha sharoitlar yaratib berilmoqda. </w:t>
      </w:r>
    </w:p>
    <w:p w:rsidR="002440D4" w:rsidRPr="003C255C" w:rsidRDefault="002440D4" w:rsidP="002440D4">
      <w:pPr>
        <w:pStyle w:val="21"/>
        <w:spacing w:after="0" w:line="240" w:lineRule="auto"/>
        <w:ind w:firstLine="709"/>
        <w:jc w:val="both"/>
        <w:rPr>
          <w:sz w:val="26"/>
          <w:szCs w:val="26"/>
          <w:lang w:val="uz-Cyrl-UZ"/>
        </w:rPr>
      </w:pPr>
      <w:r w:rsidRPr="003C255C">
        <w:rPr>
          <w:sz w:val="26"/>
          <w:szCs w:val="26"/>
          <w:lang w:val="uz-Cyrl-UZ"/>
        </w:rPr>
        <w:t xml:space="preserve">Yangi tashkil etilayotgan akademik litseylar va kasb-hunar kollejlarining jihozlanishi meyoriy hujjatlarga asosan amalga oshirilmoqda.Akademik litsey va kasb-hunar kollejlarida bitiruvchilarni o‘qishdan keyin qaysi oliy o‘quv yurtlariga hujjat topshirishlari yoki qaysi korxona va tashkilotlarga ishga borishlari o‘rganilgan bo‘lib, ularga ma’lumotlar hamda olayotgan mutaxassisliklari bo‘yicha qaysi korxona va tashkilotlarga borib ishlashlari mumkinligi to‘g‘risidagi axborotlar berib borilmoqda. Toshkent shahridagi bitiruvchilarni ish bilan ta’minlash maqsadida, Toshkent shahar Mehnat va aholini ijtimoiy muhofaza qilish bosh boshqarmasi, Ichki ishlar boshqarmasi, «Kamolot» yoshlar ijtimoiy harakati Kengashi, «Mahalla» xayriya jamg‘armasi bo‘limi bilan hamkorlikda qo‘shma dastur tuzilgan. Hozirgi kunda shu dastur asosida kasb-hunar kolleji bitiruvchilarini ishga joylashtirish masalalari asosiy e’tiborda turibdi. </w:t>
      </w:r>
    </w:p>
    <w:p w:rsidR="002440D4" w:rsidRPr="003C255C" w:rsidRDefault="002440D4" w:rsidP="002440D4">
      <w:pPr>
        <w:pStyle w:val="af"/>
        <w:spacing w:before="0" w:beforeAutospacing="0" w:after="0" w:afterAutospacing="0"/>
        <w:ind w:firstLine="709"/>
        <w:jc w:val="both"/>
        <w:rPr>
          <w:rFonts w:ascii="Times New Roman" w:hAnsi="Times New Roman" w:cs="Times New Roman"/>
          <w:sz w:val="26"/>
          <w:szCs w:val="26"/>
          <w:lang w:val="uz-Cyrl-UZ"/>
        </w:rPr>
      </w:pPr>
      <w:r w:rsidRPr="003C255C">
        <w:rPr>
          <w:rFonts w:ascii="Times New Roman" w:hAnsi="Times New Roman" w:cs="Times New Roman"/>
          <w:sz w:val="26"/>
          <w:szCs w:val="26"/>
          <w:lang w:val="uz-Cyrl-UZ"/>
        </w:rPr>
        <w:t xml:space="preserve">Mamlakatimiz yoshlarining huquq va manfaatlarini himoya qilish, ularni demokratik tamoyillar, milliy va umuminsoniy qadriyatlar asosida ma’nan yetuk va </w:t>
      </w:r>
      <w:r w:rsidRPr="003C255C">
        <w:rPr>
          <w:rFonts w:ascii="Times New Roman" w:hAnsi="Times New Roman" w:cs="Times New Roman"/>
          <w:sz w:val="26"/>
          <w:szCs w:val="26"/>
          <w:lang w:val="uz-Cyrl-UZ"/>
        </w:rPr>
        <w:lastRenderedPageBreak/>
        <w:t>jismonan sog‘lom fuqarolar bo‘lib voyaga yetishlarida ko‘maklashish kabi ezgu maqsadlarini amalga oshirish uchun yoshlarimiz tashabbusi bilan 2001 yilning 25 aprel kuni bo‘lib o‘tgan ta’sis Qurultoyida O‘zbekiston “Kamolot” yoshlar ijtimoiy harakati tuzilgan edi.</w:t>
      </w:r>
    </w:p>
    <w:p w:rsidR="002440D4" w:rsidRPr="003C255C" w:rsidRDefault="002440D4" w:rsidP="002440D4">
      <w:pPr>
        <w:pStyle w:val="af"/>
        <w:spacing w:before="0" w:beforeAutospacing="0" w:after="0" w:afterAutospacing="0"/>
        <w:ind w:firstLine="709"/>
        <w:jc w:val="both"/>
        <w:rPr>
          <w:rFonts w:ascii="Times New Roman" w:hAnsi="Times New Roman" w:cs="Times New Roman"/>
          <w:sz w:val="26"/>
          <w:szCs w:val="26"/>
          <w:lang w:val="uz-Cyrl-UZ"/>
        </w:rPr>
      </w:pPr>
      <w:r w:rsidRPr="003C255C">
        <w:rPr>
          <w:rFonts w:ascii="Times New Roman" w:hAnsi="Times New Roman" w:cs="Times New Roman"/>
          <w:sz w:val="26"/>
          <w:szCs w:val="26"/>
          <w:lang w:val="uz-Cyrl-UZ"/>
        </w:rPr>
        <w:t xml:space="preserve">Hozirgi kunda 14 yoshdan 30 yoshgacha bo‘lgan yigit-qizlarimizning 5,5 mln. nafardan ortig‘i Harakat safiga ezgu maqsad yo‘lida ixtiyoriy birlashgan. Respublikamizdagi eng yirik nodavlat notijorat tashkiloti hisoblangan “Kamolot” yoshlar ijtimoiy harakati barcha o‘quv muassasalari, harbiy qismlar, huquqni muhofaza etuvchi idoralar, mulkchilik shaklidan qat’iy nazar korxona, tashkilot va muassasalarda tahsil olayotgan, xizmat qilayotgan yoki mehnat faoliyatini olib borayotgan yoshlarning tashabbuslari bilan tashkil etilgan 15 617 ta boshlang‘ich tashkilotlariga ega. </w:t>
      </w:r>
    </w:p>
    <w:p w:rsidR="002440D4" w:rsidRPr="003C255C" w:rsidRDefault="002440D4" w:rsidP="002440D4">
      <w:pPr>
        <w:pStyle w:val="af"/>
        <w:spacing w:before="0" w:beforeAutospacing="0" w:after="0" w:afterAutospacing="0"/>
        <w:ind w:firstLine="709"/>
        <w:jc w:val="both"/>
        <w:rPr>
          <w:rFonts w:ascii="Times New Roman" w:hAnsi="Times New Roman" w:cs="Times New Roman"/>
          <w:sz w:val="26"/>
          <w:szCs w:val="26"/>
          <w:lang w:val="uz-Cyrl-UZ"/>
        </w:rPr>
      </w:pPr>
      <w:r w:rsidRPr="003C255C">
        <w:rPr>
          <w:rFonts w:ascii="Times New Roman" w:hAnsi="Times New Roman" w:cs="Times New Roman"/>
          <w:sz w:val="26"/>
          <w:szCs w:val="26"/>
          <w:lang w:val="uz-Cyrl-UZ"/>
        </w:rPr>
        <w:t>Harakatning 14 ta hududiy, 194 ta mahalliy bo‘lim Kengashlari yoshlar faoliyatiga yaqindan ko‘mak berib keladi. Shu bilan birga Harakat homiyligida “Vatan, do‘stlik va xalqparvarlik uchun” shiori ostida 10 yoshdan 14 yoshgacha bo‘lgan 2,2 mln. nafardan ortiq bolalarni o‘z safiga birlashtirgan “Kamalak” bolalar tashkiloti faoliyat olib bormoqda.</w:t>
      </w:r>
    </w:p>
    <w:p w:rsidR="002440D4" w:rsidRPr="003C255C" w:rsidRDefault="002440D4" w:rsidP="002440D4">
      <w:pPr>
        <w:pStyle w:val="af"/>
        <w:spacing w:before="0" w:beforeAutospacing="0" w:after="0" w:afterAutospacing="0"/>
        <w:ind w:firstLine="709"/>
        <w:jc w:val="both"/>
        <w:rPr>
          <w:rFonts w:ascii="Times New Roman" w:hAnsi="Times New Roman" w:cs="Times New Roman"/>
          <w:sz w:val="26"/>
          <w:szCs w:val="26"/>
          <w:lang w:val="uz-Cyrl-UZ"/>
        </w:rPr>
      </w:pPr>
      <w:r w:rsidRPr="003C255C">
        <w:rPr>
          <w:rFonts w:ascii="Times New Roman" w:hAnsi="Times New Roman" w:cs="Times New Roman"/>
          <w:sz w:val="26"/>
          <w:szCs w:val="26"/>
          <w:lang w:val="uz-Cyrl-UZ"/>
        </w:rPr>
        <w:t>Harakat tomonidan yoshlarni Vatan ravnaqi yo‘lida birlashtirish, barkamol avlodni ma’naviy kamol toptirish, mustaqil fikrlaydigan, o‘zining qat’iy hayotiy e’tiqod va qarashlariga ega bo‘lgan yoshlarni tarbiyalash, ularning huquqiy va siyosiy madaniyatini rivojlantirishga qaratilgan festivallar, forum, konferensiya, ilmiy-amaliy anjuman, ko‘rik-tanlov, davra suhbati, uchrashuv, ijodiy kecha va sport-sog‘lomlashtirish, harbiy vatanparvarlik yo‘nalishidagi ko‘plab ma’naviy-ma’rifiy tadbirlar o‘tkazilmoqda.</w:t>
      </w:r>
    </w:p>
    <w:p w:rsidR="002440D4" w:rsidRPr="003C255C" w:rsidRDefault="002440D4" w:rsidP="002440D4">
      <w:pPr>
        <w:ind w:firstLine="709"/>
        <w:jc w:val="both"/>
        <w:rPr>
          <w:sz w:val="26"/>
          <w:szCs w:val="26"/>
          <w:lang w:val="uz-Cyrl-UZ"/>
        </w:rPr>
      </w:pPr>
      <w:r w:rsidRPr="003C255C">
        <w:rPr>
          <w:sz w:val="26"/>
          <w:szCs w:val="26"/>
          <w:lang w:val="uz-Cyrl-UZ"/>
        </w:rPr>
        <w:t>Yoshlarning vatanparvarlik tuyg‘usini, huquqiy demokratik jamiyat barpo etish borasidagi tasavvurini yanada mustahkamlash, rivojlantirish, dunyoviy, ilmiy, axloqiy saviyasini oshirishga oid tadbirlarning o‘tkazilishiga barcha akademik litsey va kasb-hunar kollejlarida alohida ahamiyat beriladi. Zero, bugun kamol topayotgan o‘g‘il-qizlarning ma’nan yetuk, axloqan pok ulg‘ayishlari ayni masalaga ham bog‘liq.</w:t>
      </w:r>
    </w:p>
    <w:p w:rsidR="002440D4" w:rsidRPr="003C255C" w:rsidRDefault="002440D4" w:rsidP="002440D4">
      <w:pPr>
        <w:ind w:firstLine="709"/>
        <w:jc w:val="both"/>
        <w:rPr>
          <w:sz w:val="26"/>
          <w:szCs w:val="26"/>
          <w:lang w:val="uz-Cyrl-UZ"/>
        </w:rPr>
      </w:pPr>
      <w:r w:rsidRPr="003C255C">
        <w:rPr>
          <w:sz w:val="26"/>
          <w:szCs w:val="26"/>
          <w:lang w:val="uz-Cyrl-UZ"/>
        </w:rPr>
        <w:t xml:space="preserve">Bu tadbirlardan tashqari yoshlarning bo‘sh vaqtlarini unumli va qiziqarli o‘tkazish maqsadida barcha o‘quv yurtlarida fan va kasb-hunar to‘garaklarining faoliyati yo‘lga qo‘yilgan bo‘lib, unda o‘quvchi yoshlar o‘z bilimlarini oshirish bilan birga zarur kasb-hunarga ham ega bo‘lmoqdalar. Bu ishlarning zamirida o‘ziga xos ma’no bor. </w:t>
      </w:r>
    </w:p>
    <w:p w:rsidR="002440D4" w:rsidRPr="003C255C" w:rsidRDefault="002440D4" w:rsidP="002440D4">
      <w:pPr>
        <w:ind w:firstLine="709"/>
        <w:jc w:val="both"/>
        <w:rPr>
          <w:sz w:val="26"/>
          <w:szCs w:val="26"/>
          <w:lang w:val="uz-Cyrl-UZ"/>
        </w:rPr>
      </w:pPr>
      <w:r w:rsidRPr="003C255C">
        <w:rPr>
          <w:sz w:val="26"/>
          <w:szCs w:val="26"/>
          <w:lang w:val="uz-Cyrl-UZ"/>
        </w:rPr>
        <w:t>Har bir tarbiya, jumladan ma’naviy-axloqiy tarbiya asosini milliy mafkura tashkil etadi. Milliy istiqlol g‘oyalarini o‘quvchi yoshlar ongiga sindirishga qaratilgan o‘quv, ilmiy-uslubiy va tarbiyaviy ishlarning samaradorligini ta’minlash va yanada takomillashtirish maqsadida 2001 yil 18-yanvarda “Milliy istiqlol g‘oyasi: asossiy tushuncha va tamoyillar” fani bo‘yicha ta’lim dasturlarini yaratish va respublika ta’lim tizimiga joriy etish to‘g‘risida Prezidentimiz Farmoyishi e’lon qilindi. Bu milliy istiqlol mafkurasini shakllantirishning nazariy, amaliy va tarbiyaviy ahamiyatini yana bir bor ko‘rsatdi. Zero, ma’naviy yetuk insonlargina barkamol jamiyatni qurishi mumkin.</w:t>
      </w:r>
    </w:p>
    <w:p w:rsidR="002440D4" w:rsidRPr="003C255C" w:rsidRDefault="002440D4" w:rsidP="002440D4">
      <w:pPr>
        <w:ind w:firstLine="709"/>
        <w:jc w:val="both"/>
        <w:rPr>
          <w:sz w:val="26"/>
          <w:szCs w:val="26"/>
          <w:lang w:val="uz-Cyrl-UZ"/>
        </w:rPr>
      </w:pPr>
      <w:r w:rsidRPr="003C255C">
        <w:rPr>
          <w:sz w:val="26"/>
          <w:szCs w:val="26"/>
          <w:lang w:val="uz-Cyrl-UZ"/>
        </w:rPr>
        <w:t xml:space="preserve">Xulosa qilib aytganda, O‘zbekiston Respublikasi  birinchi Prezidenti  akademik I.A.Karimovning “O‘zbekiston: milliy istiqlol, iqtisod, siyosat, mafkura”, “Bizdan ozod va obod vatan qolsin”, “Vatan sajdagoh kabi muqaddasdir”, “Bunyodkorlik yo‘lidan”, “O‘zbekiston XXI asr bo‘sag‘asida: xavfsizlikka tahdid, barqarorlikka tahdid, barqarorlik shartlari va taraqqiyot kafolotlari”, “Yangicha fikrlash va ishlash davr talabi”, “Barkamol avlod orzusi”, “O‘zbekiston XXI asrga intilmoqda”, “Buyuk kelajak sari” nomli asarlari va risolalarida, O‘zbekiston Respublikasi Oliy Majlisining 2001, 2003, 2004 yillarda bo‘lib o‘tgan 2-chaqiriq VI, VII, IX, XI, XIV sessiyalarida so‘zlagan nutqlarida, O‘zbekiston Respublikasining «Ta’lim to‘g‘risida»gi Qonuni va “Kadrlar tayyorlash </w:t>
      </w:r>
      <w:r w:rsidRPr="003C255C">
        <w:rPr>
          <w:sz w:val="26"/>
          <w:szCs w:val="26"/>
          <w:lang w:val="uz-Cyrl-UZ"/>
        </w:rPr>
        <w:lastRenderedPageBreak/>
        <w:t>Milliy dasturi”da O‘zbekistonda ta’lim tizimini, barkamol avlod tarbiyasi bilan bog‘liq yo‘nalishlar faoliyatini tubdan yaxshilashning nazariy- huquqiy asoslari chuqur ilmiy – falsafiy tahlil qilib berilgan.</w:t>
      </w:r>
    </w:p>
    <w:p w:rsidR="002440D4" w:rsidRPr="003C255C" w:rsidRDefault="002440D4" w:rsidP="002440D4">
      <w:pPr>
        <w:ind w:firstLine="709"/>
        <w:jc w:val="both"/>
        <w:rPr>
          <w:sz w:val="26"/>
          <w:szCs w:val="26"/>
          <w:lang w:val="uz-Cyrl-UZ"/>
        </w:rPr>
      </w:pPr>
      <w:r w:rsidRPr="003C255C">
        <w:rPr>
          <w:sz w:val="26"/>
          <w:szCs w:val="26"/>
          <w:lang w:val="uz-Cyrl-UZ"/>
        </w:rPr>
        <w:t>Kadrlar tayyorlash milliy modelining asosiy tarkibiy qismlari quyidagilardan iboratdir:</w:t>
      </w:r>
    </w:p>
    <w:p w:rsidR="002440D4" w:rsidRPr="003C255C" w:rsidRDefault="002440D4" w:rsidP="002440D4">
      <w:pPr>
        <w:ind w:firstLine="709"/>
        <w:jc w:val="both"/>
        <w:rPr>
          <w:sz w:val="26"/>
          <w:szCs w:val="26"/>
          <w:lang w:val="uz-Cyrl-UZ"/>
        </w:rPr>
      </w:pPr>
      <w:r w:rsidRPr="003C255C">
        <w:rPr>
          <w:i/>
          <w:sz w:val="26"/>
          <w:szCs w:val="26"/>
          <w:lang w:val="uz-Cyrl-UZ"/>
        </w:rPr>
        <w:t xml:space="preserve">Shaxs – </w:t>
      </w:r>
      <w:r w:rsidRPr="003C255C">
        <w:rPr>
          <w:sz w:val="26"/>
          <w:szCs w:val="26"/>
          <w:lang w:val="uz-Cyrl-UZ"/>
        </w:rPr>
        <w:t>kadrlar tayyorlash tizimining bosh subekti va obekti, ta’lim soxasidagi xizmatlarning iste’molchisi va ularni amalga oshiruvchi:</w:t>
      </w:r>
    </w:p>
    <w:p w:rsidR="002440D4" w:rsidRPr="003C255C" w:rsidRDefault="002440D4" w:rsidP="002440D4">
      <w:pPr>
        <w:ind w:firstLine="709"/>
        <w:jc w:val="both"/>
        <w:rPr>
          <w:sz w:val="26"/>
          <w:szCs w:val="26"/>
          <w:lang w:val="uz-Cyrl-UZ"/>
        </w:rPr>
      </w:pPr>
      <w:r w:rsidRPr="003C255C">
        <w:rPr>
          <w:i/>
          <w:sz w:val="26"/>
          <w:szCs w:val="26"/>
          <w:lang w:val="uz-Cyrl-UZ"/>
        </w:rPr>
        <w:t>Davlat va jamiyat –</w:t>
      </w:r>
      <w:r w:rsidRPr="003C255C">
        <w:rPr>
          <w:sz w:val="26"/>
          <w:szCs w:val="26"/>
          <w:lang w:val="uz-Cyrl-UZ"/>
        </w:rPr>
        <w:t xml:space="preserve"> ta’lim va kadrlar tayyorlash tizimining faoliyatini tartibga solish va nazorat qilishni amalga oshiruvchi kadrlar tayyorlash va ularni qabul qilib olishning kafillari:</w:t>
      </w:r>
    </w:p>
    <w:p w:rsidR="002440D4" w:rsidRPr="003C255C" w:rsidRDefault="002440D4" w:rsidP="002440D4">
      <w:pPr>
        <w:ind w:firstLine="709"/>
        <w:jc w:val="both"/>
        <w:rPr>
          <w:sz w:val="26"/>
          <w:szCs w:val="26"/>
          <w:lang w:val="uz-Cyrl-UZ"/>
        </w:rPr>
      </w:pPr>
      <w:r w:rsidRPr="003C255C">
        <w:rPr>
          <w:i/>
          <w:sz w:val="26"/>
          <w:szCs w:val="26"/>
          <w:lang w:val="uz-Cyrl-UZ"/>
        </w:rPr>
        <w:t xml:space="preserve">Uzluksiz ta’lim – </w:t>
      </w:r>
      <w:r w:rsidRPr="003C255C">
        <w:rPr>
          <w:sz w:val="26"/>
          <w:szCs w:val="26"/>
          <w:lang w:val="uz-Cyrl-UZ"/>
        </w:rPr>
        <w:t>malakali raqobatbardosh kadrlar tayyorlashning asosi bo‘lib, ta’limni barcha turlarini, davlat ta’lim standartlarini, kadrlar tayyorlash tizimi tuzilmasi va uning faoliyat ko‘rsatish muxitini o‘z ichiga oladi:</w:t>
      </w:r>
    </w:p>
    <w:p w:rsidR="002440D4" w:rsidRPr="003C255C" w:rsidRDefault="002440D4" w:rsidP="002440D4">
      <w:pPr>
        <w:ind w:firstLine="709"/>
        <w:jc w:val="both"/>
        <w:rPr>
          <w:sz w:val="26"/>
          <w:szCs w:val="26"/>
          <w:lang w:val="uz-Cyrl-UZ"/>
        </w:rPr>
      </w:pPr>
      <w:r w:rsidRPr="003C255C">
        <w:rPr>
          <w:i/>
          <w:sz w:val="26"/>
          <w:szCs w:val="26"/>
          <w:lang w:val="uz-Cyrl-UZ"/>
        </w:rPr>
        <w:t xml:space="preserve">Fan – </w:t>
      </w:r>
      <w:r w:rsidRPr="003C255C">
        <w:rPr>
          <w:sz w:val="26"/>
          <w:szCs w:val="26"/>
          <w:lang w:val="uz-Cyrl-UZ"/>
        </w:rPr>
        <w:t>yuqori malakali mutaxassislar tayyorlovchi va ulardan foydalanuvchi, ilg‘or pedagogik va axborot texnalogiyalarini ishlab chiquvchi:</w:t>
      </w:r>
    </w:p>
    <w:p w:rsidR="002440D4" w:rsidRPr="003C255C" w:rsidRDefault="002440D4" w:rsidP="002440D4">
      <w:pPr>
        <w:ind w:firstLine="709"/>
        <w:jc w:val="both"/>
        <w:rPr>
          <w:sz w:val="26"/>
          <w:szCs w:val="26"/>
          <w:lang w:val="uz-Cyrl-UZ"/>
        </w:rPr>
      </w:pPr>
      <w:r w:rsidRPr="003C255C">
        <w:rPr>
          <w:i/>
          <w:sz w:val="26"/>
          <w:szCs w:val="26"/>
          <w:lang w:val="uz-Cyrl-UZ"/>
        </w:rPr>
        <w:t xml:space="preserve">Ishlab chiqarish – </w:t>
      </w:r>
      <w:r w:rsidRPr="003C255C">
        <w:rPr>
          <w:sz w:val="26"/>
          <w:szCs w:val="26"/>
          <w:lang w:val="uz-Cyrl-UZ"/>
        </w:rPr>
        <w:t>kadrlarga bo‘lgan extiyojni, shuningdek ularning tayyorgarlik sifati va saviyasiga nisbatan quyiladigan talablarni belgilovchi asosiy buyurtmachi, kadrlar tayyorlash tizimini moliya va moddiy-texnika jixatidan tayyorlash jarayonining qatnashchisi.</w:t>
      </w:r>
    </w:p>
    <w:p w:rsidR="002440D4" w:rsidRPr="003C255C" w:rsidRDefault="002440D4" w:rsidP="002440D4">
      <w:pPr>
        <w:ind w:firstLine="709"/>
        <w:jc w:val="both"/>
        <w:rPr>
          <w:sz w:val="26"/>
          <w:szCs w:val="26"/>
          <w:lang w:val="uz-Cyrl-UZ"/>
        </w:rPr>
      </w:pPr>
      <w:r w:rsidRPr="003C255C">
        <w:rPr>
          <w:sz w:val="26"/>
          <w:szCs w:val="26"/>
          <w:lang w:val="uz-Cyrl-UZ"/>
        </w:rPr>
        <w:t>Davlat va jamiyat uzluksiz ta’lim va kadrlar tayyorlash tizimi barcha uchun ochiq bo‘lishini va xayot o‘zgarishlariga moslanuvchanligini ta’minlaydi.</w:t>
      </w:r>
    </w:p>
    <w:p w:rsidR="002440D4" w:rsidRPr="003C255C" w:rsidRDefault="002440D4" w:rsidP="002440D4">
      <w:pPr>
        <w:ind w:firstLine="709"/>
        <w:jc w:val="both"/>
        <w:rPr>
          <w:sz w:val="26"/>
          <w:szCs w:val="26"/>
          <w:lang w:val="uz-Cyrl-UZ"/>
        </w:rPr>
      </w:pPr>
      <w:r w:rsidRPr="003C255C">
        <w:rPr>
          <w:sz w:val="26"/>
          <w:szCs w:val="26"/>
          <w:lang w:val="uz-Cyrl-UZ"/>
        </w:rPr>
        <w:t>O‘zbekiston Respublikasi tomonidan inson xuquqlari, ta’lim, bola xuquqi soxasidagi shartnomalar va konvensiyalarning bajarilishi, kadrlar tayyorlash soxasida jaxon ilg‘or tajribasini xisobga olish uzluksiz ta’lim va kadrlar tayyorlash tizimining barcha jixatlariga daxldor bo‘lib, uning rivojlanishi omillaridan biridir.</w:t>
      </w:r>
    </w:p>
    <w:p w:rsidR="002440D4" w:rsidRPr="003C255C" w:rsidRDefault="002440D4" w:rsidP="002440D4">
      <w:pPr>
        <w:ind w:firstLine="709"/>
        <w:jc w:val="both"/>
        <w:rPr>
          <w:sz w:val="26"/>
          <w:szCs w:val="26"/>
          <w:lang w:val="uz-Cyrl-UZ"/>
        </w:rPr>
      </w:pPr>
      <w:r w:rsidRPr="003C255C">
        <w:rPr>
          <w:sz w:val="26"/>
          <w:szCs w:val="26"/>
          <w:lang w:val="uz-Cyrl-UZ"/>
        </w:rPr>
        <w:t>Kadrlar tayyorlash soxasidagi davlat siyosati insonni intellektual va ma’naviy-axloqiy jixatdan tarbiyalash bilan uzviy bog‘liq bo‘lgan uzluksiz ta’lim tizimi orqali xar tomonlama barkamol shaxs-fuqaroni shakllantirishni nazarda tutadi. Shu tarzda fuqaroning eng asosiy konstitusiyaviy xuquqlaridan biri bilim olish, ijodiy qobiliyatni namoyon etish, intellektual jixatdan rivojlanish, kasbi bo‘yicha mexnat qilish xuquqi ro‘yobga chiqariladi.</w:t>
      </w:r>
    </w:p>
    <w:p w:rsidR="002440D4" w:rsidRPr="003C255C" w:rsidRDefault="002440D4" w:rsidP="002440D4">
      <w:pPr>
        <w:ind w:firstLine="709"/>
        <w:jc w:val="both"/>
        <w:rPr>
          <w:sz w:val="26"/>
          <w:szCs w:val="26"/>
          <w:lang w:val="uz-Cyrl-UZ"/>
        </w:rPr>
      </w:pPr>
      <w:r w:rsidRPr="003C255C">
        <w:rPr>
          <w:sz w:val="26"/>
          <w:szCs w:val="26"/>
          <w:lang w:val="uz-Cyrl-UZ"/>
        </w:rPr>
        <w:t>“Ta’lim to‘g‘risida”gi Qonun umumiy o‘rta va o‘rta maxsus, kasb-xunar ta’limi standartlari orqali sifatli ta’lim olish, shuningdek ta’lim va kasb-xunar jixatdan tayyorgarlikning shakllari va turlarini tanlashni, uzluksiz malaka oshirib borish, zarurat taqazo etsa, qayta tayyorgarliklan o‘tish xuquqini va keng inkoniyatlarini nazarda tutadi.</w:t>
      </w:r>
    </w:p>
    <w:p w:rsidR="002440D4" w:rsidRPr="003C255C" w:rsidRDefault="002440D4" w:rsidP="002440D4">
      <w:pPr>
        <w:ind w:firstLine="709"/>
        <w:jc w:val="both"/>
        <w:rPr>
          <w:sz w:val="26"/>
          <w:szCs w:val="26"/>
          <w:lang w:val="uz-Cyrl-UZ"/>
        </w:rPr>
      </w:pPr>
      <w:r w:rsidRPr="003C255C">
        <w:rPr>
          <w:sz w:val="26"/>
          <w:szCs w:val="26"/>
          <w:lang w:val="uz-Cyrl-UZ"/>
        </w:rPr>
        <w:t>Ta’lim xizmatlarining iste’molchisi sifatida shaxsga davlat ta’lim olish va kasb-xunar tayyorgarligi ko‘rish kafolatlanadi. Ta’lim olish jarayonida shaxs davlat ta’lim standartlarida ifoda etilgan talablarni bajarishi shart.</w:t>
      </w:r>
    </w:p>
    <w:p w:rsidR="002440D4" w:rsidRPr="003C255C" w:rsidRDefault="002440D4" w:rsidP="002440D4">
      <w:pPr>
        <w:ind w:firstLine="709"/>
        <w:jc w:val="both"/>
        <w:rPr>
          <w:sz w:val="26"/>
          <w:szCs w:val="26"/>
          <w:lang w:val="uz-Cyrl-UZ"/>
        </w:rPr>
      </w:pPr>
      <w:r w:rsidRPr="003C255C">
        <w:rPr>
          <w:sz w:val="26"/>
          <w:szCs w:val="26"/>
          <w:lang w:val="uz-Cyrl-UZ"/>
        </w:rPr>
        <w:t>Shaxs ta’lim xizmatlarining yaratuvchisi sifatida tegishli malaka jarajasini olgach, ta’lim, moddiy ishlab chiqarish, fan, madaniyat va xizmat ko‘rsatish soxasida faoliyat ko‘rsatadi va o‘z bilimi va tajribasini o‘rganishda ishtirok etadi.</w:t>
      </w:r>
    </w:p>
    <w:p w:rsidR="002440D4" w:rsidRPr="003C255C" w:rsidRDefault="002440D4" w:rsidP="002440D4">
      <w:pPr>
        <w:widowControl w:val="0"/>
        <w:ind w:firstLine="709"/>
        <w:jc w:val="both"/>
        <w:rPr>
          <w:sz w:val="26"/>
          <w:szCs w:val="26"/>
          <w:lang w:val="uz-Cyrl-UZ"/>
        </w:rPr>
      </w:pPr>
      <w:r w:rsidRPr="003C255C">
        <w:rPr>
          <w:sz w:val="26"/>
          <w:szCs w:val="26"/>
          <w:lang w:val="uz-Cyrl-UZ"/>
        </w:rPr>
        <w:t xml:space="preserve">Kadrlar masalasi mamlakat va jamiyat taqdirini hal qiladigan, uning taraqqiyotiga asosiy omil bo‘lib xizmat qiladigan masaladir. Mamlakatimiz rahbari I.A. Karimov ta’kidlaganidek: “Biz xalqimizning dunyoda hech kimdan kam bo‘lmasligi, farzandlarimizning bizdan ko‘ra kuchli, bilimli, dono va albatta baxtli bo‘lib yashashi uchun bor kuch va imkoniyatlarimizni safarbar etayotgan ekanmiz, bu borada ma’naviy tarbiya masalasi, hech shubhasiz beqiyos ahamiyat kasb etadi. Agar biz bu masalaga hushyorlik va sezgirligimizni, qat’iyat va mas’uliyatimizni yo‘qotsak, bu o‘ta muhim </w:t>
      </w:r>
      <w:r w:rsidRPr="003C255C">
        <w:rPr>
          <w:sz w:val="26"/>
          <w:szCs w:val="26"/>
          <w:lang w:val="uz-Cyrl-UZ"/>
        </w:rPr>
        <w:lastRenderedPageBreak/>
        <w:t>ishni o‘z holiga, o‘zibo‘larchilikka tashlab qo‘yadigan bo‘lsak, muqaddas qadriyatlarimizga yo‘g‘rilgan va ulardan oziqlangan ma’naviyatimizdan, tarixiy xotiramizdan ayrilib, oxir oqibatda o‘zimiz intilgan umumbashariy taraqqiyot yo‘lidan chetga chiqib qolishimiz mumkin”</w:t>
      </w:r>
      <w:r w:rsidRPr="003C255C">
        <w:rPr>
          <w:rStyle w:val="a9"/>
          <w:sz w:val="26"/>
          <w:szCs w:val="26"/>
          <w:lang w:val="uz-Cyrl-UZ"/>
        </w:rPr>
        <w:footnoteReference w:id="28"/>
      </w:r>
      <w:r w:rsidRPr="003C255C">
        <w:rPr>
          <w:sz w:val="26"/>
          <w:szCs w:val="26"/>
          <w:lang w:val="uz-Cyrl-UZ"/>
        </w:rPr>
        <w:t>. Shu bois mamlakatimizda mustaqillikka erishish ostonasidan boshlab kadrlar masalasiga eng ustuvor masala sifatida qarab kelindi. Yurtboshimiz 1990 yildayoq, “KPSS XVIII sezdining yakunlari va O‘zkompartiya faoliyatining asosiy yo‘nalishlari to‘g‘risida”gi ma’ruzasida ta’lim-tarbiya va kadrlar tayyorlashning maqsad va vazifalari, ustuvor yo‘nalishlari sohasida quyidagi yo‘nalishlarni belgilab bergan edi.</w:t>
      </w:r>
    </w:p>
    <w:p w:rsidR="002440D4" w:rsidRPr="003C255C" w:rsidRDefault="002440D4" w:rsidP="002440D4">
      <w:pPr>
        <w:widowControl w:val="0"/>
        <w:ind w:firstLine="709"/>
        <w:jc w:val="both"/>
        <w:rPr>
          <w:sz w:val="26"/>
          <w:szCs w:val="26"/>
          <w:lang w:val="uz-Cyrl-UZ"/>
        </w:rPr>
      </w:pPr>
      <w:r w:rsidRPr="003C255C">
        <w:rPr>
          <w:sz w:val="26"/>
          <w:szCs w:val="26"/>
          <w:lang w:val="uz-Cyrl-UZ"/>
        </w:rPr>
        <w:t>“... Bizga kadrlar tayyorlashning maxsus milliy dasturi kerak.</w:t>
      </w:r>
    </w:p>
    <w:p w:rsidR="002440D4" w:rsidRPr="003C255C" w:rsidRDefault="002440D4" w:rsidP="002440D4">
      <w:pPr>
        <w:widowControl w:val="0"/>
        <w:ind w:firstLine="709"/>
        <w:jc w:val="both"/>
        <w:rPr>
          <w:sz w:val="26"/>
          <w:szCs w:val="26"/>
          <w:lang w:val="uz-Cyrl-UZ"/>
        </w:rPr>
      </w:pPr>
      <w:r w:rsidRPr="003C255C">
        <w:rPr>
          <w:sz w:val="26"/>
          <w:szCs w:val="26"/>
          <w:lang w:val="uz-Cyrl-UZ"/>
        </w:rPr>
        <w:t>Bu dastur:</w:t>
      </w:r>
    </w:p>
    <w:p w:rsidR="002440D4" w:rsidRPr="003C255C" w:rsidRDefault="002440D4" w:rsidP="002440D4">
      <w:pPr>
        <w:widowControl w:val="0"/>
        <w:ind w:firstLine="709"/>
        <w:jc w:val="both"/>
        <w:rPr>
          <w:sz w:val="26"/>
          <w:szCs w:val="26"/>
          <w:lang w:val="uz-Cyrl-UZ"/>
        </w:rPr>
      </w:pPr>
      <w:r w:rsidRPr="003C255C">
        <w:rPr>
          <w:sz w:val="26"/>
          <w:szCs w:val="26"/>
          <w:lang w:val="uz-Cyrl-UZ"/>
        </w:rPr>
        <w:t>- umumiy ta’lim maktablarida dars berish sifatini oshirish (o‘qituvchilarni, metodistlarni qo‘shimcha ravishda moddiy rag‘batlantirish, maxsus sinfxonalar barpo etish, oliy o‘quv yurtlarining maktablarni otaliqqa olishini yo‘lga qo‘yish va shu kabilar)ni;</w:t>
      </w:r>
    </w:p>
    <w:p w:rsidR="002440D4" w:rsidRPr="003C255C" w:rsidRDefault="002440D4" w:rsidP="002440D4">
      <w:pPr>
        <w:widowControl w:val="0"/>
        <w:ind w:firstLine="709"/>
        <w:jc w:val="both"/>
        <w:rPr>
          <w:sz w:val="26"/>
          <w:szCs w:val="26"/>
          <w:lang w:val="uz-Cyrl-UZ"/>
        </w:rPr>
      </w:pPr>
      <w:r w:rsidRPr="003C255C">
        <w:rPr>
          <w:sz w:val="26"/>
          <w:szCs w:val="26"/>
          <w:lang w:val="uz-Cyrl-UZ"/>
        </w:rPr>
        <w:t>- eng iste’dodli bolalar uchun maktablar ochishni;</w:t>
      </w:r>
    </w:p>
    <w:p w:rsidR="002440D4" w:rsidRPr="003C255C" w:rsidRDefault="002440D4" w:rsidP="002440D4">
      <w:pPr>
        <w:widowControl w:val="0"/>
        <w:ind w:firstLine="709"/>
        <w:jc w:val="both"/>
        <w:rPr>
          <w:sz w:val="26"/>
          <w:szCs w:val="26"/>
          <w:lang w:val="uz-Cyrl-UZ"/>
        </w:rPr>
      </w:pPr>
      <w:r w:rsidRPr="003C255C">
        <w:rPr>
          <w:sz w:val="26"/>
          <w:szCs w:val="26"/>
          <w:lang w:val="uz-Cyrl-UZ"/>
        </w:rPr>
        <w:t>- korxonalar bilan maktablar o‘rtasida sifat jihatidan yangi munosabatlarni joriy etishni;</w:t>
      </w:r>
    </w:p>
    <w:p w:rsidR="002440D4" w:rsidRPr="003C255C" w:rsidRDefault="002440D4" w:rsidP="002440D4">
      <w:pPr>
        <w:widowControl w:val="0"/>
        <w:ind w:firstLine="709"/>
        <w:jc w:val="both"/>
        <w:rPr>
          <w:sz w:val="26"/>
          <w:szCs w:val="26"/>
          <w:lang w:val="uz-Cyrl-UZ"/>
        </w:rPr>
      </w:pPr>
      <w:r w:rsidRPr="003C255C">
        <w:rPr>
          <w:sz w:val="26"/>
          <w:szCs w:val="26"/>
          <w:lang w:val="uz-Cyrl-UZ"/>
        </w:rPr>
        <w:t>- hunartexnika bilim yurtlarida xo‘jalik hisobini joriy etishni va shu asosda ommaviy kasb kadrlarini tayyorlash sifatini keskin oshirishni;</w:t>
      </w:r>
    </w:p>
    <w:p w:rsidR="002440D4" w:rsidRPr="003C255C" w:rsidRDefault="002440D4" w:rsidP="002440D4">
      <w:pPr>
        <w:widowControl w:val="0"/>
        <w:ind w:firstLine="709"/>
        <w:jc w:val="both"/>
        <w:rPr>
          <w:sz w:val="26"/>
          <w:szCs w:val="26"/>
          <w:lang w:val="uz-Cyrl-UZ"/>
        </w:rPr>
      </w:pPr>
      <w:r w:rsidRPr="003C255C">
        <w:rPr>
          <w:sz w:val="26"/>
          <w:szCs w:val="26"/>
          <w:lang w:val="uz-Cyrl-UZ"/>
        </w:rPr>
        <w:t>- oliy o‘quv yurtlarida mutaxassislar tayyorlash sistemasini qayta qurishni, bu sohaga kadrlar tayyorlashning buyurtma berish usulini joriy etishni;</w:t>
      </w:r>
    </w:p>
    <w:p w:rsidR="002440D4" w:rsidRPr="003C255C" w:rsidRDefault="002440D4" w:rsidP="002440D4">
      <w:pPr>
        <w:widowControl w:val="0"/>
        <w:ind w:firstLine="709"/>
        <w:jc w:val="both"/>
        <w:rPr>
          <w:sz w:val="26"/>
          <w:szCs w:val="26"/>
          <w:lang w:val="uz-Cyrl-UZ" w:eastAsia="uz-Cyrl-UZ"/>
        </w:rPr>
      </w:pPr>
      <w:r w:rsidRPr="003C255C">
        <w:rPr>
          <w:sz w:val="26"/>
          <w:szCs w:val="26"/>
          <w:lang w:val="uz-Cyrl-UZ"/>
        </w:rPr>
        <w:t>- respublikaning yuqori malakali milliy mutaxassislarini tayyorlash uchun Ittifoqdagi va chet ellardagi eng yaxshi markazlarga yoshlarni yuborish sistemasini o‘z ichiga olishi kerak...”</w:t>
      </w:r>
      <w:r w:rsidRPr="003C255C">
        <w:rPr>
          <w:rStyle w:val="a9"/>
          <w:sz w:val="26"/>
          <w:szCs w:val="26"/>
          <w:lang w:val="uz-Cyrl-UZ"/>
        </w:rPr>
        <w:footnoteReference w:id="29"/>
      </w:r>
      <w:r w:rsidRPr="003C255C">
        <w:rPr>
          <w:sz w:val="26"/>
          <w:szCs w:val="26"/>
          <w:lang w:val="uz-Cyrl-UZ"/>
        </w:rPr>
        <w:t xml:space="preserve">. </w:t>
      </w:r>
      <w:r w:rsidRPr="003C255C">
        <w:rPr>
          <w:sz w:val="26"/>
          <w:szCs w:val="26"/>
          <w:lang w:val="uz-Cyrl-UZ" w:eastAsia="uz-Cyrl-UZ"/>
        </w:rPr>
        <w:t>Shu bilan birga, O‘zkompartiyaning XXII sezdida (1990 yil 5 iyun) davlatimiz rahbari ta’lim-tarbiyaga e’tibor qaratib, bu boradagi quyidagi vazifalarni ko‘rsatib bergan edi: “Xalq ta’limi, yosh avlodga ta’lim va tarbiya berish sohasi tubdan yangi yondashuvlar talab qiladi. Bolalarni maktabgacha tarbiya muassasalari bilan ta’minlashda keskin burilishga erishish zarur. Uylardagi bolalar bog‘chalari shoxobchalarini, konsultatsiya punktlarini, qishlokdagi bolalar bog‘chasi-maktab komplekslari shoxobchalarini faollik bilan kengaytirish lozim.</w:t>
      </w:r>
    </w:p>
    <w:p w:rsidR="002440D4" w:rsidRPr="003C255C" w:rsidRDefault="002440D4" w:rsidP="002440D4">
      <w:pPr>
        <w:widowControl w:val="0"/>
        <w:ind w:firstLine="709"/>
        <w:jc w:val="both"/>
        <w:rPr>
          <w:sz w:val="26"/>
          <w:szCs w:val="26"/>
          <w:lang w:val="uz-Cyrl-UZ"/>
        </w:rPr>
      </w:pPr>
      <w:r w:rsidRPr="003C255C">
        <w:rPr>
          <w:sz w:val="26"/>
          <w:szCs w:val="26"/>
          <w:lang w:val="uz-Cyrl-UZ" w:eastAsia="uz-Cyrl-UZ"/>
        </w:rPr>
        <w:t>Iste’dodli bolalar uchun maktab-internatlar tashkil qilish davom ettiriladi. Bolalar bog‘chasi, maktab bilan bir qatorda bolalar poliklinikalarini, cho‘milish havzasi bo‘lgan sport maydonchalari, bolalar bilan maktabdan tashqari ish olib boruvchi muassasalarni o‘z ichiga oladigan bolalar muassasalari territorial komplekslarini barpo etish xususida chuqur o‘ylab, bu ishni boshlab yuborish o‘rinli bo‘lur edi”</w:t>
      </w:r>
      <w:r w:rsidRPr="003C255C">
        <w:rPr>
          <w:rStyle w:val="a9"/>
          <w:sz w:val="26"/>
          <w:szCs w:val="26"/>
          <w:lang w:val="uz-Cyrl-UZ" w:eastAsia="uz-Cyrl-UZ"/>
        </w:rPr>
        <w:footnoteReference w:id="30"/>
      </w:r>
      <w:r w:rsidRPr="003C255C">
        <w:rPr>
          <w:sz w:val="26"/>
          <w:szCs w:val="26"/>
          <w:lang w:val="uz-Cyrl-UZ" w:eastAsia="uz-Cyrl-UZ"/>
        </w:rPr>
        <w:t xml:space="preserve">. Yurtboshimiz mustaqillik arafasidayoq milliy ta’lim dasturini ishlab chiqish, har tomonlama yetuk, sog‘lom avlodni voyaga yetkazish masalasiga alohida e’tibor qaratgani bejiz emas. </w:t>
      </w:r>
      <w:r w:rsidRPr="003C255C">
        <w:rPr>
          <w:sz w:val="26"/>
          <w:szCs w:val="26"/>
          <w:lang w:val="uz-Cyrl-UZ"/>
        </w:rPr>
        <w:t xml:space="preserve">Chunki, har tomonlama yetuk, barkamol, ruhan va jismonan sog‘lom avlodni shakllantirish kelajakka to‘laligicha zamin hozirlash demakdir. Tabiiyki, bu boradagi vazifalarni amalga oshirish birinchi galda ma’naviyat masalasiga yuksak e’tibor qaratish bilan chambarchas bog‘liqdir. </w:t>
      </w:r>
    </w:p>
    <w:p w:rsidR="002440D4" w:rsidRPr="003C255C" w:rsidRDefault="002440D4" w:rsidP="002440D4">
      <w:pPr>
        <w:pStyle w:val="a3"/>
        <w:ind w:firstLine="709"/>
        <w:jc w:val="both"/>
        <w:rPr>
          <w:b w:val="0"/>
          <w:sz w:val="26"/>
          <w:szCs w:val="26"/>
          <w:lang w:val="sv-SE"/>
        </w:rPr>
      </w:pPr>
      <w:r w:rsidRPr="003C255C">
        <w:rPr>
          <w:b w:val="0"/>
          <w:sz w:val="26"/>
          <w:szCs w:val="26"/>
          <w:lang w:val="sv-SE"/>
        </w:rPr>
        <w:t xml:space="preserve">Inson tabiatdagi barcha mavjudotlarning sarvari hisoblanadi. Chunki jamiki mavjudotlardan farqli o‘laroq inson ong va tafakkur sohibi, aql –idrok egasi. Bir so‘z </w:t>
      </w:r>
      <w:r w:rsidRPr="003C255C">
        <w:rPr>
          <w:b w:val="0"/>
          <w:sz w:val="26"/>
          <w:szCs w:val="26"/>
          <w:lang w:val="sv-SE"/>
        </w:rPr>
        <w:lastRenderedPageBreak/>
        <w:t>bilan aytganda, insonni jamiki boshqa jonzotlardan ajratib turuvchi xislat – bu uning ma’naviyatidir. Yuksak ma’naviyat egasi bo‘la olish imkoniyati faqat insongagina in’om etilgan.</w:t>
      </w:r>
    </w:p>
    <w:p w:rsidR="002440D4" w:rsidRPr="003C255C" w:rsidRDefault="002440D4" w:rsidP="002440D4">
      <w:pPr>
        <w:pStyle w:val="a3"/>
        <w:ind w:firstLine="709"/>
        <w:jc w:val="both"/>
        <w:rPr>
          <w:b w:val="0"/>
          <w:sz w:val="26"/>
          <w:szCs w:val="26"/>
          <w:lang w:val="uz-Cyrl-UZ"/>
        </w:rPr>
      </w:pPr>
      <w:r w:rsidRPr="003C255C">
        <w:rPr>
          <w:b w:val="0"/>
          <w:sz w:val="26"/>
          <w:szCs w:val="26"/>
          <w:lang w:val="uz-Cyrl-UZ"/>
        </w:rPr>
        <w:t>Moddiy narsalar insonga jismoniy oziq va quvvat bersa, ma’naviyat unga ruhiy ozuqa va qudrat bag‘ishlaydi. Faqat moddiy jihatdan ta’minlanish bilan kifoyalanish- ongsiz va ruhsiz maxluqotlarga xos. Ma’naviyatga intilish esa ruh va ong egasi bo‘lmish odamzotgagina xos. O‘zbekiston Respublikasi  birinchi Prezidenti  Islom Abdug‘aniyevich Karimov bu borada o‘z fikrlarini shunday bayon etadi: “ Moddiy islohotlar, iqtisodiy islohotlar o‘z yo‘liga. Ularni hal qilish mumkin. Ammo ma’naviy islohotlar – qullik va mutelik iskanjasidan ozod bo‘lish, qadni baland tutish, ota bobolarimiz udumlarini tiklab, ularga munosib voris bo‘lish – bundan og‘irroq va bunday sharaqliroq vazifa yo‘q bu dunyoda”</w:t>
      </w:r>
      <w:r w:rsidRPr="003C255C">
        <w:rPr>
          <w:rStyle w:val="a9"/>
          <w:b w:val="0"/>
          <w:sz w:val="26"/>
          <w:szCs w:val="26"/>
          <w:lang w:val="uz-Cyrl-UZ"/>
        </w:rPr>
        <w:footnoteReference w:id="31"/>
      </w:r>
      <w:r w:rsidRPr="003C255C">
        <w:rPr>
          <w:b w:val="0"/>
          <w:sz w:val="26"/>
          <w:szCs w:val="26"/>
          <w:lang w:val="uz-Cyrl-UZ"/>
        </w:rPr>
        <w:t xml:space="preserve">. </w:t>
      </w:r>
    </w:p>
    <w:p w:rsidR="002440D4" w:rsidRPr="003C255C" w:rsidRDefault="002440D4" w:rsidP="002440D4">
      <w:pPr>
        <w:tabs>
          <w:tab w:val="left" w:pos="142"/>
        </w:tabs>
        <w:jc w:val="both"/>
        <w:outlineLvl w:val="2"/>
        <w:rPr>
          <w:b/>
          <w:bCs/>
          <w:color w:val="000000"/>
          <w:sz w:val="26"/>
          <w:szCs w:val="26"/>
          <w:lang w:val="uz-Cyrl-UZ"/>
        </w:rPr>
      </w:pPr>
      <w:r w:rsidRPr="003C255C">
        <w:rPr>
          <w:b/>
          <w:sz w:val="26"/>
          <w:szCs w:val="26"/>
          <w:lang w:val="uz-Cyrl-UZ"/>
        </w:rPr>
        <w:tab/>
      </w:r>
      <w:r w:rsidRPr="003C255C">
        <w:rPr>
          <w:b/>
          <w:sz w:val="26"/>
          <w:szCs w:val="26"/>
          <w:lang w:val="uz-Cyrl-UZ"/>
        </w:rPr>
        <w:tab/>
        <w:t>Ikkinchi masalaning bayoni:</w:t>
      </w:r>
      <w:r w:rsidRPr="003C255C">
        <w:rPr>
          <w:sz w:val="26"/>
          <w:szCs w:val="26"/>
          <w:lang w:val="uz-Cyrl-UZ"/>
        </w:rPr>
        <w:t xml:space="preserve"> Mamlakatimizda mustaqillikning  ilk kunlaridan boshlab yuksak intellektual salohiyatli kadrlar tayyorlash  siyosati olib borilmoqda. Xususan, 1991 yil 20  noyabrda  d</w:t>
      </w:r>
      <w:r w:rsidRPr="003C255C">
        <w:rPr>
          <w:color w:val="000000"/>
          <w:sz w:val="26"/>
          <w:szCs w:val="26"/>
          <w:lang w:val="uz-Cyrl-UZ"/>
        </w:rPr>
        <w:t>avlat xalq manfaatlarini kо‘zlab, “О‘zbekiston Respublikasining davlat mustaqilligi asoslari tо‘g‘risida”gi qonunga asoslanib, respublika yoshlarning ijtimoiy hamda ma’naviy kamol topishi uchun shart-sharoit yaratib berish maqsadida  4 ta bо‘lim, 21 ta moddadan iborat bо‘lgan “</w:t>
      </w:r>
      <w:r w:rsidRPr="003C255C">
        <w:rPr>
          <w:bCs/>
          <w:color w:val="000000"/>
          <w:sz w:val="26"/>
          <w:szCs w:val="26"/>
          <w:lang w:val="uz-Cyrl-UZ"/>
        </w:rPr>
        <w:t>О‘zbekiston Respublikasida yoshlarga oid davlat siyosatining asoslari tо‘g‘risida”gi Qonun qabul qilingan edi.</w:t>
      </w:r>
    </w:p>
    <w:p w:rsidR="002440D4" w:rsidRPr="003C255C" w:rsidRDefault="002440D4" w:rsidP="002440D4">
      <w:pPr>
        <w:tabs>
          <w:tab w:val="left" w:pos="142"/>
        </w:tabs>
        <w:jc w:val="both"/>
        <w:outlineLvl w:val="2"/>
        <w:rPr>
          <w:color w:val="000000"/>
          <w:sz w:val="26"/>
          <w:szCs w:val="26"/>
          <w:lang w:val="uz-Cyrl-UZ"/>
        </w:rPr>
      </w:pPr>
      <w:r w:rsidRPr="003C255C">
        <w:rPr>
          <w:b/>
          <w:bCs/>
          <w:color w:val="000000"/>
          <w:sz w:val="26"/>
          <w:szCs w:val="26"/>
          <w:lang w:val="uz-Cyrl-UZ"/>
        </w:rPr>
        <w:tab/>
      </w:r>
      <w:r w:rsidRPr="003C255C">
        <w:rPr>
          <w:b/>
          <w:bCs/>
          <w:color w:val="000000"/>
          <w:sz w:val="26"/>
          <w:szCs w:val="26"/>
          <w:lang w:val="uz-Cyrl-UZ"/>
        </w:rPr>
        <w:tab/>
      </w:r>
      <w:r w:rsidRPr="003C255C">
        <w:rPr>
          <w:bCs/>
          <w:color w:val="000000"/>
          <w:sz w:val="26"/>
          <w:szCs w:val="26"/>
          <w:lang w:val="uz-Cyrl-UZ"/>
        </w:rPr>
        <w:t>Mazkur qonunning 1-moddasidayoq  qonunning mazmun va mohiyati tо‘laligicha о‘z ifodasini  topgan: “</w:t>
      </w:r>
      <w:r w:rsidRPr="003C255C">
        <w:rPr>
          <w:color w:val="000000"/>
          <w:sz w:val="26"/>
          <w:szCs w:val="26"/>
          <w:lang w:val="uz-Cyrl-UZ"/>
        </w:rPr>
        <w:t>Yoshlarga oid siyosat О‘zbekiston Respublikasi davlat faoliyatining ustivor yо‘nalishi bо‘lib, uning maqsadi yoshlarning ijtimoiy shakllanishi va kamol topishi, ijodiy iqtidori jamiyat manfaatlari yо‘lida imkoni boricha tо‘la-tо‘kis rо‘yobga chiqishi uchun ijtimoiy iqtisodiy, huquqiy, tashkiliy jihatdan shart-sharoit yaratish hamda ularni kafolatlashdan iboratdir.</w:t>
      </w:r>
    </w:p>
    <w:p w:rsidR="002440D4" w:rsidRPr="003C255C" w:rsidRDefault="002440D4" w:rsidP="002440D4">
      <w:pPr>
        <w:tabs>
          <w:tab w:val="left" w:pos="142"/>
        </w:tabs>
        <w:jc w:val="both"/>
        <w:rPr>
          <w:color w:val="000000"/>
          <w:sz w:val="26"/>
          <w:szCs w:val="26"/>
          <w:lang w:val="uz-Cyrl-UZ"/>
        </w:rPr>
      </w:pPr>
      <w:r w:rsidRPr="003C255C">
        <w:rPr>
          <w:color w:val="000000"/>
          <w:sz w:val="26"/>
          <w:szCs w:val="26"/>
          <w:lang w:val="uz-Cyrl-UZ"/>
        </w:rPr>
        <w:tab/>
      </w:r>
      <w:r w:rsidRPr="003C255C">
        <w:rPr>
          <w:color w:val="000000"/>
          <w:sz w:val="26"/>
          <w:szCs w:val="26"/>
          <w:lang w:val="uz-Cyrl-UZ"/>
        </w:rPr>
        <w:tab/>
        <w:t>О‘zbekiston Respublikasida yoshlarga oid davlat siyosati quyidagi qoidalarga asoslanadi:</w:t>
      </w:r>
    </w:p>
    <w:p w:rsidR="002440D4" w:rsidRPr="003C255C" w:rsidRDefault="002440D4" w:rsidP="002440D4">
      <w:pPr>
        <w:numPr>
          <w:ilvl w:val="0"/>
          <w:numId w:val="46"/>
        </w:numPr>
        <w:tabs>
          <w:tab w:val="left" w:pos="142"/>
        </w:tabs>
        <w:overflowPunct/>
        <w:autoSpaceDE/>
        <w:autoSpaceDN/>
        <w:adjustRightInd/>
        <w:ind w:left="284" w:firstLine="0"/>
        <w:jc w:val="both"/>
        <w:rPr>
          <w:color w:val="000000"/>
          <w:sz w:val="26"/>
          <w:szCs w:val="26"/>
          <w:lang w:val="uz-Cyrl-UZ"/>
        </w:rPr>
      </w:pPr>
      <w:r w:rsidRPr="003C255C">
        <w:rPr>
          <w:color w:val="000000"/>
          <w:sz w:val="26"/>
          <w:szCs w:val="26"/>
          <w:lang w:val="uz-Cyrl-UZ"/>
        </w:rPr>
        <w:t>millati, irqi, tili, dini, ijtimoiy mavqei, jinsi, ma’lumoti va siyosiy e’tiqodidan qat’i nazar yoshlar tо‘g‘risida hamxо‘rlik qilish;</w:t>
      </w:r>
    </w:p>
    <w:p w:rsidR="002440D4" w:rsidRPr="003C255C" w:rsidRDefault="002440D4" w:rsidP="002440D4">
      <w:pPr>
        <w:numPr>
          <w:ilvl w:val="0"/>
          <w:numId w:val="46"/>
        </w:numPr>
        <w:tabs>
          <w:tab w:val="left" w:pos="142"/>
        </w:tabs>
        <w:overflowPunct/>
        <w:autoSpaceDE/>
        <w:autoSpaceDN/>
        <w:adjustRightInd/>
        <w:ind w:left="284" w:firstLine="0"/>
        <w:jc w:val="both"/>
        <w:rPr>
          <w:color w:val="000000"/>
          <w:sz w:val="26"/>
          <w:szCs w:val="26"/>
          <w:lang w:val="uz-Cyrl-UZ"/>
        </w:rPr>
      </w:pPr>
      <w:r w:rsidRPr="003C255C">
        <w:rPr>
          <w:color w:val="000000"/>
          <w:sz w:val="26"/>
          <w:szCs w:val="26"/>
          <w:lang w:val="uz-Cyrl-UZ"/>
        </w:rPr>
        <w:t>yoshlarni huquqiy va ijtimoiy jihatdan himoya qilish;</w:t>
      </w:r>
    </w:p>
    <w:p w:rsidR="002440D4" w:rsidRPr="003C255C" w:rsidRDefault="002440D4" w:rsidP="002440D4">
      <w:pPr>
        <w:numPr>
          <w:ilvl w:val="0"/>
          <w:numId w:val="46"/>
        </w:numPr>
        <w:tabs>
          <w:tab w:val="left" w:pos="142"/>
        </w:tabs>
        <w:overflowPunct/>
        <w:autoSpaceDE/>
        <w:autoSpaceDN/>
        <w:adjustRightInd/>
        <w:ind w:left="284" w:firstLine="0"/>
        <w:jc w:val="both"/>
        <w:rPr>
          <w:color w:val="000000"/>
          <w:sz w:val="26"/>
          <w:szCs w:val="26"/>
          <w:lang w:val="uz-Cyrl-UZ"/>
        </w:rPr>
      </w:pPr>
      <w:r w:rsidRPr="003C255C">
        <w:rPr>
          <w:color w:val="000000"/>
          <w:sz w:val="26"/>
          <w:szCs w:val="26"/>
          <w:lang w:val="uz-Cyrl-UZ"/>
        </w:rPr>
        <w:t>milliy, madaniy an’analarning avloddan avlodga о‘tishi, avlodlarning ma’naviy aloqasi;</w:t>
      </w:r>
    </w:p>
    <w:p w:rsidR="002440D4" w:rsidRPr="003C255C" w:rsidRDefault="002440D4" w:rsidP="002440D4">
      <w:pPr>
        <w:numPr>
          <w:ilvl w:val="0"/>
          <w:numId w:val="46"/>
        </w:numPr>
        <w:tabs>
          <w:tab w:val="left" w:pos="142"/>
        </w:tabs>
        <w:overflowPunct/>
        <w:autoSpaceDE/>
        <w:autoSpaceDN/>
        <w:adjustRightInd/>
        <w:ind w:left="284" w:firstLine="0"/>
        <w:jc w:val="both"/>
        <w:rPr>
          <w:color w:val="000000"/>
          <w:sz w:val="26"/>
          <w:szCs w:val="26"/>
          <w:lang w:val="uz-Cyrl-UZ"/>
        </w:rPr>
      </w:pPr>
      <w:r w:rsidRPr="003C255C">
        <w:rPr>
          <w:color w:val="000000"/>
          <w:sz w:val="26"/>
          <w:szCs w:val="26"/>
          <w:lang w:val="uz-Cyrl-UZ"/>
        </w:rPr>
        <w:t>yoshlarning tashabbuslarini qо‘llab-quvvatlash, yoshlar О‘zbekiston Respublikasi Konstitusiyasi va qonunlari doirasida о‘z manfaatlarini amalga oshirish yо‘llarini erkin tanlab olishlariga kafolat berish;</w:t>
      </w:r>
    </w:p>
    <w:p w:rsidR="002440D4" w:rsidRPr="003C255C" w:rsidRDefault="002440D4" w:rsidP="002440D4">
      <w:pPr>
        <w:numPr>
          <w:ilvl w:val="0"/>
          <w:numId w:val="46"/>
        </w:numPr>
        <w:tabs>
          <w:tab w:val="left" w:pos="142"/>
        </w:tabs>
        <w:overflowPunct/>
        <w:autoSpaceDE/>
        <w:autoSpaceDN/>
        <w:adjustRightInd/>
        <w:ind w:left="284" w:firstLine="0"/>
        <w:jc w:val="both"/>
        <w:rPr>
          <w:color w:val="000000"/>
          <w:sz w:val="26"/>
          <w:szCs w:val="26"/>
          <w:lang w:val="uz-Cyrl-UZ"/>
        </w:rPr>
      </w:pPr>
      <w:r w:rsidRPr="003C255C">
        <w:rPr>
          <w:color w:val="000000"/>
          <w:sz w:val="26"/>
          <w:szCs w:val="26"/>
          <w:lang w:val="uz-Cyrl-UZ"/>
        </w:rPr>
        <w:t>jamiyatni rivojlantirishga, ayniqsa respublika yoshlari hayotiga oid siyosat va dasturlarni ishlab chiqish hamda amalga oshirishda yoshlarning bevosita ishtirok etishi;</w:t>
      </w:r>
    </w:p>
    <w:p w:rsidR="002440D4" w:rsidRPr="003C255C" w:rsidRDefault="002440D4" w:rsidP="002440D4">
      <w:pPr>
        <w:numPr>
          <w:ilvl w:val="0"/>
          <w:numId w:val="46"/>
        </w:numPr>
        <w:tabs>
          <w:tab w:val="left" w:pos="142"/>
        </w:tabs>
        <w:overflowPunct/>
        <w:autoSpaceDE/>
        <w:autoSpaceDN/>
        <w:adjustRightInd/>
        <w:ind w:left="284" w:firstLine="0"/>
        <w:jc w:val="both"/>
        <w:rPr>
          <w:color w:val="000000"/>
          <w:sz w:val="26"/>
          <w:szCs w:val="26"/>
          <w:lang w:val="uz-Cyrl-UZ"/>
        </w:rPr>
      </w:pPr>
      <w:r w:rsidRPr="003C255C">
        <w:rPr>
          <w:color w:val="000000"/>
          <w:sz w:val="26"/>
          <w:szCs w:val="26"/>
          <w:lang w:val="uz-Cyrl-UZ"/>
        </w:rPr>
        <w:t>huquq va burchlarning erkinlik va fuqarolik mas’uliyatining birligi”.</w:t>
      </w:r>
    </w:p>
    <w:p w:rsidR="002440D4" w:rsidRPr="003C255C" w:rsidRDefault="002440D4" w:rsidP="002440D4">
      <w:pPr>
        <w:tabs>
          <w:tab w:val="left" w:pos="142"/>
          <w:tab w:val="left" w:pos="993"/>
        </w:tabs>
        <w:ind w:left="284"/>
        <w:jc w:val="both"/>
        <w:rPr>
          <w:color w:val="000000"/>
          <w:sz w:val="26"/>
          <w:szCs w:val="26"/>
          <w:lang w:val="uz-Cyrl-UZ"/>
        </w:rPr>
      </w:pPr>
      <w:r w:rsidRPr="003C255C">
        <w:rPr>
          <w:color w:val="000000"/>
          <w:sz w:val="26"/>
          <w:szCs w:val="26"/>
          <w:lang w:val="uz-Cyrl-UZ"/>
        </w:rPr>
        <w:tab/>
      </w:r>
      <w:r w:rsidRPr="003C255C">
        <w:rPr>
          <w:sz w:val="26"/>
          <w:szCs w:val="26"/>
          <w:lang w:val="uz-Cyrl-UZ"/>
        </w:rPr>
        <w:t>Mamlakatimizda yuksak intellektual salohiyatli kadrlar tayyorlash  siyosati t</w:t>
      </w:r>
      <w:r w:rsidRPr="003C255C">
        <w:rPr>
          <w:color w:val="000000"/>
          <w:sz w:val="26"/>
          <w:szCs w:val="26"/>
          <w:lang w:val="uz-Cyrl-UZ"/>
        </w:rPr>
        <w:t>a’lim  sohasida  zamonaviy   axborot  va   kompyuter texnologiyalari,    internet   tizimi,    raqamli   va   keng   formatli   telekommunikatsiyalarning zamonaviy usullarini о‘zlashtirish, bugungi taraqqiyot darajasini belgilab beradigan bunday ilg‘or yutuqlar nafaqat maktab, litsey va kollejlar, oliy о‘quv yurtlariga, balki har qaysi oila, hayotiga keng kirib borishi uchun zamin hozirladi.</w:t>
      </w:r>
      <w:r w:rsidRPr="003C255C">
        <w:rPr>
          <w:sz w:val="26"/>
          <w:szCs w:val="26"/>
          <w:lang w:val="uz-Cyrl-UZ"/>
        </w:rPr>
        <w:t xml:space="preserve"> </w:t>
      </w:r>
    </w:p>
    <w:p w:rsidR="002440D4" w:rsidRPr="003C255C" w:rsidRDefault="002440D4" w:rsidP="002440D4">
      <w:pPr>
        <w:tabs>
          <w:tab w:val="left" w:pos="142"/>
          <w:tab w:val="left" w:pos="993"/>
        </w:tabs>
        <w:ind w:left="284"/>
        <w:jc w:val="both"/>
        <w:rPr>
          <w:color w:val="000000"/>
          <w:sz w:val="26"/>
          <w:szCs w:val="26"/>
          <w:lang w:val="uz-Cyrl-UZ"/>
        </w:rPr>
      </w:pPr>
      <w:r w:rsidRPr="003C255C">
        <w:rPr>
          <w:color w:val="000000"/>
          <w:sz w:val="26"/>
          <w:szCs w:val="26"/>
          <w:lang w:val="uz-Cyrl-UZ"/>
        </w:rPr>
        <w:tab/>
        <w:t xml:space="preserve">Ushbu siyosatning uzviy tarkibiy qismi  sifatida </w:t>
      </w:r>
      <w:r w:rsidRPr="003C255C">
        <w:rPr>
          <w:sz w:val="26"/>
          <w:szCs w:val="26"/>
          <w:lang w:val="uz-Cyrl-UZ"/>
        </w:rPr>
        <w:t xml:space="preserve">Respublika Oliy Majlisining 9-sessiyasida qabul qilingan “Ta’lim tо‘g‘risida”gi Qonun “Kadrlar tayyorlash milliy </w:t>
      </w:r>
      <w:r w:rsidRPr="003C255C">
        <w:rPr>
          <w:sz w:val="26"/>
          <w:szCs w:val="26"/>
          <w:lang w:val="uz-Cyrl-UZ"/>
        </w:rPr>
        <w:lastRenderedPageBreak/>
        <w:t xml:space="preserve">dasturi”ni (1997 yil 29 avgust)  keltirish о‘rinli.  </w:t>
      </w:r>
      <w:r w:rsidRPr="003C255C">
        <w:rPr>
          <w:color w:val="000000"/>
          <w:sz w:val="26"/>
          <w:szCs w:val="26"/>
          <w:lang w:val="uz-Cyrl-UZ"/>
        </w:rPr>
        <w:tab/>
      </w:r>
      <w:r w:rsidRPr="003C255C">
        <w:rPr>
          <w:sz w:val="26"/>
          <w:szCs w:val="26"/>
          <w:lang w:val="uz-Cyrl-UZ"/>
        </w:rPr>
        <w:t xml:space="preserve">Ushbu dastur mazmunida barkamol shaxs va malakali mutaxasisni tarbiyalab voyaga yetkazish jarayonining mohiyati tо‘laqonli ochib berilgandir. Malakali kadrlar tayyorlash jarayonining har bir bosqichi о‘zida ta’lim jarayonini samarali tashkil etish, uni yuqori bosqichlarga kо‘tarish, shu bilan birga jahon ta’limi darajasiga yetkazish borasida muayyan vazifalarni amalga oshirishi lozim. Chunonchi, mazkur jarayonning </w:t>
      </w:r>
      <w:r w:rsidRPr="003C255C">
        <w:rPr>
          <w:iCs/>
          <w:sz w:val="26"/>
          <w:szCs w:val="26"/>
          <w:lang w:val="uz-Cyrl-UZ"/>
        </w:rPr>
        <w:t>birinchi bosqichi</w:t>
      </w:r>
      <w:r w:rsidRPr="003C255C">
        <w:rPr>
          <w:sz w:val="26"/>
          <w:szCs w:val="26"/>
          <w:lang w:val="uz-Cyrl-UZ"/>
        </w:rPr>
        <w:t xml:space="preserve"> ( 1997-2001 yillar)da “...о‘quv-uslubiy majmualarning hamda ta’lim jarayoni didaktik va axborot ta’minotining yangi avlodini ishlab chiqish va joriy etish”, </w:t>
      </w:r>
      <w:r w:rsidRPr="003C255C">
        <w:rPr>
          <w:iCs/>
          <w:sz w:val="26"/>
          <w:szCs w:val="26"/>
          <w:lang w:val="uz-Cyrl-UZ"/>
        </w:rPr>
        <w:t>ikkinchi bosqich</w:t>
      </w:r>
      <w:r w:rsidRPr="003C255C">
        <w:rPr>
          <w:i/>
          <w:iCs/>
          <w:sz w:val="26"/>
          <w:szCs w:val="26"/>
          <w:lang w:val="uz-Cyrl-UZ"/>
        </w:rPr>
        <w:t xml:space="preserve"> </w:t>
      </w:r>
      <w:r w:rsidRPr="003C255C">
        <w:rPr>
          <w:sz w:val="26"/>
          <w:szCs w:val="26"/>
          <w:lang w:val="uz-Cyrl-UZ"/>
        </w:rPr>
        <w:t xml:space="preserve">(2001-2005 yillar)da “...ta’lim muassasalarining moddiy-texnika va axborot bazasini mustahkamlashni davom ettirish, о‘quv-tarbiya jarayonini yuqori sifatli о‘quv adabiyotlarni va ilg‘or pedagogik texnologiyalar bilan ta’minlash” hamda </w:t>
      </w:r>
      <w:r w:rsidRPr="003C255C">
        <w:rPr>
          <w:iCs/>
          <w:sz w:val="26"/>
          <w:szCs w:val="26"/>
          <w:lang w:val="uz-Cyrl-UZ"/>
        </w:rPr>
        <w:t>uchinchi bosqich</w:t>
      </w:r>
      <w:r w:rsidRPr="003C255C">
        <w:rPr>
          <w:sz w:val="26"/>
          <w:szCs w:val="26"/>
          <w:lang w:val="uz-Cyrl-UZ"/>
        </w:rPr>
        <w:t xml:space="preserve"> (2005 va undan keyingi yillar) da “...ta’lim muassasalarining resurs, kadrlar va axborot bazalarini yanada mustahkamlash о‘quv-tarbiya jarayonini yangi о‘quv uslubiy majmualar, ilg‘or pedagogik texnologiyalar bilan tо‘liq ta’minlash” kabi dolzarb vazifalar ijobiy hal etilmog‘i lozim.</w:t>
      </w:r>
    </w:p>
    <w:p w:rsidR="002440D4" w:rsidRPr="003C255C" w:rsidRDefault="002440D4" w:rsidP="002440D4">
      <w:pPr>
        <w:pStyle w:val="af"/>
        <w:spacing w:before="0" w:beforeAutospacing="0" w:after="0" w:afterAutospacing="0"/>
        <w:ind w:left="284" w:firstLine="708"/>
        <w:jc w:val="both"/>
        <w:rPr>
          <w:rFonts w:ascii="Times New Roman" w:hAnsi="Times New Roman" w:cs="Times New Roman"/>
          <w:b/>
          <w:color w:val="000000"/>
          <w:sz w:val="26"/>
          <w:szCs w:val="26"/>
          <w:lang w:val="uz-Cyrl-UZ"/>
        </w:rPr>
      </w:pPr>
      <w:r w:rsidRPr="003C255C">
        <w:rPr>
          <w:rFonts w:ascii="Times New Roman" w:hAnsi="Times New Roman" w:cs="Times New Roman"/>
          <w:color w:val="000000"/>
          <w:sz w:val="26"/>
          <w:szCs w:val="26"/>
          <w:lang w:val="uz-Cyrl-UZ"/>
        </w:rPr>
        <w:t xml:space="preserve">Mamlakatimizda amalga oshirilayotgan keng kо‘lamli islohotlarda yoshlarning faol ishtirokini ta’minlash, yuksak ma’naviyatli, mustaqil va erkin fikrlaydigan, zamonaviy ilm-fan yutuqlarini puxta о‘zlashtirgan har tomonlama sog‘lom va barkamol avlodni voyaga yetkazishga qaratilgan yoshlarga oid davlat siyosatini izchil amalga oshirish maqsadida, davlat va jamoat tashkilotlarining takliflarini inobatga olib  2014 yil 6 fevralda  </w:t>
      </w:r>
      <w:r w:rsidRPr="003C255C">
        <w:rPr>
          <w:rStyle w:val="ab"/>
          <w:color w:val="000000"/>
          <w:sz w:val="26"/>
          <w:szCs w:val="26"/>
          <w:lang w:val="uz-Cyrl-UZ"/>
        </w:rPr>
        <w:t xml:space="preserve">О‘zbekiston Respublikasi Prezidentining “О‘zbekiston Respublikasida yoshlarga oid davlat siyosatini amalga oshirishga qaratilgan qо‘shimcha chora-tadbirlar tо‘g‘risida”gi </w:t>
      </w:r>
      <w:r w:rsidRPr="003C255C">
        <w:rPr>
          <w:rFonts w:ascii="Times New Roman" w:hAnsi="Times New Roman" w:cs="Times New Roman"/>
          <w:color w:val="000000"/>
          <w:sz w:val="26"/>
          <w:szCs w:val="26"/>
          <w:lang w:val="uz-Cyrl-UZ"/>
        </w:rPr>
        <w:t>PQ-2124-sonli Qarori qabul qilindi</w:t>
      </w:r>
      <w:r w:rsidRPr="003C255C">
        <w:rPr>
          <w:rFonts w:ascii="Times New Roman" w:hAnsi="Times New Roman" w:cs="Times New Roman"/>
          <w:b/>
          <w:color w:val="000000"/>
          <w:sz w:val="26"/>
          <w:szCs w:val="26"/>
          <w:lang w:val="uz-Cyrl-UZ"/>
        </w:rPr>
        <w:t xml:space="preserve">. </w:t>
      </w:r>
    </w:p>
    <w:p w:rsidR="002440D4" w:rsidRPr="003C255C" w:rsidRDefault="002440D4" w:rsidP="002440D4">
      <w:pPr>
        <w:ind w:firstLine="708"/>
        <w:jc w:val="both"/>
        <w:rPr>
          <w:sz w:val="26"/>
          <w:szCs w:val="26"/>
          <w:lang w:val="uz-Cyrl-UZ"/>
        </w:rPr>
      </w:pPr>
      <w:r w:rsidRPr="003C255C">
        <w:rPr>
          <w:sz w:val="26"/>
          <w:szCs w:val="26"/>
          <w:lang w:val="uz-Cyrl-UZ"/>
        </w:rPr>
        <w:t xml:space="preserve">О‘zbekiston Respublikasi Prezidenti Islom Karimov tashabbusi bilan Toshkentda 2012 yil 16-17 fevral kunlari xalqaro hamjamiyatni О‘zbekistonda ta’lim sohasida amalga oshirilayotgan islohotlar samaralari, yuksak bilimli hamda intellektual rivojlangan avlodni tarbiyalashda davlatning roli  va bu borada tо‘plangan tajriba  bilan keng tanishtirish maqsadida “Yuksak bilimli va intellektual rivojlangan avlodni tarbiyalash — mamlakatni barqaror taraqqiy ettirish va modernizatsiya qilishning eng muhim sharti” mavzuida  о‘tkazilgan xalqaro konferensiya tahlillari ham ushbu fikrlarning yorqin isbotidir. </w:t>
      </w:r>
      <w:r w:rsidRPr="003C255C">
        <w:rPr>
          <w:sz w:val="26"/>
          <w:szCs w:val="26"/>
          <w:lang w:val="uz-Cyrl-UZ"/>
        </w:rPr>
        <w:tab/>
      </w:r>
    </w:p>
    <w:p w:rsidR="002440D4" w:rsidRPr="003C255C" w:rsidRDefault="002440D4" w:rsidP="002440D4">
      <w:pPr>
        <w:ind w:firstLine="708"/>
        <w:jc w:val="both"/>
        <w:rPr>
          <w:bCs/>
          <w:color w:val="000000"/>
          <w:sz w:val="26"/>
          <w:szCs w:val="26"/>
          <w:lang w:val="uz-Cyrl-UZ"/>
        </w:rPr>
      </w:pPr>
      <w:r w:rsidRPr="003C255C">
        <w:rPr>
          <w:sz w:val="26"/>
          <w:szCs w:val="26"/>
          <w:lang w:val="uz-Cyrl-UZ"/>
        </w:rPr>
        <w:t xml:space="preserve">Mamlakatimizda uzluksiz ta’limni tubdan isloh qilish ta’lim tizimini modernizatsiyalash, demokratlashtirish va insonparvarlashtirish jarayonlari bilan uzviy bog‘liqdir. Shu ma’noda, </w:t>
      </w:r>
      <w:r w:rsidRPr="003C255C">
        <w:rPr>
          <w:b/>
          <w:i/>
          <w:sz w:val="26"/>
          <w:szCs w:val="26"/>
          <w:lang w:val="uz-Cyrl-UZ"/>
        </w:rPr>
        <w:t xml:space="preserve">  </w:t>
      </w:r>
      <w:r w:rsidRPr="003C255C">
        <w:rPr>
          <w:sz w:val="26"/>
          <w:szCs w:val="26"/>
          <w:lang w:val="uz-Cyrl-UZ"/>
        </w:rPr>
        <w:t>О‘zbekiston Respublikasi Prezidenti I.A. Karimovning</w:t>
      </w:r>
      <w:r w:rsidRPr="003C255C">
        <w:rPr>
          <w:i/>
          <w:sz w:val="26"/>
          <w:szCs w:val="26"/>
          <w:lang w:val="uz-Cyrl-UZ"/>
        </w:rPr>
        <w:t xml:space="preserve"> </w:t>
      </w:r>
      <w:r w:rsidRPr="003C255C">
        <w:rPr>
          <w:rStyle w:val="af0"/>
          <w:bCs/>
          <w:color w:val="000000"/>
          <w:sz w:val="26"/>
          <w:szCs w:val="26"/>
          <w:lang w:val="uz-Cyrl-UZ"/>
        </w:rPr>
        <w:t>2012 yil 24 iyuldagi “O</w:t>
      </w:r>
      <w:r w:rsidRPr="003C255C">
        <w:rPr>
          <w:rStyle w:val="ab"/>
          <w:color w:val="000000"/>
          <w:sz w:val="26"/>
          <w:szCs w:val="26"/>
          <w:lang w:val="uz-Cyrl-UZ"/>
        </w:rPr>
        <w:t xml:space="preserve">liy malakali ilmiy va ilmiy-pedagog kadrlar tayyorlash va attestatsiyadan о‘tkazish tizimini yanada takomillashtirish tо‘g‘risida” </w:t>
      </w:r>
      <w:r w:rsidRPr="003C255C">
        <w:rPr>
          <w:rStyle w:val="af0"/>
          <w:bCs/>
          <w:color w:val="000000"/>
          <w:sz w:val="26"/>
          <w:szCs w:val="26"/>
          <w:lang w:val="uz-Cyrl-UZ"/>
        </w:rPr>
        <w:t xml:space="preserve">PF–4456-soli Farmoni, </w:t>
      </w:r>
      <w:bookmarkStart w:id="12" w:name="2126043"/>
      <w:bookmarkEnd w:id="12"/>
      <w:r w:rsidRPr="003C255C">
        <w:rPr>
          <w:sz w:val="26"/>
          <w:szCs w:val="26"/>
          <w:lang w:val="uz-Cyrl-UZ"/>
        </w:rPr>
        <w:t>2012 yil 5 sentabrdagi “Koreya Respublikasi Hukumatining grantini jalb qilgan holda “Nizomiy nomidagi Toshkent davlat pedagogika universiteti va Toshkent davlat sharqshunoslik institutida elektron kutubxonalarni tashkil etish” loyihasini amalga oshirish chora-tadbirlari tо‘g‘risida”gi PQ 1815 sonli  Qarori</w:t>
      </w:r>
      <w:r w:rsidRPr="003C255C">
        <w:rPr>
          <w:bCs/>
          <w:sz w:val="26"/>
          <w:szCs w:val="26"/>
          <w:lang w:val="uz-Cyrl-UZ"/>
        </w:rPr>
        <w:t xml:space="preserve"> mamlakatimizda </w:t>
      </w:r>
      <w:r w:rsidRPr="003C255C">
        <w:rPr>
          <w:sz w:val="26"/>
          <w:szCs w:val="26"/>
          <w:lang w:val="uz-Cyrl-UZ"/>
        </w:rPr>
        <w:t xml:space="preserve">umumiy о‘rta ta’limni rivojlantirish, о‘rta maxsus, kasb-hunar ta’limi samaradorligini oshirish, uning mehnat bozori bilan aloqasini kuchaytirish, oliy ta’lim tizimini yuksaltirish, ta’lim jarayoniga axborot-kommunikatsiya texnologiyalarini joriy etish, oliy ta’lim tizimi hamda ilm-fan hamkorligini kuchaytirish va uzluksizligini ta’minlash, ta’lim muassasalarining ilmiy-metodik, innovatsion-tadqiqotchilik va ma’naviy-ma’rifiy faoliyatiga sifatli axborot-kutubxona xizmati kо‘rsatish maqsadida doimiy amal qiladigan va yangilab boriladigan о‘quv-metodik, tahliliy-statistik resurslar elektron bazasini yaratish, zamon talabi deya ta’rif bergan chet tillarni о‘rganish, ishlab chiqarishdan </w:t>
      </w:r>
      <w:r w:rsidRPr="003C255C">
        <w:rPr>
          <w:sz w:val="26"/>
          <w:szCs w:val="26"/>
          <w:lang w:val="uz-Cyrl-UZ"/>
        </w:rPr>
        <w:lastRenderedPageBreak/>
        <w:t xml:space="preserve">ajralmagan holda chet tillarni о‘qitish tizimini tubdan qayta kо‘rib chiqish va kuchaytirish borasidagi ishlarda  dasturilamal  bо‘lmoqda. </w:t>
      </w:r>
    </w:p>
    <w:p w:rsidR="002440D4" w:rsidRPr="003C255C" w:rsidRDefault="002440D4" w:rsidP="002440D4">
      <w:pPr>
        <w:pStyle w:val="12"/>
        <w:ind w:left="0" w:firstLine="540"/>
        <w:jc w:val="both"/>
        <w:rPr>
          <w:rFonts w:ascii="Times New Roman" w:hAnsi="Times New Roman" w:cs="Times New Roman"/>
          <w:sz w:val="26"/>
          <w:szCs w:val="26"/>
          <w:lang w:val="uz-Cyrl-UZ"/>
        </w:rPr>
      </w:pPr>
      <w:r w:rsidRPr="003C255C">
        <w:rPr>
          <w:rFonts w:ascii="Times New Roman" w:hAnsi="Times New Roman" w:cs="Times New Roman"/>
          <w:b/>
          <w:sz w:val="26"/>
          <w:szCs w:val="26"/>
          <w:lang w:val="uz-Cyrl-UZ"/>
        </w:rPr>
        <w:t xml:space="preserve"> Uchinchi masalaning bayoni:</w:t>
      </w:r>
      <w:r w:rsidRPr="003C255C">
        <w:rPr>
          <w:rFonts w:ascii="Times New Roman" w:hAnsi="Times New Roman" w:cs="Times New Roman"/>
          <w:sz w:val="26"/>
          <w:szCs w:val="26"/>
          <w:lang w:val="uz-Cyrl-UZ"/>
        </w:rPr>
        <w:t xml:space="preserve"> Yoshlarning ijtimoiy faolligini  shakllantirish va yo‘naltirish uchun birinchi navbatda, ularda quyidagi xususiyatlarni shakllantirish kerak:</w:t>
      </w:r>
    </w:p>
    <w:p w:rsidR="002440D4" w:rsidRPr="003C255C" w:rsidRDefault="002440D4" w:rsidP="002440D4">
      <w:pPr>
        <w:pStyle w:val="12"/>
        <w:numPr>
          <w:ilvl w:val="0"/>
          <w:numId w:val="42"/>
        </w:numPr>
        <w:tabs>
          <w:tab w:val="left" w:pos="900"/>
        </w:tabs>
        <w:ind w:left="0" w:firstLine="540"/>
        <w:jc w:val="both"/>
        <w:rPr>
          <w:rFonts w:ascii="Times New Roman" w:hAnsi="Times New Roman" w:cs="Times New Roman"/>
          <w:sz w:val="26"/>
          <w:szCs w:val="26"/>
          <w:lang w:val="uz-Cyrl-UZ"/>
        </w:rPr>
      </w:pPr>
      <w:r w:rsidRPr="003C255C">
        <w:rPr>
          <w:rFonts w:ascii="Times New Roman" w:hAnsi="Times New Roman" w:cs="Times New Roman"/>
          <w:sz w:val="26"/>
          <w:szCs w:val="26"/>
          <w:lang w:val="uz-Cyrl-UZ"/>
        </w:rPr>
        <w:t>Axborotni qabul qilish va tahliliy fikrlash.</w:t>
      </w:r>
    </w:p>
    <w:p w:rsidR="002440D4" w:rsidRPr="003C255C" w:rsidRDefault="002440D4" w:rsidP="002440D4">
      <w:pPr>
        <w:pStyle w:val="12"/>
        <w:tabs>
          <w:tab w:val="left" w:pos="900"/>
        </w:tabs>
        <w:ind w:left="0" w:firstLine="540"/>
        <w:jc w:val="both"/>
        <w:rPr>
          <w:rFonts w:ascii="Times New Roman" w:hAnsi="Times New Roman" w:cs="Times New Roman"/>
          <w:sz w:val="26"/>
          <w:szCs w:val="26"/>
          <w:lang w:val="uz-Cyrl-UZ"/>
        </w:rPr>
      </w:pPr>
      <w:r w:rsidRPr="003C255C">
        <w:rPr>
          <w:rFonts w:ascii="Times New Roman" w:hAnsi="Times New Roman" w:cs="Times New Roman"/>
          <w:sz w:val="26"/>
          <w:szCs w:val="26"/>
          <w:lang w:val="uz-Cyrl-UZ"/>
        </w:rPr>
        <w:t>Har qanday jarayonda qatnashuvchi  shaxs analitik fikrlashga ega bo‘lishi kerak. Voqea-hodisa haqida yetarlicha ma’lumotga ega bo‘lishi, jarayonning borishini tahlil qilish hamda natijaviy ko‘rinishini aniq tasavvur qila olishi kerak. Bundan tashqari, tahlillarga tayangan tarzda ma’lumotlar o‘rtasidagi bog‘liqliklarni aniqlay olishi hamda differensiyalashi lozim.</w:t>
      </w:r>
    </w:p>
    <w:p w:rsidR="002440D4" w:rsidRPr="003C255C" w:rsidRDefault="002440D4" w:rsidP="002440D4">
      <w:pPr>
        <w:pStyle w:val="12"/>
        <w:numPr>
          <w:ilvl w:val="0"/>
          <w:numId w:val="42"/>
        </w:numPr>
        <w:tabs>
          <w:tab w:val="left" w:pos="900"/>
        </w:tabs>
        <w:ind w:left="0" w:firstLine="540"/>
        <w:jc w:val="both"/>
        <w:rPr>
          <w:rFonts w:ascii="Times New Roman" w:hAnsi="Times New Roman" w:cs="Times New Roman"/>
          <w:sz w:val="26"/>
          <w:szCs w:val="26"/>
          <w:lang w:val="uz-Cyrl-UZ"/>
        </w:rPr>
      </w:pPr>
      <w:r w:rsidRPr="003C255C">
        <w:rPr>
          <w:rFonts w:ascii="Times New Roman" w:hAnsi="Times New Roman" w:cs="Times New Roman"/>
          <w:sz w:val="26"/>
          <w:szCs w:val="26"/>
          <w:lang w:val="uz-Cyrl-UZ"/>
        </w:rPr>
        <w:t>Shaxslararo munosabatlarni tashkil qilish malakalari.</w:t>
      </w:r>
    </w:p>
    <w:p w:rsidR="002440D4" w:rsidRPr="003C255C" w:rsidRDefault="002440D4" w:rsidP="002440D4">
      <w:pPr>
        <w:pStyle w:val="12"/>
        <w:tabs>
          <w:tab w:val="left" w:pos="900"/>
        </w:tabs>
        <w:ind w:left="0" w:firstLine="540"/>
        <w:jc w:val="both"/>
        <w:rPr>
          <w:rFonts w:ascii="Times New Roman" w:hAnsi="Times New Roman" w:cs="Times New Roman"/>
          <w:sz w:val="26"/>
          <w:szCs w:val="26"/>
          <w:lang w:val="uz-Cyrl-UZ"/>
        </w:rPr>
      </w:pPr>
      <w:r w:rsidRPr="003C255C">
        <w:rPr>
          <w:rFonts w:ascii="Times New Roman" w:hAnsi="Times New Roman" w:cs="Times New Roman"/>
          <w:sz w:val="26"/>
          <w:szCs w:val="26"/>
          <w:lang w:val="uz-Cyrl-UZ"/>
        </w:rPr>
        <w:t>Shaxs uchun eng muhim holatlardan biri-kommunikativlikdir. Chunki shaxslararo munosabatda-shaxsning kirishimligi, bemalol aloqa o‘rnata olishi muhim ahamiyatga egadir.</w:t>
      </w:r>
    </w:p>
    <w:p w:rsidR="002440D4" w:rsidRPr="003C255C" w:rsidRDefault="002440D4" w:rsidP="002440D4">
      <w:pPr>
        <w:pStyle w:val="12"/>
        <w:numPr>
          <w:ilvl w:val="0"/>
          <w:numId w:val="42"/>
        </w:numPr>
        <w:tabs>
          <w:tab w:val="left" w:pos="900"/>
        </w:tabs>
        <w:ind w:left="0" w:firstLine="540"/>
        <w:jc w:val="both"/>
        <w:rPr>
          <w:rFonts w:ascii="Times New Roman" w:hAnsi="Times New Roman" w:cs="Times New Roman"/>
          <w:sz w:val="26"/>
          <w:szCs w:val="26"/>
          <w:lang w:val="uz-Cyrl-UZ"/>
        </w:rPr>
      </w:pPr>
      <w:r w:rsidRPr="003C255C">
        <w:rPr>
          <w:rFonts w:ascii="Times New Roman" w:hAnsi="Times New Roman" w:cs="Times New Roman"/>
          <w:sz w:val="26"/>
          <w:szCs w:val="26"/>
          <w:lang w:val="uz-Cyrl-UZ"/>
        </w:rPr>
        <w:t>Motivatsiya, tashabbus va faoliyatni tashkil eta bilish.</w:t>
      </w:r>
    </w:p>
    <w:p w:rsidR="002440D4" w:rsidRPr="003C255C" w:rsidRDefault="002440D4" w:rsidP="002440D4">
      <w:pPr>
        <w:pStyle w:val="12"/>
        <w:tabs>
          <w:tab w:val="left" w:pos="900"/>
        </w:tabs>
        <w:ind w:left="0" w:firstLine="540"/>
        <w:jc w:val="both"/>
        <w:rPr>
          <w:rFonts w:ascii="Times New Roman" w:hAnsi="Times New Roman" w:cs="Times New Roman"/>
          <w:sz w:val="26"/>
          <w:szCs w:val="26"/>
          <w:lang w:val="uz-Cyrl-UZ"/>
        </w:rPr>
      </w:pPr>
      <w:r w:rsidRPr="003C255C">
        <w:rPr>
          <w:rFonts w:ascii="Times New Roman" w:hAnsi="Times New Roman" w:cs="Times New Roman"/>
          <w:sz w:val="26"/>
          <w:szCs w:val="26"/>
          <w:lang w:val="uz-Cyrl-UZ"/>
        </w:rPr>
        <w:t>Ijtimoiy jamoada shaxs doimo tashabbus ko‘rsatish va bunga yarasha intilishga ega bo‘lishi kerak. Buning uchun shaxs yetarli  bilimga ega bo‘lishi bilan birga, o‘z taktika va strategiyasini tashkil eta olishi kerak.</w:t>
      </w:r>
    </w:p>
    <w:p w:rsidR="002440D4" w:rsidRPr="003C255C" w:rsidRDefault="002440D4" w:rsidP="002440D4">
      <w:pPr>
        <w:pStyle w:val="12"/>
        <w:numPr>
          <w:ilvl w:val="0"/>
          <w:numId w:val="42"/>
        </w:numPr>
        <w:tabs>
          <w:tab w:val="left" w:pos="900"/>
        </w:tabs>
        <w:ind w:left="0" w:firstLine="540"/>
        <w:jc w:val="both"/>
        <w:rPr>
          <w:rFonts w:ascii="Times New Roman" w:hAnsi="Times New Roman" w:cs="Times New Roman"/>
          <w:sz w:val="26"/>
          <w:szCs w:val="26"/>
          <w:lang w:val="uz-Cyrl-UZ"/>
        </w:rPr>
      </w:pPr>
      <w:r w:rsidRPr="003C255C">
        <w:rPr>
          <w:rFonts w:ascii="Times New Roman" w:hAnsi="Times New Roman" w:cs="Times New Roman"/>
          <w:sz w:val="26"/>
          <w:szCs w:val="26"/>
          <w:lang w:val="uz-Cyrl-UZ"/>
        </w:rPr>
        <w:t>Nutqning rivojlanganligi.</w:t>
      </w:r>
    </w:p>
    <w:p w:rsidR="002440D4" w:rsidRPr="003C255C" w:rsidRDefault="002440D4" w:rsidP="002440D4">
      <w:pPr>
        <w:pStyle w:val="12"/>
        <w:tabs>
          <w:tab w:val="left" w:pos="900"/>
        </w:tabs>
        <w:ind w:left="0" w:firstLine="540"/>
        <w:jc w:val="both"/>
        <w:rPr>
          <w:rFonts w:ascii="Times New Roman" w:hAnsi="Times New Roman" w:cs="Times New Roman"/>
          <w:sz w:val="26"/>
          <w:szCs w:val="26"/>
          <w:lang w:val="uz-Cyrl-UZ"/>
        </w:rPr>
      </w:pPr>
      <w:r w:rsidRPr="003C255C">
        <w:rPr>
          <w:rFonts w:ascii="Times New Roman" w:hAnsi="Times New Roman" w:cs="Times New Roman"/>
          <w:sz w:val="26"/>
          <w:szCs w:val="26"/>
          <w:lang w:val="uz-Cyrl-UZ"/>
        </w:rPr>
        <w:t>Shaxsda ijtimoiy aloqalarni yaxshi tashkil eta olishi uchun nutq har tomonlama rivojlangan bo‘lishi kerak. Ayniqsa “og‘zaki” yoki “gaplashuv”, “yozma” nutqni boyitish ustida tinimsiz ishlash kerak.</w:t>
      </w:r>
    </w:p>
    <w:p w:rsidR="002440D4" w:rsidRPr="003C255C" w:rsidRDefault="002440D4" w:rsidP="002440D4">
      <w:pPr>
        <w:pStyle w:val="12"/>
        <w:numPr>
          <w:ilvl w:val="0"/>
          <w:numId w:val="42"/>
        </w:numPr>
        <w:tabs>
          <w:tab w:val="left" w:pos="900"/>
        </w:tabs>
        <w:ind w:left="0" w:firstLine="540"/>
        <w:jc w:val="both"/>
        <w:rPr>
          <w:rFonts w:ascii="Times New Roman" w:hAnsi="Times New Roman" w:cs="Times New Roman"/>
          <w:sz w:val="26"/>
          <w:szCs w:val="26"/>
          <w:lang w:val="uz-Cyrl-UZ"/>
        </w:rPr>
      </w:pPr>
      <w:r w:rsidRPr="003C255C">
        <w:rPr>
          <w:rFonts w:ascii="Times New Roman" w:hAnsi="Times New Roman" w:cs="Times New Roman"/>
          <w:sz w:val="26"/>
          <w:szCs w:val="26"/>
          <w:lang w:val="uz-Cyrl-UZ"/>
        </w:rPr>
        <w:t>Mustaqil fikrlash.</w:t>
      </w:r>
    </w:p>
    <w:p w:rsidR="002440D4" w:rsidRPr="003C255C" w:rsidRDefault="002440D4" w:rsidP="002440D4">
      <w:pPr>
        <w:pStyle w:val="12"/>
        <w:tabs>
          <w:tab w:val="left" w:pos="900"/>
        </w:tabs>
        <w:ind w:left="0" w:firstLine="540"/>
        <w:jc w:val="both"/>
        <w:rPr>
          <w:rFonts w:ascii="Times New Roman" w:hAnsi="Times New Roman" w:cs="Times New Roman"/>
          <w:sz w:val="26"/>
          <w:szCs w:val="26"/>
          <w:lang w:val="uz-Cyrl-UZ"/>
        </w:rPr>
      </w:pPr>
      <w:r w:rsidRPr="003C255C">
        <w:rPr>
          <w:rFonts w:ascii="Times New Roman" w:hAnsi="Times New Roman" w:cs="Times New Roman"/>
          <w:sz w:val="26"/>
          <w:szCs w:val="26"/>
          <w:lang w:val="uz-Cyrl-UZ"/>
        </w:rPr>
        <w:t>Jamiyatda o‘z o‘rniga ega bo‘lish uchun shaxsdan mustaqil fikrlash kuchli talab etiladi. Bundan tashqari mustaqil  fikrlash qobiliyatiga ega shaxslar doimo ijtimoiy guruhda o‘ziga xos mavqeiga ega bo‘lishadi.</w:t>
      </w:r>
    </w:p>
    <w:p w:rsidR="002440D4" w:rsidRPr="003C255C" w:rsidRDefault="002440D4" w:rsidP="002440D4">
      <w:pPr>
        <w:pStyle w:val="12"/>
        <w:numPr>
          <w:ilvl w:val="0"/>
          <w:numId w:val="42"/>
        </w:numPr>
        <w:tabs>
          <w:tab w:val="left" w:pos="900"/>
        </w:tabs>
        <w:ind w:left="0" w:firstLine="540"/>
        <w:jc w:val="both"/>
        <w:rPr>
          <w:rFonts w:ascii="Times New Roman" w:hAnsi="Times New Roman" w:cs="Times New Roman"/>
          <w:sz w:val="26"/>
          <w:szCs w:val="26"/>
          <w:lang w:val="uz-Cyrl-UZ"/>
        </w:rPr>
      </w:pPr>
      <w:r w:rsidRPr="003C255C">
        <w:rPr>
          <w:rFonts w:ascii="Times New Roman" w:hAnsi="Times New Roman" w:cs="Times New Roman"/>
          <w:sz w:val="26"/>
          <w:szCs w:val="26"/>
          <w:lang w:val="uz-Cyrl-UZ"/>
        </w:rPr>
        <w:t>Mustaqil qaror qabul qilish.</w:t>
      </w:r>
    </w:p>
    <w:p w:rsidR="002440D4" w:rsidRPr="003C255C" w:rsidRDefault="002440D4" w:rsidP="002440D4">
      <w:pPr>
        <w:pStyle w:val="12"/>
        <w:tabs>
          <w:tab w:val="left" w:pos="900"/>
        </w:tabs>
        <w:ind w:left="0" w:firstLine="540"/>
        <w:jc w:val="both"/>
        <w:rPr>
          <w:rFonts w:ascii="Times New Roman" w:hAnsi="Times New Roman" w:cs="Times New Roman"/>
          <w:sz w:val="26"/>
          <w:szCs w:val="26"/>
          <w:lang w:val="uz-Cyrl-UZ"/>
        </w:rPr>
      </w:pPr>
      <w:r w:rsidRPr="003C255C">
        <w:rPr>
          <w:rFonts w:ascii="Times New Roman" w:hAnsi="Times New Roman" w:cs="Times New Roman"/>
          <w:sz w:val="26"/>
          <w:szCs w:val="26"/>
          <w:lang w:val="uz-Cyrl-UZ"/>
        </w:rPr>
        <w:t>Shaxsdan har qanday jarayonda birinchi navbatda, mustaqil fikr yuritish talab etiladi.</w:t>
      </w:r>
    </w:p>
    <w:p w:rsidR="002440D4" w:rsidRPr="003C255C" w:rsidRDefault="002440D4" w:rsidP="002440D4">
      <w:pPr>
        <w:pStyle w:val="12"/>
        <w:numPr>
          <w:ilvl w:val="0"/>
          <w:numId w:val="42"/>
        </w:numPr>
        <w:tabs>
          <w:tab w:val="left" w:pos="900"/>
        </w:tabs>
        <w:ind w:left="0" w:firstLine="540"/>
        <w:jc w:val="both"/>
        <w:rPr>
          <w:rFonts w:ascii="Times New Roman" w:hAnsi="Times New Roman" w:cs="Times New Roman"/>
          <w:sz w:val="26"/>
          <w:szCs w:val="26"/>
          <w:lang w:val="uz-Cyrl-UZ"/>
        </w:rPr>
      </w:pPr>
      <w:r w:rsidRPr="003C255C">
        <w:rPr>
          <w:rFonts w:ascii="Times New Roman" w:hAnsi="Times New Roman" w:cs="Times New Roman"/>
          <w:sz w:val="26"/>
          <w:szCs w:val="26"/>
          <w:lang w:val="uz-Cyrl-UZ"/>
        </w:rPr>
        <w:t>Ma’suliyatni o‘z zimmasiga olish.</w:t>
      </w:r>
    </w:p>
    <w:p w:rsidR="002440D4" w:rsidRPr="003C255C" w:rsidRDefault="002440D4" w:rsidP="002440D4">
      <w:pPr>
        <w:pStyle w:val="12"/>
        <w:ind w:left="0" w:firstLine="540"/>
        <w:jc w:val="both"/>
        <w:rPr>
          <w:rFonts w:ascii="Times New Roman" w:hAnsi="Times New Roman" w:cs="Times New Roman"/>
          <w:sz w:val="26"/>
          <w:szCs w:val="26"/>
          <w:lang w:val="uz-Cyrl-UZ"/>
        </w:rPr>
      </w:pPr>
      <w:r w:rsidRPr="003C255C">
        <w:rPr>
          <w:rFonts w:ascii="Times New Roman" w:hAnsi="Times New Roman" w:cs="Times New Roman"/>
          <w:sz w:val="26"/>
          <w:szCs w:val="26"/>
          <w:lang w:val="uz-Cyrl-UZ"/>
        </w:rPr>
        <w:t>Shaxsda ma’suliyatni o‘z zimmasiga olish shakllangan bo‘lishi kerak. Hozir paytda shaxsning siyosiy faolligini boshqarish XXI asrdagi eng dolzarb muammolardan biri bo‘lib, bu esa siyosiy jarayonlarda inson omilining oshishi bilan izohlanadi. Insonda liderlikka erishish, muvaffaqiyatga intilish, o‘z atrofidagilarga tan oldirish kabi shaxsiy sifatlar siyosiy jarayonlarning borishiga ham o‘z ta’sirini ko‘rsatishi tabiiydir.</w:t>
      </w:r>
    </w:p>
    <w:p w:rsidR="002440D4" w:rsidRPr="003C255C" w:rsidRDefault="002440D4" w:rsidP="002440D4">
      <w:pPr>
        <w:jc w:val="center"/>
        <w:rPr>
          <w:b/>
          <w:sz w:val="26"/>
          <w:szCs w:val="26"/>
          <w:lang w:val="uz-Cyrl-UZ"/>
        </w:rPr>
      </w:pPr>
      <w:r w:rsidRPr="003C255C">
        <w:rPr>
          <w:b/>
          <w:sz w:val="26"/>
          <w:szCs w:val="26"/>
          <w:lang w:val="uz-Cyrl-UZ"/>
        </w:rPr>
        <w:t>MAVZUGA OID TAYANCH TUSHUNCHA VA IBORALAR:</w:t>
      </w:r>
    </w:p>
    <w:p w:rsidR="002440D4" w:rsidRPr="003C255C" w:rsidRDefault="002440D4" w:rsidP="002440D4">
      <w:pPr>
        <w:jc w:val="both"/>
        <w:rPr>
          <w:sz w:val="26"/>
          <w:szCs w:val="26"/>
          <w:lang w:val="uz-Cyrl-UZ"/>
        </w:rPr>
      </w:pPr>
      <w:r w:rsidRPr="003C255C">
        <w:rPr>
          <w:sz w:val="26"/>
          <w:szCs w:val="26"/>
          <w:lang w:val="uz-Cyrl-UZ"/>
        </w:rPr>
        <w:tab/>
        <w:t xml:space="preserve">O‘zbekiston Respublikasining “Ta’lim to‘g‘risida”gi Qonuni va “Kadrlar tayyorlash Milliy dasturi”, </w:t>
      </w:r>
      <w:r w:rsidRPr="003C255C">
        <w:rPr>
          <w:color w:val="000000"/>
          <w:sz w:val="26"/>
          <w:szCs w:val="26"/>
          <w:lang w:val="uz-Cyrl-UZ"/>
        </w:rPr>
        <w:t>“</w:t>
      </w:r>
      <w:r w:rsidRPr="003C255C">
        <w:rPr>
          <w:bCs/>
          <w:color w:val="000000"/>
          <w:sz w:val="26"/>
          <w:szCs w:val="26"/>
          <w:lang w:val="uz-Cyrl-UZ"/>
        </w:rPr>
        <w:t xml:space="preserve">О‘zbekiston Respublikasida yoshlarga oid davlat siyosatining asoslari tо‘g‘risida”gi Qonun, </w:t>
      </w:r>
      <w:r w:rsidRPr="003C255C">
        <w:rPr>
          <w:sz w:val="26"/>
          <w:szCs w:val="26"/>
          <w:lang w:val="uz-Cyrl-UZ"/>
        </w:rPr>
        <w:t xml:space="preserve">ta’lim sohasidagi davlat siyosatining asosiy prinsiplari, yoshlarining huquq va manfaatlari, yoshlarning vatanparvarlik tuyg‘usi, kadrlar tayyorlash milliy modelining asosiy tarkibiy qismlari, uzluksiz ta’limni isloh qilish,  yoshlarning ijtimoiy faolligini  shakllantirish </w:t>
      </w:r>
    </w:p>
    <w:p w:rsidR="002440D4" w:rsidRPr="003C255C" w:rsidRDefault="002440D4" w:rsidP="002440D4">
      <w:pPr>
        <w:jc w:val="both"/>
        <w:rPr>
          <w:sz w:val="26"/>
          <w:szCs w:val="26"/>
          <w:lang w:val="uz-Cyrl-UZ"/>
        </w:rPr>
      </w:pPr>
    </w:p>
    <w:p w:rsidR="002440D4" w:rsidRPr="003C255C" w:rsidRDefault="002440D4" w:rsidP="002440D4">
      <w:pPr>
        <w:jc w:val="center"/>
        <w:rPr>
          <w:b/>
          <w:noProof/>
          <w:sz w:val="26"/>
          <w:szCs w:val="26"/>
          <w:lang w:val="uz-Cyrl-UZ"/>
        </w:rPr>
      </w:pPr>
      <w:r w:rsidRPr="003C255C">
        <w:rPr>
          <w:b/>
          <w:noProof/>
          <w:sz w:val="26"/>
          <w:szCs w:val="26"/>
          <w:lang w:val="uz-Cyrl-UZ"/>
        </w:rPr>
        <w:t>MAVZUNI MUSTAHKAMLASH UCHUN SAVOLLAR:</w:t>
      </w:r>
    </w:p>
    <w:p w:rsidR="002440D4" w:rsidRPr="003C255C" w:rsidRDefault="002440D4" w:rsidP="002440D4">
      <w:pPr>
        <w:numPr>
          <w:ilvl w:val="1"/>
          <w:numId w:val="45"/>
        </w:numPr>
        <w:rPr>
          <w:sz w:val="26"/>
          <w:szCs w:val="26"/>
          <w:lang w:val="uz-Cyrl-UZ"/>
        </w:rPr>
      </w:pPr>
      <w:r w:rsidRPr="003C255C">
        <w:rPr>
          <w:sz w:val="26"/>
          <w:szCs w:val="26"/>
          <w:lang w:val="uz-Cyrl-UZ"/>
        </w:rPr>
        <w:t>O‘zbekiston Respublikasining “Ta’lim to‘g‘risida”gi Qonuni va “Kadrlar tayyorlash Milliy dasturi” qachon qabul qilingan?</w:t>
      </w:r>
    </w:p>
    <w:p w:rsidR="002440D4" w:rsidRPr="003C255C" w:rsidRDefault="002440D4" w:rsidP="002440D4">
      <w:pPr>
        <w:numPr>
          <w:ilvl w:val="1"/>
          <w:numId w:val="45"/>
        </w:numPr>
        <w:rPr>
          <w:sz w:val="26"/>
          <w:szCs w:val="26"/>
          <w:lang w:val="uz-Cyrl-UZ"/>
        </w:rPr>
      </w:pPr>
      <w:r w:rsidRPr="003C255C">
        <w:rPr>
          <w:sz w:val="26"/>
          <w:szCs w:val="26"/>
          <w:lang w:val="uz-Cyrl-UZ"/>
        </w:rPr>
        <w:t>O‘zbekiston Respublikasining “Ta’lim to‘g‘risida”gi Qonuni nechta moddadan iborat?</w:t>
      </w:r>
      <w:r w:rsidRPr="003C255C">
        <w:rPr>
          <w:bCs/>
          <w:iCs/>
          <w:sz w:val="26"/>
          <w:szCs w:val="26"/>
          <w:lang w:val="uz-Cyrl-UZ"/>
        </w:rPr>
        <w:t xml:space="preserve"> </w:t>
      </w:r>
    </w:p>
    <w:p w:rsidR="002440D4" w:rsidRPr="003C255C" w:rsidRDefault="002440D4" w:rsidP="002440D4">
      <w:pPr>
        <w:numPr>
          <w:ilvl w:val="1"/>
          <w:numId w:val="45"/>
        </w:numPr>
        <w:rPr>
          <w:sz w:val="26"/>
          <w:szCs w:val="26"/>
          <w:lang w:val="uz-Cyrl-UZ"/>
        </w:rPr>
      </w:pPr>
      <w:r w:rsidRPr="003C255C">
        <w:rPr>
          <w:color w:val="000000"/>
          <w:sz w:val="26"/>
          <w:szCs w:val="26"/>
          <w:lang w:val="uz-Cyrl-UZ"/>
        </w:rPr>
        <w:lastRenderedPageBreak/>
        <w:t>“</w:t>
      </w:r>
      <w:r w:rsidRPr="003C255C">
        <w:rPr>
          <w:bCs/>
          <w:color w:val="000000"/>
          <w:sz w:val="26"/>
          <w:szCs w:val="26"/>
          <w:lang w:val="uz-Cyrl-UZ"/>
        </w:rPr>
        <w:t>О‘zbekiston Respublikasida yoshlarga oid davlat siyosatining asoslari tо‘g‘risida”gi Qonun  qachon qabul qilingan</w:t>
      </w:r>
      <w:r w:rsidRPr="003C255C">
        <w:rPr>
          <w:sz w:val="26"/>
          <w:szCs w:val="26"/>
          <w:lang w:val="uz-Cyrl-UZ"/>
        </w:rPr>
        <w:t>?</w:t>
      </w:r>
    </w:p>
    <w:p w:rsidR="002440D4" w:rsidRPr="003C255C" w:rsidRDefault="002440D4" w:rsidP="002440D4">
      <w:pPr>
        <w:numPr>
          <w:ilvl w:val="1"/>
          <w:numId w:val="45"/>
        </w:numPr>
        <w:rPr>
          <w:sz w:val="26"/>
          <w:szCs w:val="26"/>
          <w:lang w:val="uz-Cyrl-UZ"/>
        </w:rPr>
      </w:pPr>
      <w:r w:rsidRPr="003C255C">
        <w:rPr>
          <w:color w:val="000000"/>
          <w:sz w:val="26"/>
          <w:szCs w:val="26"/>
          <w:lang w:val="uz-Cyrl-UZ"/>
        </w:rPr>
        <w:t>“</w:t>
      </w:r>
      <w:r w:rsidRPr="003C255C">
        <w:rPr>
          <w:bCs/>
          <w:color w:val="000000"/>
          <w:sz w:val="26"/>
          <w:szCs w:val="26"/>
          <w:lang w:val="uz-Cyrl-UZ"/>
        </w:rPr>
        <w:t>О‘zbekiston Respublikasida yoshlarga oid davlat siyosatining asoslari tо‘g‘risida”gi Qonun  necha bо‘lim, nechta moddadan iborat?</w:t>
      </w:r>
    </w:p>
    <w:p w:rsidR="002440D4" w:rsidRPr="003C255C" w:rsidRDefault="002440D4" w:rsidP="002440D4">
      <w:pPr>
        <w:numPr>
          <w:ilvl w:val="1"/>
          <w:numId w:val="45"/>
        </w:numPr>
        <w:rPr>
          <w:sz w:val="26"/>
          <w:szCs w:val="26"/>
          <w:lang w:val="uz-Cyrl-UZ"/>
        </w:rPr>
      </w:pPr>
      <w:r w:rsidRPr="003C255C">
        <w:rPr>
          <w:color w:val="000000"/>
          <w:sz w:val="26"/>
          <w:szCs w:val="26"/>
          <w:lang w:val="uz-Cyrl-UZ"/>
        </w:rPr>
        <w:t>“</w:t>
      </w:r>
      <w:r w:rsidRPr="003C255C">
        <w:rPr>
          <w:bCs/>
          <w:color w:val="000000"/>
          <w:sz w:val="26"/>
          <w:szCs w:val="26"/>
          <w:lang w:val="uz-Cyrl-UZ"/>
        </w:rPr>
        <w:t>О‘zbekiston Respublikasida yoshlarga oid davlat siyosatining asoslari tо‘g‘risida”gi Qonunni qabul qilishda qanday  maqsadlar kо‘zlangan</w:t>
      </w:r>
      <w:r w:rsidRPr="003C255C">
        <w:rPr>
          <w:sz w:val="26"/>
          <w:szCs w:val="26"/>
          <w:lang w:val="uz-Cyrl-UZ"/>
        </w:rPr>
        <w:t>?</w:t>
      </w:r>
    </w:p>
    <w:p w:rsidR="002440D4" w:rsidRPr="003C255C" w:rsidRDefault="002440D4" w:rsidP="002440D4">
      <w:pPr>
        <w:numPr>
          <w:ilvl w:val="1"/>
          <w:numId w:val="45"/>
        </w:numPr>
        <w:rPr>
          <w:sz w:val="26"/>
          <w:szCs w:val="26"/>
          <w:lang w:val="uz-Cyrl-UZ"/>
        </w:rPr>
      </w:pPr>
      <w:r w:rsidRPr="003C255C">
        <w:rPr>
          <w:sz w:val="26"/>
          <w:szCs w:val="26"/>
          <w:lang w:val="uz-Cyrl-UZ"/>
        </w:rPr>
        <w:t>Ta’lim sohasidagi davlat siyosatining asosiy prinsiplari qanday?</w:t>
      </w:r>
    </w:p>
    <w:p w:rsidR="002440D4" w:rsidRPr="003C255C" w:rsidRDefault="002440D4" w:rsidP="002440D4">
      <w:pPr>
        <w:numPr>
          <w:ilvl w:val="1"/>
          <w:numId w:val="45"/>
        </w:numPr>
        <w:rPr>
          <w:sz w:val="26"/>
          <w:szCs w:val="26"/>
          <w:lang w:val="uz-Cyrl-UZ"/>
        </w:rPr>
      </w:pPr>
      <w:r w:rsidRPr="003C255C">
        <w:rPr>
          <w:sz w:val="26"/>
          <w:szCs w:val="26"/>
          <w:lang w:val="uz-Cyrl-UZ"/>
        </w:rPr>
        <w:t>Kadrlar tayyorlash milliy modelining asosiy tarkibiy qismlari nimalardan iborat?</w:t>
      </w:r>
    </w:p>
    <w:p w:rsidR="002440D4" w:rsidRPr="003C255C" w:rsidRDefault="002440D4" w:rsidP="002440D4">
      <w:pPr>
        <w:numPr>
          <w:ilvl w:val="1"/>
          <w:numId w:val="45"/>
        </w:numPr>
        <w:rPr>
          <w:sz w:val="26"/>
          <w:szCs w:val="26"/>
          <w:lang w:val="uz-Cyrl-UZ"/>
        </w:rPr>
      </w:pPr>
      <w:r w:rsidRPr="003C255C">
        <w:rPr>
          <w:sz w:val="26"/>
          <w:szCs w:val="26"/>
          <w:lang w:val="uz-Cyrl-UZ"/>
        </w:rPr>
        <w:t>О‘zbekiston respublikasi Prezidentining “Koreya Respublikasi Hukumatining grantini jalb qilgan holda “Nizomiy nomidagi Toshkent davlat pedagogika universiteti va Toshkent davlat sharqshunoslik institutida elektron kutubxonalarni tashkil etish” loyihasini amalga oshirish chora-tadbirlari  tо‘g‘risida”gi PQ 1815 sonli  Qarori qachon qabul qilingan?</w:t>
      </w:r>
    </w:p>
    <w:p w:rsidR="002440D4" w:rsidRPr="003C255C" w:rsidRDefault="002440D4" w:rsidP="002440D4">
      <w:pPr>
        <w:numPr>
          <w:ilvl w:val="1"/>
          <w:numId w:val="45"/>
        </w:numPr>
        <w:rPr>
          <w:sz w:val="26"/>
          <w:szCs w:val="26"/>
          <w:lang w:val="uz-Cyrl-UZ"/>
        </w:rPr>
      </w:pPr>
      <w:r w:rsidRPr="003C255C">
        <w:rPr>
          <w:sz w:val="26"/>
          <w:szCs w:val="26"/>
          <w:lang w:val="uz-Cyrl-UZ"/>
        </w:rPr>
        <w:t>О‘zbekiston Respublikasi Prezidenti Islom Karimov tashabbusi bilan Toshkentda 2012 yil 16-17 fevral kunlari xalqaro hamjamiyatni О‘zbekistonda ta’lim sohasida amalga oshirilayotgan islohotlar samaralari, yuksak bilimli hamda intellektual rivojlangan avlodni tarbiyalashda davlatning roli  va bu borada tо‘plangan tajriba  bilan keng tanishtirish maqsadida о‘tkazilgan xalqaro konferensiya  qanday nomlangan?</w:t>
      </w:r>
    </w:p>
    <w:p w:rsidR="002440D4" w:rsidRPr="003C255C" w:rsidRDefault="002440D4" w:rsidP="002440D4">
      <w:pPr>
        <w:numPr>
          <w:ilvl w:val="1"/>
          <w:numId w:val="45"/>
        </w:numPr>
        <w:rPr>
          <w:sz w:val="26"/>
          <w:szCs w:val="26"/>
          <w:lang w:val="uz-Cyrl-UZ"/>
        </w:rPr>
      </w:pPr>
      <w:r w:rsidRPr="003C255C">
        <w:rPr>
          <w:sz w:val="26"/>
          <w:szCs w:val="26"/>
          <w:lang w:val="uz-Cyrl-UZ"/>
        </w:rPr>
        <w:t xml:space="preserve">Yoshlarning ijtimoiy faolligini  shakllantirish deganda siz nimalarni tushunasiz? </w:t>
      </w:r>
    </w:p>
    <w:p w:rsidR="003A147E" w:rsidRPr="002A5A83" w:rsidRDefault="003A147E" w:rsidP="00A51412">
      <w:pPr>
        <w:pStyle w:val="a3"/>
        <w:outlineLvl w:val="0"/>
        <w:rPr>
          <w:sz w:val="26"/>
          <w:szCs w:val="26"/>
          <w:lang w:val="uz-Cyrl-UZ"/>
        </w:rPr>
      </w:pPr>
      <w:bookmarkStart w:id="13" w:name="_GoBack"/>
      <w:bookmarkEnd w:id="13"/>
    </w:p>
    <w:sectPr w:rsidR="003A147E" w:rsidRPr="002A5A83" w:rsidSect="005A54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412" w:rsidRDefault="00A51412" w:rsidP="00A51412">
      <w:r>
        <w:separator/>
      </w:r>
    </w:p>
  </w:endnote>
  <w:endnote w:type="continuationSeparator" w:id="0">
    <w:p w:rsidR="00A51412" w:rsidRDefault="00A51412" w:rsidP="00A5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Times New Roman"/>
    <w:panose1 w:val="02070309020205020404"/>
    <w:charset w:val="CC"/>
    <w:family w:val="modern"/>
    <w:pitch w:val="fixed"/>
    <w:sig w:usb0="E0002EFF" w:usb1="C0007843" w:usb2="00000009" w:usb3="00000000" w:csb0="000001FF" w:csb1="00000000"/>
  </w:font>
  <w:font w:name="Wingdings">
    <w:altName w:val="Arial Unicode M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BalticaTAD">
    <w:altName w:val="Times New Roman"/>
    <w:panose1 w:val="00000000000000000000"/>
    <w:charset w:val="00"/>
    <w:family w:val="auto"/>
    <w:notTrueType/>
    <w:pitch w:val="variable"/>
    <w:sig w:usb0="00000003" w:usb1="00000000" w:usb2="00000000" w:usb3="00000000" w:csb0="00000001" w:csb1="00000000"/>
  </w:font>
  <w:font w:name="PANDA Times UZ">
    <w:altName w:val="Arial"/>
    <w:charset w:val="00"/>
    <w:family w:val="swiss"/>
    <w:pitch w:val="variable"/>
    <w:sig w:usb0="00000001" w:usb1="00000000" w:usb2="00000000" w:usb3="00000000" w:csb0="00000005" w:csb1="00000000"/>
  </w:font>
  <w:font w:name="Times New Roman Uz">
    <w:altName w:val="Times New Roman"/>
    <w:panose1 w:val="00000000000000000000"/>
    <w:charset w:val="00"/>
    <w:family w:val="roman"/>
    <w:notTrueType/>
    <w:pitch w:val="variable"/>
    <w:sig w:usb0="00000203" w:usb1="00000000" w:usb2="00000000" w:usb3="00000000" w:csb0="00000005"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412" w:rsidRDefault="00A51412" w:rsidP="00A51412">
      <w:r>
        <w:separator/>
      </w:r>
    </w:p>
  </w:footnote>
  <w:footnote w:type="continuationSeparator" w:id="0">
    <w:p w:rsidR="00A51412" w:rsidRDefault="00A51412" w:rsidP="00A51412">
      <w:r>
        <w:continuationSeparator/>
      </w:r>
    </w:p>
  </w:footnote>
  <w:footnote w:id="1">
    <w:p w:rsidR="00A51412" w:rsidRDefault="00A51412" w:rsidP="00A51412">
      <w:pPr>
        <w:pStyle w:val="a7"/>
      </w:pPr>
      <w:r w:rsidRPr="00285FE9">
        <w:rPr>
          <w:rStyle w:val="a9"/>
        </w:rPr>
        <w:footnoteRef/>
      </w:r>
      <w:r w:rsidRPr="00285FE9">
        <w:t xml:space="preserve"> Каримов И.А. Биз келажагимизни ўз қўлимиз билан қурамиз. 7-том, Т., “Ўзбекистон” нашриёти, 1999 йил.304-бет</w:t>
      </w:r>
    </w:p>
  </w:footnote>
  <w:footnote w:id="2">
    <w:p w:rsidR="00A51412" w:rsidRPr="007566B1" w:rsidRDefault="00A51412" w:rsidP="00A51412">
      <w:pPr>
        <w:pStyle w:val="a7"/>
      </w:pPr>
      <w:r w:rsidRPr="007566B1">
        <w:rPr>
          <w:rStyle w:val="a9"/>
        </w:rPr>
        <w:footnoteRef/>
      </w:r>
      <w:r w:rsidRPr="007566B1">
        <w:t xml:space="preserve"> И.Каримов  “Юксак маънавият – енгилмас куч”. Т.: “Маънавият” нашри, 2008 йил. </w:t>
      </w:r>
      <w:r>
        <w:t>– 71-бет.</w:t>
      </w:r>
    </w:p>
    <w:p w:rsidR="00A51412" w:rsidRDefault="00A51412" w:rsidP="00A51412">
      <w:pPr>
        <w:pStyle w:val="a7"/>
      </w:pPr>
    </w:p>
  </w:footnote>
  <w:footnote w:id="3">
    <w:p w:rsidR="00A51412" w:rsidRPr="00126027" w:rsidRDefault="00A51412" w:rsidP="00A51412">
      <w:pPr>
        <w:pStyle w:val="a7"/>
        <w:rPr>
          <w:sz w:val="24"/>
          <w:szCs w:val="28"/>
        </w:rPr>
      </w:pPr>
      <w:r>
        <w:rPr>
          <w:rStyle w:val="a9"/>
        </w:rPr>
        <w:footnoteRef/>
      </w:r>
      <w:r w:rsidRPr="00126027">
        <w:rPr>
          <w:sz w:val="24"/>
          <w:szCs w:val="28"/>
        </w:rPr>
        <w:t>И.Каримов</w:t>
      </w:r>
      <w:proofErr w:type="gramStart"/>
      <w:r>
        <w:rPr>
          <w:sz w:val="24"/>
          <w:szCs w:val="28"/>
        </w:rPr>
        <w:t>.</w:t>
      </w:r>
      <w:r w:rsidRPr="00126027">
        <w:rPr>
          <w:sz w:val="24"/>
          <w:szCs w:val="28"/>
        </w:rPr>
        <w:t>“</w:t>
      </w:r>
      <w:proofErr w:type="gramEnd"/>
      <w:r w:rsidRPr="00126027">
        <w:rPr>
          <w:sz w:val="24"/>
          <w:szCs w:val="28"/>
        </w:rPr>
        <w:t>Биз келажагимизни ўз қўлимиз билан қурамиз”. 7-том, Т., “Ўзбекистон” нашриёти, 1999 йил.</w:t>
      </w:r>
    </w:p>
    <w:p w:rsidR="00A51412" w:rsidRDefault="00A51412" w:rsidP="00A51412">
      <w:pPr>
        <w:pStyle w:val="a7"/>
      </w:pPr>
    </w:p>
  </w:footnote>
  <w:footnote w:id="4">
    <w:p w:rsidR="00A51412" w:rsidRDefault="00A51412" w:rsidP="00A51412">
      <w:pPr>
        <w:jc w:val="both"/>
      </w:pPr>
      <w:r>
        <w:rPr>
          <w:rStyle w:val="a9"/>
          <w:lang w:val="uz-Cyrl-UZ"/>
        </w:rPr>
        <w:t>2</w:t>
      </w:r>
      <w:r w:rsidRPr="00C71F5F">
        <w:rPr>
          <w:kern w:val="16"/>
          <w:lang w:val="uz-Cyrl-UZ"/>
        </w:rPr>
        <w:t xml:space="preserve"> Иброҳимов А., Султонов Х., Жўраев Н. Ватан туйғуси.</w:t>
      </w:r>
      <w:r w:rsidRPr="005E0AB9">
        <w:rPr>
          <w:kern w:val="16"/>
          <w:lang w:val="uz-Cyrl-UZ"/>
        </w:rPr>
        <w:t>-</w:t>
      </w:r>
      <w:r w:rsidRPr="00C71F5F">
        <w:rPr>
          <w:kern w:val="16"/>
          <w:lang w:val="uz-Cyrl-UZ"/>
        </w:rPr>
        <w:t>Т</w:t>
      </w:r>
      <w:r w:rsidRPr="005E0AB9">
        <w:rPr>
          <w:kern w:val="16"/>
          <w:lang w:val="uz-Cyrl-UZ"/>
        </w:rPr>
        <w:t>.:</w:t>
      </w:r>
      <w:r w:rsidRPr="00C71F5F">
        <w:rPr>
          <w:kern w:val="16"/>
          <w:lang w:val="uz-Cyrl-UZ"/>
        </w:rPr>
        <w:t xml:space="preserve"> Ўзбекистон, 1996, 111-бет.</w:t>
      </w:r>
    </w:p>
  </w:footnote>
  <w:footnote w:id="5">
    <w:p w:rsidR="00A51412" w:rsidRPr="006C7999" w:rsidRDefault="00A51412" w:rsidP="00A51412">
      <w:pPr>
        <w:pStyle w:val="a7"/>
        <w:rPr>
          <w:rFonts w:ascii="Calibri" w:hAnsi="Calibri"/>
          <w:b/>
          <w:lang w:val="uz-Cyrl-UZ"/>
        </w:rPr>
      </w:pPr>
      <w:r>
        <w:rPr>
          <w:rStyle w:val="a9"/>
        </w:rPr>
        <w:footnoteRef/>
      </w:r>
      <w:r>
        <w:t xml:space="preserve"> </w:t>
      </w:r>
      <w:r>
        <w:rPr>
          <w:rFonts w:ascii="Calibri" w:hAnsi="Calibri"/>
          <w:lang w:val="uz-Cyrl-UZ"/>
        </w:rPr>
        <w:t xml:space="preserve">Каримов И.А. </w:t>
      </w:r>
      <w:r w:rsidRPr="005E0AB9">
        <w:rPr>
          <w:rFonts w:ascii="Times New Roman" w:hAnsi="Times New Roman" w:cs="Times New Roman"/>
          <w:lang w:val="uz-Cyrl-UZ"/>
        </w:rPr>
        <w:t>Юксак маънавият – енгилмас куч. – Т., Маънавият, 2008, 19-б.</w:t>
      </w:r>
    </w:p>
  </w:footnote>
  <w:footnote w:id="6">
    <w:p w:rsidR="00A51412" w:rsidRPr="00F1548C" w:rsidRDefault="00A51412" w:rsidP="00A51412">
      <w:pPr>
        <w:pStyle w:val="a7"/>
        <w:rPr>
          <w:lang w:val="uz-Cyrl-UZ"/>
        </w:rPr>
      </w:pPr>
      <w:r>
        <w:rPr>
          <w:rStyle w:val="a9"/>
        </w:rPr>
        <w:footnoteRef/>
      </w:r>
      <w:r w:rsidRPr="00573CE1">
        <w:rPr>
          <w:lang w:val="uz-Cyrl-UZ"/>
        </w:rPr>
        <w:t xml:space="preserve"> Каримов.</w:t>
      </w:r>
      <w:r w:rsidRPr="004735F6">
        <w:rPr>
          <w:lang w:val="uz-Cyrl-UZ"/>
        </w:rPr>
        <w:t xml:space="preserve"> </w:t>
      </w:r>
      <w:r w:rsidRPr="00573CE1">
        <w:rPr>
          <w:lang w:val="uz-Cyrl-UZ"/>
        </w:rPr>
        <w:t xml:space="preserve">И.А.Жамятимиз мафкураси халқни – халқ, миллатни – миллат қилишга хизмат этсин, Т., 1998 й 10- бет </w:t>
      </w:r>
    </w:p>
  </w:footnote>
  <w:footnote w:id="7">
    <w:p w:rsidR="00A51412" w:rsidRDefault="00A51412" w:rsidP="00A51412">
      <w:pPr>
        <w:pStyle w:val="a7"/>
        <w:jc w:val="both"/>
      </w:pPr>
      <w:r w:rsidRPr="00416492">
        <w:rPr>
          <w:rStyle w:val="a9"/>
        </w:rPr>
        <w:footnoteRef/>
      </w:r>
      <w:hyperlink r:id="rId1" w:history="1">
        <w:r w:rsidRPr="00416492">
          <w:rPr>
            <w:rStyle w:val="aa"/>
          </w:rPr>
          <w:t>www.lex.uz</w:t>
        </w:r>
      </w:hyperlink>
    </w:p>
  </w:footnote>
  <w:footnote w:id="8">
    <w:p w:rsidR="00A51412" w:rsidRPr="00C77827" w:rsidRDefault="00A51412" w:rsidP="00A51412">
      <w:pPr>
        <w:pStyle w:val="a7"/>
        <w:rPr>
          <w:lang w:val="uz-Cyrl-UZ"/>
        </w:rPr>
      </w:pPr>
      <w:r>
        <w:rPr>
          <w:rStyle w:val="a9"/>
        </w:rPr>
        <w:footnoteRef/>
      </w:r>
      <w:r w:rsidRPr="00FA1C3C">
        <w:rPr>
          <w:lang w:val="uz-Cyrl-UZ"/>
        </w:rPr>
        <w:t xml:space="preserve"> </w:t>
      </w:r>
      <w:r>
        <w:rPr>
          <w:rFonts w:ascii="Times New Roman" w:hAnsi="Times New Roman"/>
          <w:lang w:val="uz-Cyrl-UZ"/>
        </w:rPr>
        <w:t xml:space="preserve">Каримов </w:t>
      </w:r>
      <w:r w:rsidRPr="00C77827">
        <w:rPr>
          <w:rFonts w:ascii="Times New Roman" w:hAnsi="Times New Roman"/>
          <w:lang w:val="uz-Cyrl-UZ"/>
        </w:rPr>
        <w:t>И.А. “Миллий истиқлол ғояси: асосий тушунча ва тамойиллар” рисоласи</w:t>
      </w:r>
      <w:r>
        <w:rPr>
          <w:rFonts w:ascii="Times New Roman" w:hAnsi="Times New Roman"/>
          <w:lang w:val="uz-Cyrl-UZ"/>
        </w:rPr>
        <w:t>даги</w:t>
      </w:r>
      <w:r w:rsidRPr="00C77827">
        <w:rPr>
          <w:rFonts w:ascii="Times New Roman" w:hAnsi="Times New Roman"/>
          <w:lang w:val="uz-Cyrl-UZ"/>
        </w:rPr>
        <w:t xml:space="preserve"> сўзбошидан</w:t>
      </w:r>
      <w:r>
        <w:rPr>
          <w:rFonts w:ascii="Times New Roman" w:hAnsi="Times New Roman"/>
          <w:lang w:val="uz-Cyrl-UZ"/>
        </w:rPr>
        <w:t>.</w:t>
      </w:r>
      <w:r w:rsidRPr="00FA1C3C">
        <w:rPr>
          <w:rFonts w:ascii="Times New Roman" w:hAnsi="Times New Roman"/>
          <w:lang w:val="uz-Cyrl-UZ"/>
        </w:rPr>
        <w:t xml:space="preserve"> Т.9. -Т.: «Ўзбекистон», 2001.</w:t>
      </w:r>
      <w:r>
        <w:rPr>
          <w:rFonts w:ascii="Times New Roman" w:hAnsi="Times New Roman"/>
          <w:lang w:val="uz-Cyrl-UZ"/>
        </w:rPr>
        <w:t xml:space="preserve"> – 222-бет.</w:t>
      </w:r>
    </w:p>
  </w:footnote>
  <w:footnote w:id="9">
    <w:p w:rsidR="00A51412" w:rsidRPr="003304AE" w:rsidRDefault="00A51412" w:rsidP="00A51412">
      <w:pPr>
        <w:pStyle w:val="a7"/>
        <w:rPr>
          <w:lang w:val="uz-Cyrl-UZ"/>
        </w:rPr>
      </w:pPr>
      <w:r w:rsidRPr="003A449B">
        <w:rPr>
          <w:rStyle w:val="a9"/>
          <w:lang w:val="uz-Cyrl-UZ"/>
        </w:rPr>
        <w:t>1</w:t>
      </w:r>
      <w:r w:rsidRPr="003A449B">
        <w:rPr>
          <w:lang w:val="uz-Cyrl-UZ"/>
        </w:rPr>
        <w:t xml:space="preserve"> Каримов И.А. Биз келажагимизни </w:t>
      </w:r>
      <w:r w:rsidRPr="003A449B">
        <w:rPr>
          <w:rFonts w:ascii="PANDA Times UZ" w:hAnsi="PANDA Times UZ"/>
          <w:lang w:val="uz-Cyrl-UZ"/>
        </w:rPr>
        <w:t>ў</w:t>
      </w:r>
      <w:r w:rsidRPr="003A449B">
        <w:rPr>
          <w:lang w:val="uz-Cyrl-UZ"/>
        </w:rPr>
        <w:t xml:space="preserve">з </w:t>
      </w:r>
      <w:r w:rsidRPr="003A449B">
        <w:rPr>
          <w:rFonts w:ascii="Times New Roman" w:hAnsi="Times New Roman"/>
          <w:lang w:val="uz-Cyrl-UZ"/>
        </w:rPr>
        <w:t>қ</w:t>
      </w:r>
      <w:r w:rsidRPr="003A449B">
        <w:rPr>
          <w:rFonts w:ascii="PANDA Times UZ" w:hAnsi="PANDA Times UZ"/>
          <w:lang w:val="uz-Cyrl-UZ"/>
        </w:rPr>
        <w:t>ў</w:t>
      </w:r>
      <w:r w:rsidRPr="003A449B">
        <w:rPr>
          <w:lang w:val="uz-Cyrl-UZ"/>
        </w:rPr>
        <w:t xml:space="preserve">лимиз билан </w:t>
      </w:r>
      <w:r w:rsidRPr="003A449B">
        <w:rPr>
          <w:rFonts w:ascii="Times New Roman" w:hAnsi="Times New Roman"/>
          <w:lang w:val="uz-Cyrl-UZ"/>
        </w:rPr>
        <w:t>қ</w:t>
      </w:r>
      <w:r w:rsidRPr="003A449B">
        <w:rPr>
          <w:lang w:val="uz-Cyrl-UZ"/>
        </w:rPr>
        <w:t xml:space="preserve">урамиз. </w:t>
      </w:r>
      <w:r w:rsidRPr="003304AE">
        <w:rPr>
          <w:lang w:val="uz-Cyrl-UZ"/>
        </w:rPr>
        <w:t>Т.7. -Т.: «</w:t>
      </w:r>
      <w:r w:rsidRPr="003304AE">
        <w:rPr>
          <w:rFonts w:ascii="PANDA Times UZ" w:hAnsi="PANDA Times UZ"/>
          <w:lang w:val="uz-Cyrl-UZ"/>
        </w:rPr>
        <w:t>Ў</w:t>
      </w:r>
      <w:r w:rsidRPr="003304AE">
        <w:rPr>
          <w:lang w:val="uz-Cyrl-UZ"/>
        </w:rPr>
        <w:t>збекистон», 1999, 84-85 б.</w:t>
      </w:r>
    </w:p>
  </w:footnote>
  <w:footnote w:id="10">
    <w:p w:rsidR="00A51412" w:rsidRPr="00D452CE" w:rsidRDefault="00A51412" w:rsidP="00A51412">
      <w:pPr>
        <w:pStyle w:val="a7"/>
        <w:rPr>
          <w:lang w:val="uz-Cyrl-UZ"/>
        </w:rPr>
      </w:pPr>
      <w:r w:rsidRPr="003304AE">
        <w:rPr>
          <w:rStyle w:val="a9"/>
          <w:lang w:val="uz-Cyrl-UZ"/>
        </w:rPr>
        <w:t>1</w:t>
      </w:r>
      <w:r w:rsidRPr="003304AE">
        <w:rPr>
          <w:lang w:val="uz-Cyrl-UZ"/>
        </w:rPr>
        <w:t xml:space="preserve">  Каримов И.А. </w:t>
      </w:r>
      <w:r w:rsidRPr="00D452CE">
        <w:rPr>
          <w:lang w:val="uz-Cyrl-UZ"/>
        </w:rPr>
        <w:t xml:space="preserve"> </w:t>
      </w:r>
      <w:r w:rsidRPr="000B2282">
        <w:rPr>
          <w:lang w:val="uz-Cyrl-UZ"/>
        </w:rPr>
        <w:t xml:space="preserve">Миллий истиқлол мафкураси – халқ этиқоди ва буюк келажакка ишончдир. </w:t>
      </w:r>
      <w:r w:rsidRPr="00D452CE">
        <w:t xml:space="preserve">Озод ва обод ватан, эркин ва фаровон </w:t>
      </w:r>
      <w:r w:rsidRPr="00D452CE">
        <w:rPr>
          <w:lang w:val="uz-Cyrl-UZ"/>
        </w:rPr>
        <w:t>ҳ</w:t>
      </w:r>
      <w:r w:rsidRPr="00D452CE">
        <w:t xml:space="preserve">аёт </w:t>
      </w:r>
      <w:r w:rsidRPr="00D452CE">
        <w:rPr>
          <w:lang w:val="uz-Cyrl-UZ"/>
        </w:rPr>
        <w:t xml:space="preserve">– </w:t>
      </w:r>
      <w:r w:rsidRPr="00D452CE">
        <w:t>пировард</w:t>
      </w:r>
      <w:r w:rsidRPr="00D452CE">
        <w:rPr>
          <w:lang w:val="uz-Cyrl-UZ"/>
        </w:rPr>
        <w:t xml:space="preserve"> м</w:t>
      </w:r>
      <w:r w:rsidRPr="00D452CE">
        <w:t>ақсадимиз.</w:t>
      </w:r>
      <w:r w:rsidRPr="00D452CE">
        <w:rPr>
          <w:lang w:val="uz-Cyrl-UZ"/>
        </w:rPr>
        <w:t xml:space="preserve"> </w:t>
      </w:r>
      <w:proofErr w:type="gramStart"/>
      <w:r w:rsidRPr="00D452CE">
        <w:t>-Т</w:t>
      </w:r>
      <w:proofErr w:type="gramEnd"/>
      <w:r w:rsidRPr="00D452CE">
        <w:t>.:</w:t>
      </w:r>
      <w:r w:rsidRPr="00D452CE">
        <w:rPr>
          <w:lang w:val="uz-Cyrl-UZ"/>
        </w:rPr>
        <w:t xml:space="preserve"> </w:t>
      </w:r>
      <w:r w:rsidRPr="00D452CE">
        <w:t>Ўзбекистон</w:t>
      </w:r>
      <w:r w:rsidRPr="00D452CE">
        <w:rPr>
          <w:lang w:val="uz-Cyrl-UZ"/>
        </w:rPr>
        <w:t>,</w:t>
      </w:r>
      <w:r w:rsidRPr="00D452CE">
        <w:t xml:space="preserve"> 2000.</w:t>
      </w:r>
      <w:r w:rsidRPr="00D452CE">
        <w:rPr>
          <w:lang w:val="uz-Cyrl-UZ"/>
        </w:rPr>
        <w:t xml:space="preserve"> 8.Т. –Б.491.</w:t>
      </w:r>
      <w:r w:rsidRPr="00D452CE">
        <w:rPr>
          <w:b/>
          <w:bCs/>
          <w:lang w:val="uz-Cyrl-UZ"/>
        </w:rPr>
        <w:t xml:space="preserve"> </w:t>
      </w:r>
    </w:p>
  </w:footnote>
  <w:footnote w:id="11">
    <w:p w:rsidR="00A51412" w:rsidRPr="00145F15" w:rsidRDefault="00A51412" w:rsidP="00A51412">
      <w:pPr>
        <w:pStyle w:val="a7"/>
        <w:rPr>
          <w:rFonts w:ascii="Times New Roman" w:hAnsi="Times New Roman" w:cs="Times New Roman"/>
        </w:rPr>
      </w:pPr>
      <w:r w:rsidRPr="00145F15">
        <w:rPr>
          <w:rStyle w:val="a9"/>
        </w:rPr>
        <w:footnoteRef/>
      </w:r>
      <w:r w:rsidRPr="00145F15">
        <w:rPr>
          <w:rFonts w:ascii="Times New Roman" w:hAnsi="Times New Roman" w:cs="Times New Roman"/>
        </w:rPr>
        <w:t xml:space="preserve"> </w:t>
      </w:r>
      <w:r w:rsidRPr="00145F15">
        <w:rPr>
          <w:rFonts w:ascii="Times New Roman" w:hAnsi="Times New Roman" w:cs="Times New Roman"/>
          <w:color w:val="000000"/>
        </w:rPr>
        <w:t xml:space="preserve">Авесто. Яшт китоби. М.Исҳоқов таржимаси. </w:t>
      </w:r>
      <w:proofErr w:type="gramStart"/>
      <w:r w:rsidRPr="00145F15">
        <w:rPr>
          <w:rFonts w:ascii="Times New Roman" w:hAnsi="Times New Roman" w:cs="Times New Roman"/>
          <w:color w:val="000000"/>
        </w:rPr>
        <w:t>–Т</w:t>
      </w:r>
      <w:proofErr w:type="gramEnd"/>
      <w:r w:rsidRPr="00145F15">
        <w:rPr>
          <w:rFonts w:ascii="Times New Roman" w:hAnsi="Times New Roman" w:cs="Times New Roman"/>
          <w:color w:val="000000"/>
        </w:rPr>
        <w:t>ошкент: Шарқ, 2001. –Б. 8.</w:t>
      </w:r>
    </w:p>
  </w:footnote>
  <w:footnote w:id="12">
    <w:p w:rsidR="00A51412" w:rsidRPr="00145F15" w:rsidRDefault="00A51412" w:rsidP="00A51412">
      <w:pPr>
        <w:pStyle w:val="a7"/>
      </w:pPr>
      <w:r w:rsidRPr="00145F15">
        <w:rPr>
          <w:rStyle w:val="a9"/>
        </w:rPr>
        <w:footnoteRef/>
      </w:r>
      <w:r w:rsidRPr="00145F15">
        <w:t xml:space="preserve"> </w:t>
      </w:r>
      <w:r w:rsidRPr="00145F15">
        <w:rPr>
          <w:rFonts w:ascii="Times New Roman" w:hAnsi="Times New Roman" w:cs="Times New Roman"/>
          <w:color w:val="000000"/>
        </w:rPr>
        <w:t>Қуръони карим маъноларининг таржимаси. “Нисо” сураси. – Т.: ТИУ, 2001. — 84 б.</w:t>
      </w:r>
    </w:p>
  </w:footnote>
  <w:footnote w:id="13">
    <w:p w:rsidR="00A51412" w:rsidRPr="00145F15" w:rsidRDefault="00A51412" w:rsidP="00A51412">
      <w:pPr>
        <w:pStyle w:val="a7"/>
      </w:pPr>
      <w:r w:rsidRPr="00145F15">
        <w:rPr>
          <w:rStyle w:val="a9"/>
        </w:rPr>
        <w:footnoteRef/>
      </w:r>
      <w:r w:rsidRPr="00145F15">
        <w:t xml:space="preserve"> </w:t>
      </w:r>
      <w:r w:rsidRPr="00145F15">
        <w:rPr>
          <w:rFonts w:ascii="Times New Roman" w:hAnsi="Times New Roman" w:cs="Times New Roman"/>
          <w:color w:val="000000"/>
        </w:rPr>
        <w:t>Форобий. Фозил шаҳ</w:t>
      </w:r>
      <w:proofErr w:type="gramStart"/>
      <w:r w:rsidRPr="00145F15">
        <w:rPr>
          <w:rFonts w:ascii="Times New Roman" w:hAnsi="Times New Roman" w:cs="Times New Roman"/>
          <w:color w:val="000000"/>
        </w:rPr>
        <w:t>ар</w:t>
      </w:r>
      <w:proofErr w:type="gramEnd"/>
      <w:r w:rsidRPr="00145F15">
        <w:rPr>
          <w:rFonts w:ascii="Times New Roman" w:hAnsi="Times New Roman" w:cs="Times New Roman"/>
          <w:color w:val="000000"/>
        </w:rPr>
        <w:t xml:space="preserve"> аҳолиларининг фикрлари. Рисолалар. </w:t>
      </w:r>
      <w:proofErr w:type="gramStart"/>
      <w:r w:rsidRPr="00145F15">
        <w:rPr>
          <w:rFonts w:ascii="Times New Roman" w:hAnsi="Times New Roman" w:cs="Times New Roman"/>
          <w:color w:val="000000"/>
        </w:rPr>
        <w:t>–Т</w:t>
      </w:r>
      <w:proofErr w:type="gramEnd"/>
      <w:r w:rsidRPr="00842BC2">
        <w:rPr>
          <w:rFonts w:ascii="Times New Roman" w:hAnsi="Times New Roman" w:cs="Times New Roman"/>
          <w:color w:val="000000"/>
        </w:rPr>
        <w:t>.</w:t>
      </w:r>
      <w:r w:rsidRPr="00145F15">
        <w:rPr>
          <w:rFonts w:ascii="Times New Roman" w:hAnsi="Times New Roman" w:cs="Times New Roman"/>
          <w:color w:val="000000"/>
        </w:rPr>
        <w:t>: Фан, 1975. –Б. 137.</w:t>
      </w:r>
    </w:p>
  </w:footnote>
  <w:footnote w:id="14">
    <w:p w:rsidR="00A51412" w:rsidRPr="00145F15" w:rsidRDefault="00A51412" w:rsidP="00A51412">
      <w:pPr>
        <w:pStyle w:val="a7"/>
      </w:pPr>
      <w:r w:rsidRPr="00145F15">
        <w:rPr>
          <w:rStyle w:val="a9"/>
        </w:rPr>
        <w:footnoteRef/>
      </w:r>
      <w:r w:rsidRPr="00145F15">
        <w:t xml:space="preserve"> </w:t>
      </w:r>
      <w:r w:rsidRPr="00145F15">
        <w:rPr>
          <w:rFonts w:ascii="Times New Roman" w:hAnsi="Times New Roman" w:cs="Times New Roman"/>
          <w:color w:val="000000"/>
        </w:rPr>
        <w:t>Форобий. Фозил шаҳ</w:t>
      </w:r>
      <w:proofErr w:type="gramStart"/>
      <w:r w:rsidRPr="00145F15">
        <w:rPr>
          <w:rFonts w:ascii="Times New Roman" w:hAnsi="Times New Roman" w:cs="Times New Roman"/>
          <w:color w:val="000000"/>
        </w:rPr>
        <w:t>ар</w:t>
      </w:r>
      <w:proofErr w:type="gramEnd"/>
      <w:r w:rsidRPr="00145F15">
        <w:rPr>
          <w:rFonts w:ascii="Times New Roman" w:hAnsi="Times New Roman" w:cs="Times New Roman"/>
          <w:color w:val="000000"/>
        </w:rPr>
        <w:t xml:space="preserve"> аҳолиларини</w:t>
      </w:r>
      <w:r>
        <w:rPr>
          <w:rFonts w:ascii="Times New Roman" w:hAnsi="Times New Roman" w:cs="Times New Roman"/>
          <w:color w:val="000000"/>
        </w:rPr>
        <w:t xml:space="preserve">нг фикрлари. Рисолалар. </w:t>
      </w:r>
      <w:proofErr w:type="gramStart"/>
      <w:r>
        <w:rPr>
          <w:rFonts w:ascii="Times New Roman" w:hAnsi="Times New Roman" w:cs="Times New Roman"/>
          <w:color w:val="000000"/>
        </w:rPr>
        <w:t>–Т</w:t>
      </w:r>
      <w:proofErr w:type="gramEnd"/>
      <w:r w:rsidRPr="00842BC2">
        <w:rPr>
          <w:rFonts w:ascii="Times New Roman" w:hAnsi="Times New Roman" w:cs="Times New Roman"/>
          <w:color w:val="000000"/>
        </w:rPr>
        <w:t>.</w:t>
      </w:r>
      <w:r w:rsidRPr="00145F15">
        <w:rPr>
          <w:rFonts w:ascii="Times New Roman" w:hAnsi="Times New Roman" w:cs="Times New Roman"/>
          <w:color w:val="000000"/>
        </w:rPr>
        <w:t>: Фан, 1975. –Б. 134.</w:t>
      </w:r>
    </w:p>
  </w:footnote>
  <w:footnote w:id="15">
    <w:p w:rsidR="00A51412" w:rsidRPr="00145F15" w:rsidRDefault="00A51412" w:rsidP="00A51412">
      <w:pPr>
        <w:shd w:val="clear" w:color="auto" w:fill="FFFFFF"/>
        <w:jc w:val="both"/>
        <w:rPr>
          <w:color w:val="000000"/>
        </w:rPr>
      </w:pPr>
      <w:r w:rsidRPr="00145F15">
        <w:rPr>
          <w:rStyle w:val="a9"/>
        </w:rPr>
        <w:footnoteRef/>
      </w:r>
      <w:r w:rsidRPr="00145F15">
        <w:t xml:space="preserve"> </w:t>
      </w:r>
      <w:r w:rsidRPr="00145F15">
        <w:rPr>
          <w:color w:val="000000"/>
        </w:rPr>
        <w:t>Ибн Сино. Аш-Шифо, ал-Мантиқ, ал-Хитоба. –Қоҳира, 1954. 136-б.</w:t>
      </w:r>
    </w:p>
    <w:p w:rsidR="00A51412" w:rsidRPr="00145F15" w:rsidRDefault="00A51412" w:rsidP="00A51412">
      <w:pPr>
        <w:pStyle w:val="a7"/>
      </w:pPr>
    </w:p>
  </w:footnote>
  <w:footnote w:id="16">
    <w:p w:rsidR="00A51412" w:rsidRPr="00145F15" w:rsidRDefault="00A51412" w:rsidP="00A51412">
      <w:pPr>
        <w:pStyle w:val="a7"/>
      </w:pPr>
      <w:r w:rsidRPr="00145F15">
        <w:rPr>
          <w:rStyle w:val="a9"/>
        </w:rPr>
        <w:footnoteRef/>
      </w:r>
      <w:r w:rsidRPr="00145F15">
        <w:t xml:space="preserve"> </w:t>
      </w:r>
      <w:r w:rsidRPr="00145F15">
        <w:rPr>
          <w:rFonts w:ascii="Times New Roman" w:hAnsi="Times New Roman" w:cs="Times New Roman"/>
          <w:color w:val="000000"/>
        </w:rPr>
        <w:t>Усмон Н</w:t>
      </w:r>
      <w:r>
        <w:rPr>
          <w:rFonts w:ascii="Times New Roman" w:hAnsi="Times New Roman" w:cs="Times New Roman"/>
          <w:color w:val="000000"/>
        </w:rPr>
        <w:t>урий</w:t>
      </w:r>
      <w:proofErr w:type="gramStart"/>
      <w:r>
        <w:rPr>
          <w:rFonts w:ascii="Times New Roman" w:hAnsi="Times New Roman" w:cs="Times New Roman"/>
          <w:color w:val="000000"/>
        </w:rPr>
        <w:t xml:space="preserve"> Т</w:t>
      </w:r>
      <w:proofErr w:type="gramEnd"/>
      <w:r>
        <w:rPr>
          <w:rFonts w:ascii="Times New Roman" w:hAnsi="Times New Roman" w:cs="Times New Roman"/>
          <w:color w:val="000000"/>
        </w:rPr>
        <w:t xml:space="preserve">ўпбош. Бир кўза сув. </w:t>
      </w:r>
      <w:proofErr w:type="gramStart"/>
      <w:r>
        <w:rPr>
          <w:rFonts w:ascii="Times New Roman" w:hAnsi="Times New Roman" w:cs="Times New Roman"/>
          <w:color w:val="000000"/>
        </w:rPr>
        <w:t>–Т</w:t>
      </w:r>
      <w:proofErr w:type="gramEnd"/>
      <w:r w:rsidRPr="00145F15">
        <w:rPr>
          <w:rFonts w:ascii="Times New Roman" w:hAnsi="Times New Roman" w:cs="Times New Roman"/>
          <w:color w:val="000000"/>
        </w:rPr>
        <w:t>.: Фан, 2007.  –Б.  31.</w:t>
      </w:r>
    </w:p>
  </w:footnote>
  <w:footnote w:id="17">
    <w:p w:rsidR="00A51412" w:rsidRPr="00145F15" w:rsidRDefault="00A51412" w:rsidP="00A51412">
      <w:pPr>
        <w:shd w:val="clear" w:color="auto" w:fill="FFFFFF"/>
        <w:jc w:val="both"/>
        <w:rPr>
          <w:color w:val="000000"/>
        </w:rPr>
      </w:pPr>
      <w:r w:rsidRPr="00145F15">
        <w:rPr>
          <w:rStyle w:val="a9"/>
        </w:rPr>
        <w:footnoteRef/>
      </w:r>
      <w:r w:rsidRPr="00145F15">
        <w:t xml:space="preserve"> </w:t>
      </w:r>
      <w:r w:rsidRPr="00145F15">
        <w:rPr>
          <w:color w:val="000000"/>
        </w:rPr>
        <w:t>Алишер</w:t>
      </w:r>
      <w:r>
        <w:rPr>
          <w:color w:val="000000"/>
        </w:rPr>
        <w:t xml:space="preserve"> Навоий. Маҳбуб у</w:t>
      </w:r>
      <w:proofErr w:type="gramStart"/>
      <w:r>
        <w:rPr>
          <w:color w:val="000000"/>
        </w:rPr>
        <w:t>л-</w:t>
      </w:r>
      <w:proofErr w:type="gramEnd"/>
      <w:r>
        <w:rPr>
          <w:color w:val="000000"/>
        </w:rPr>
        <w:t>қулуб. — Т</w:t>
      </w:r>
      <w:r w:rsidRPr="00145F15">
        <w:rPr>
          <w:color w:val="000000"/>
        </w:rPr>
        <w:t>.: Ғафур Ғулом номидаги Адабиёт ва санъат нашриёти, 1983. 59-б.</w:t>
      </w:r>
    </w:p>
    <w:p w:rsidR="00A51412" w:rsidRPr="00145F15" w:rsidRDefault="00A51412" w:rsidP="00A51412">
      <w:pPr>
        <w:pStyle w:val="a7"/>
      </w:pPr>
    </w:p>
  </w:footnote>
  <w:footnote w:id="18">
    <w:p w:rsidR="00493EF3" w:rsidRPr="006677C5" w:rsidRDefault="00493EF3" w:rsidP="00493EF3">
      <w:pPr>
        <w:pStyle w:val="a7"/>
        <w:rPr>
          <w:lang w:val="uz-Cyrl-UZ"/>
        </w:rPr>
      </w:pPr>
      <w:r w:rsidRPr="00B93BB4">
        <w:rPr>
          <w:rStyle w:val="a9"/>
          <w:lang w:val="uz-Cyrl-UZ"/>
        </w:rPr>
        <w:t>1</w:t>
      </w:r>
      <w:r w:rsidRPr="00B93BB4">
        <w:rPr>
          <w:lang w:val="uz-Cyrl-UZ"/>
        </w:rPr>
        <w:t xml:space="preserve"> </w:t>
      </w:r>
      <w:r>
        <w:rPr>
          <w:lang w:val="uz-Cyrl-UZ"/>
        </w:rPr>
        <w:t>Қаранг: Тўхлиев Б. Адабиёт ўқитиш методикаси. – Тошкент, 2011, 120-бет.</w:t>
      </w:r>
    </w:p>
  </w:footnote>
  <w:footnote w:id="19">
    <w:p w:rsidR="00493EF3" w:rsidRDefault="00493EF3" w:rsidP="00493EF3">
      <w:pPr>
        <w:pStyle w:val="a7"/>
      </w:pPr>
      <w:r>
        <w:rPr>
          <w:rStyle w:val="a9"/>
        </w:rPr>
        <w:t>1</w:t>
      </w:r>
      <w:r>
        <w:t xml:space="preserve"> Ларнер И.Я. Дидактические основы методов обўения. – Москва, Педагогика, 1981. – с. 35.</w:t>
      </w:r>
    </w:p>
  </w:footnote>
  <w:footnote w:id="20">
    <w:p w:rsidR="00493EF3" w:rsidRPr="00360730" w:rsidRDefault="00493EF3" w:rsidP="00493EF3">
      <w:r w:rsidRPr="00360730">
        <w:rPr>
          <w:rStyle w:val="a9"/>
        </w:rPr>
        <w:footnoteRef/>
      </w:r>
      <w:r w:rsidRPr="00360730">
        <w:t>.</w:t>
      </w:r>
      <w:r w:rsidRPr="00360730">
        <w:rPr>
          <w:bCs/>
          <w:sz w:val="16"/>
          <w:szCs w:val="16"/>
        </w:rPr>
        <w:t>Қ</w:t>
      </w:r>
      <w:r w:rsidRPr="00360730">
        <w:rPr>
          <w:bCs/>
          <w:sz w:val="16"/>
          <w:szCs w:val="16"/>
          <w:lang w:val="uz-Cyrl-UZ"/>
        </w:rPr>
        <w:t>орабоева З</w:t>
      </w:r>
      <w:r>
        <w:rPr>
          <w:bCs/>
          <w:sz w:val="16"/>
          <w:szCs w:val="16"/>
        </w:rPr>
        <w:t>.</w:t>
      </w:r>
      <w:r w:rsidRPr="00360730">
        <w:rPr>
          <w:bCs/>
          <w:sz w:val="16"/>
          <w:szCs w:val="16"/>
          <w:lang w:val="uz-Cyrl-UZ"/>
        </w:rPr>
        <w:t>Т</w:t>
      </w:r>
      <w:r>
        <w:rPr>
          <w:bCs/>
          <w:sz w:val="16"/>
          <w:szCs w:val="16"/>
        </w:rPr>
        <w:t>.</w:t>
      </w:r>
      <w:r w:rsidRPr="00360730">
        <w:rPr>
          <w:bCs/>
          <w:sz w:val="16"/>
          <w:szCs w:val="16"/>
        </w:rPr>
        <w:t xml:space="preserve"> Педагогик технологиялар</w:t>
      </w:r>
      <w:r>
        <w:rPr>
          <w:bCs/>
          <w:sz w:val="16"/>
          <w:szCs w:val="16"/>
        </w:rPr>
        <w:t>.</w:t>
      </w:r>
      <w:r w:rsidRPr="00360730">
        <w:rPr>
          <w:bCs/>
          <w:sz w:val="16"/>
          <w:szCs w:val="16"/>
        </w:rPr>
        <w:t xml:space="preserve"> Маърузалар матни. 2006 й</w:t>
      </w:r>
      <w:r w:rsidRPr="00360730">
        <w:tab/>
      </w:r>
    </w:p>
    <w:p w:rsidR="00493EF3" w:rsidRDefault="00493EF3" w:rsidP="00493EF3">
      <w:pPr>
        <w:pStyle w:val="a7"/>
      </w:pPr>
      <w:r>
        <w:rPr>
          <w:sz w:val="16"/>
          <w:szCs w:val="16"/>
        </w:rPr>
        <w:t xml:space="preserve">  </w:t>
      </w:r>
    </w:p>
  </w:footnote>
  <w:footnote w:id="21">
    <w:p w:rsidR="00A553CB" w:rsidRPr="00765096" w:rsidRDefault="00A553CB" w:rsidP="00A553CB">
      <w:pPr>
        <w:pStyle w:val="a7"/>
        <w:rPr>
          <w:rFonts w:ascii="Times New Roman" w:hAnsi="Times New Roman" w:cs="Times New Roman"/>
        </w:rPr>
      </w:pPr>
      <w:r w:rsidRPr="00765096">
        <w:rPr>
          <w:rStyle w:val="a9"/>
        </w:rPr>
        <w:footnoteRef/>
      </w:r>
      <w:r w:rsidRPr="00765096">
        <w:rPr>
          <w:rFonts w:ascii="Times New Roman" w:hAnsi="Times New Roman" w:cs="Times New Roman"/>
          <w:lang w:val="uz-Cyrl-UZ"/>
        </w:rPr>
        <w:t xml:space="preserve"> Каримов И.А. Жамиятимиз мафкура халқни–халқ, миллатни – миллат қилишга хизмат этсин. Т.: “Ўзбекистон”., 1998 й. Б.1.</w:t>
      </w:r>
    </w:p>
  </w:footnote>
  <w:footnote w:id="22">
    <w:p w:rsidR="003A147E" w:rsidRPr="006B5B32" w:rsidRDefault="003A147E" w:rsidP="003A147E">
      <w:pPr>
        <w:pStyle w:val="a7"/>
        <w:rPr>
          <w:rFonts w:ascii="Times New Roman" w:hAnsi="Times New Roman" w:cs="Times New Roman"/>
        </w:rPr>
      </w:pPr>
      <w:r w:rsidRPr="006B5B32">
        <w:rPr>
          <w:rStyle w:val="a9"/>
        </w:rPr>
        <w:footnoteRef/>
      </w:r>
      <w:r w:rsidRPr="006B5B32">
        <w:rPr>
          <w:rFonts w:ascii="Times New Roman" w:hAnsi="Times New Roman" w:cs="Times New Roman"/>
        </w:rPr>
        <w:t xml:space="preserve"> </w:t>
      </w:r>
      <w:r w:rsidRPr="006B5B32">
        <w:rPr>
          <w:rFonts w:ascii="Times New Roman" w:hAnsi="Times New Roman" w:cs="Times New Roman"/>
          <w:lang w:val="uz-Cyrl-UZ"/>
        </w:rPr>
        <w:t>Ўзбекистон Республикаси конституцияси. Т.: “Ўзбекистон”., 2008. Б.4</w:t>
      </w:r>
    </w:p>
  </w:footnote>
  <w:footnote w:id="23">
    <w:p w:rsidR="003A147E" w:rsidRDefault="003A147E" w:rsidP="003A147E">
      <w:pPr>
        <w:pStyle w:val="a7"/>
      </w:pPr>
      <w:r>
        <w:rPr>
          <w:rStyle w:val="a9"/>
        </w:rPr>
        <w:footnoteRef/>
      </w:r>
      <w:r>
        <w:rPr>
          <w:lang w:val="uz-Cyrl-UZ"/>
        </w:rPr>
        <w:t xml:space="preserve"> </w:t>
      </w:r>
      <w:r>
        <w:rPr>
          <w:rFonts w:ascii="Times New Roman" w:hAnsi="Times New Roman" w:cs="Times New Roman"/>
          <w:lang w:val="uz-Cyrl-UZ"/>
        </w:rPr>
        <w:t xml:space="preserve">С.Расторгуев. Информационная война. </w:t>
      </w:r>
      <w:smartTag w:uri="urn:schemas-microsoft-com:office:smarttags" w:element="metricconverter">
        <w:smartTagPr>
          <w:attr w:name="ProductID" w:val="1998 г"/>
        </w:smartTagPr>
        <w:r>
          <w:rPr>
            <w:rFonts w:ascii="Times New Roman" w:hAnsi="Times New Roman" w:cs="Times New Roman"/>
            <w:lang w:val="uz-Cyrl-UZ"/>
          </w:rPr>
          <w:t>1998 г</w:t>
        </w:r>
      </w:smartTag>
      <w:r>
        <w:rPr>
          <w:rFonts w:ascii="Times New Roman" w:hAnsi="Times New Roman" w:cs="Times New Roman"/>
          <w:lang w:val="uz-Cyrl-UZ"/>
        </w:rPr>
        <w:t xml:space="preserve">. </w:t>
      </w:r>
      <w:r>
        <w:rPr>
          <w:rFonts w:ascii="Times New Roman" w:hAnsi="Times New Roman" w:cs="Times New Roman"/>
          <w:lang w:val="en-US"/>
        </w:rPr>
        <w:t>C</w:t>
      </w:r>
      <w:r>
        <w:rPr>
          <w:rFonts w:ascii="Times New Roman" w:hAnsi="Times New Roman" w:cs="Times New Roman"/>
        </w:rPr>
        <w:t>.</w:t>
      </w:r>
      <w:r>
        <w:rPr>
          <w:rFonts w:ascii="Times New Roman" w:hAnsi="Times New Roman" w:cs="Times New Roman"/>
          <w:lang w:val="uz-Cyrl-UZ"/>
        </w:rPr>
        <w:t>139</w:t>
      </w:r>
      <w:r>
        <w:rPr>
          <w:rFonts w:ascii="Times New Roman" w:hAnsi="Times New Roman" w:cs="Times New Roman"/>
        </w:rPr>
        <w:t>-140</w:t>
      </w:r>
    </w:p>
  </w:footnote>
  <w:footnote w:id="24">
    <w:p w:rsidR="002440D4" w:rsidRPr="00AB6EA5" w:rsidRDefault="002440D4" w:rsidP="002440D4">
      <w:pPr>
        <w:pStyle w:val="a7"/>
        <w:rPr>
          <w:rFonts w:ascii="Times New Roman CYR" w:hAnsi="Times New Roman CYR"/>
          <w:color w:val="000000"/>
          <w:lang w:val="uz-Cyrl-UZ"/>
        </w:rPr>
      </w:pPr>
      <w:r w:rsidRPr="00AB6EA5">
        <w:rPr>
          <w:rStyle w:val="a9"/>
          <w:rFonts w:ascii="Times New Roman CYR" w:hAnsi="Times New Roman CYR"/>
          <w:color w:val="000000"/>
        </w:rPr>
        <w:footnoteRef/>
      </w:r>
      <w:r w:rsidRPr="00AB6EA5">
        <w:rPr>
          <w:rFonts w:ascii="Times New Roman CYR" w:hAnsi="Times New Roman CYR"/>
          <w:color w:val="000000"/>
          <w:lang w:val="uz-Cyrl-UZ"/>
        </w:rPr>
        <w:t xml:space="preserve"> Ўзбекистон Республикасининг Таълим тўғрисидаги қонуни -//</w:t>
      </w:r>
      <w:r w:rsidRPr="00AB6EA5">
        <w:rPr>
          <w:rFonts w:ascii="Times New Roman CYR" w:hAnsi="Times New Roman CYR"/>
          <w:i/>
          <w:iCs/>
          <w:color w:val="000000"/>
          <w:lang w:val="uz-Cyrl-UZ"/>
        </w:rPr>
        <w:t xml:space="preserve"> Ўзбекистон Республикаси Олий Мажлисининг Ахборотномаси, 1997 й., 9-сон,1-модда.</w:t>
      </w:r>
    </w:p>
  </w:footnote>
  <w:footnote w:id="25">
    <w:p w:rsidR="002440D4" w:rsidRPr="00AB6EA5" w:rsidRDefault="002440D4" w:rsidP="002440D4">
      <w:pPr>
        <w:pStyle w:val="a7"/>
        <w:rPr>
          <w:rFonts w:ascii="Times New Roman CYR" w:hAnsi="Times New Roman CYR"/>
          <w:color w:val="000000"/>
          <w:lang w:val="uz-Cyrl-UZ"/>
        </w:rPr>
      </w:pPr>
      <w:r w:rsidRPr="00AB6EA5">
        <w:rPr>
          <w:rStyle w:val="a9"/>
          <w:rFonts w:ascii="Times New Roman CYR" w:hAnsi="Times New Roman CYR"/>
          <w:color w:val="000000"/>
        </w:rPr>
        <w:footnoteRef/>
      </w:r>
      <w:r w:rsidRPr="00AB6EA5">
        <w:rPr>
          <w:rFonts w:ascii="Times New Roman CYR" w:hAnsi="Times New Roman CYR"/>
          <w:color w:val="000000"/>
          <w:lang w:val="uz-Cyrl-UZ"/>
        </w:rPr>
        <w:t xml:space="preserve"> Ўзбекистон Республикасининг Таълим тўғрисидаги қонуни -//</w:t>
      </w:r>
      <w:r w:rsidRPr="00AB6EA5">
        <w:rPr>
          <w:rFonts w:ascii="Times New Roman CYR" w:hAnsi="Times New Roman CYR"/>
          <w:i/>
          <w:iCs/>
          <w:color w:val="000000"/>
          <w:lang w:val="uz-Cyrl-UZ"/>
        </w:rPr>
        <w:t xml:space="preserve"> Ўзбекистон Республикаси Олий Мажлисининг Ахборотномаси, 1997 й., 9-сон,3-модда.</w:t>
      </w:r>
    </w:p>
  </w:footnote>
  <w:footnote w:id="26">
    <w:p w:rsidR="002440D4" w:rsidRPr="00AB6EA5" w:rsidRDefault="002440D4" w:rsidP="002440D4">
      <w:pPr>
        <w:pStyle w:val="a7"/>
        <w:rPr>
          <w:rFonts w:ascii="Times New Roman CYR" w:hAnsi="Times New Roman CYR"/>
          <w:lang w:val="uz-Cyrl-UZ"/>
        </w:rPr>
      </w:pPr>
      <w:r w:rsidRPr="00AB6EA5">
        <w:rPr>
          <w:rStyle w:val="a9"/>
          <w:rFonts w:ascii="Times New Roman CYR" w:hAnsi="Times New Roman CYR"/>
          <w:color w:val="000000"/>
        </w:rPr>
        <w:footnoteRef/>
      </w:r>
      <w:r w:rsidRPr="00AB6EA5">
        <w:rPr>
          <w:rFonts w:ascii="Times New Roman CYR" w:hAnsi="Times New Roman CYR"/>
          <w:color w:val="000000"/>
          <w:lang w:val="uz-Cyrl-UZ"/>
        </w:rPr>
        <w:t xml:space="preserve"> Кадрлар тайёрлаш миллий дастури //Олий таълим: меъёрий хужжатлар тўплами. – Тошкент: Шарқ нашриёт-матбаа акциядорлик компанияси Бош тахририяти</w:t>
      </w:r>
      <w:r w:rsidRPr="00AB6EA5">
        <w:rPr>
          <w:rFonts w:ascii="Times New Roman CYR" w:hAnsi="Times New Roman CYR"/>
          <w:lang w:val="uz-Cyrl-UZ"/>
        </w:rPr>
        <w:t>. 2001. – 20-бет.</w:t>
      </w:r>
    </w:p>
  </w:footnote>
  <w:footnote w:id="27">
    <w:p w:rsidR="002440D4" w:rsidRPr="00AB6EA5" w:rsidRDefault="002440D4" w:rsidP="002440D4">
      <w:pPr>
        <w:pStyle w:val="a7"/>
        <w:rPr>
          <w:rFonts w:ascii="Times New Roman CYR" w:hAnsi="Times New Roman CYR"/>
          <w:lang w:val="uz-Cyrl-UZ"/>
        </w:rPr>
      </w:pPr>
      <w:r w:rsidRPr="00AB6EA5">
        <w:rPr>
          <w:rStyle w:val="a9"/>
          <w:rFonts w:ascii="Times New Roman CYR" w:hAnsi="Times New Roman CYR"/>
        </w:rPr>
        <w:footnoteRef/>
      </w:r>
      <w:r w:rsidRPr="00AB6EA5">
        <w:rPr>
          <w:rFonts w:ascii="Times New Roman CYR" w:hAnsi="Times New Roman CYR"/>
          <w:lang w:val="uz-Cyrl-UZ"/>
        </w:rPr>
        <w:t xml:space="preserve"> “Кадрлар тайёрлаш Миллий дастури” тўғрисида//Баркамол авлод –Ўзбекистон тараққиётининг пойдевори.-Т.: Шарқ, 1997.-32 б.</w:t>
      </w:r>
    </w:p>
  </w:footnote>
  <w:footnote w:id="28">
    <w:p w:rsidR="002440D4" w:rsidRPr="00AB6EA5" w:rsidRDefault="002440D4" w:rsidP="002440D4">
      <w:pPr>
        <w:pStyle w:val="a7"/>
        <w:rPr>
          <w:rFonts w:ascii="Times New Roman CYR" w:hAnsi="Times New Roman CYR"/>
          <w:lang w:val="uz-Cyrl-UZ"/>
        </w:rPr>
      </w:pPr>
      <w:r w:rsidRPr="00AB6EA5">
        <w:rPr>
          <w:rStyle w:val="a9"/>
          <w:rFonts w:ascii="Times New Roman CYR" w:hAnsi="Times New Roman CYR"/>
        </w:rPr>
        <w:footnoteRef/>
      </w:r>
      <w:r w:rsidRPr="00AB6EA5">
        <w:rPr>
          <w:rFonts w:ascii="Times New Roman CYR" w:hAnsi="Times New Roman CYR"/>
          <w:lang w:val="uz-Cyrl-UZ"/>
        </w:rPr>
        <w:t xml:space="preserve"> Каримов И.А. Юксак маънавият-енгилмас куч. –Т.: Маънавият, 2008,4-б.</w:t>
      </w:r>
    </w:p>
  </w:footnote>
  <w:footnote w:id="29">
    <w:p w:rsidR="002440D4" w:rsidRPr="00DA2055" w:rsidRDefault="002440D4" w:rsidP="002440D4">
      <w:pPr>
        <w:pStyle w:val="a7"/>
        <w:jc w:val="both"/>
        <w:rPr>
          <w:rFonts w:ascii="Times New Roman CYR" w:hAnsi="Times New Roman CYR"/>
          <w:lang w:val="uz-Cyrl-UZ"/>
        </w:rPr>
      </w:pPr>
      <w:r w:rsidRPr="00AB6EA5">
        <w:rPr>
          <w:rStyle w:val="a9"/>
          <w:rFonts w:ascii="Times New Roman CYR" w:hAnsi="Times New Roman CYR"/>
        </w:rPr>
        <w:footnoteRef/>
      </w:r>
      <w:r w:rsidRPr="00AB6EA5">
        <w:rPr>
          <w:rFonts w:ascii="Times New Roman CYR" w:hAnsi="Times New Roman CYR"/>
          <w:lang w:val="uz-Cyrl-UZ"/>
        </w:rPr>
        <w:t xml:space="preserve"> </w:t>
      </w:r>
      <w:r>
        <w:rPr>
          <w:rFonts w:ascii="Times New Roman CYR" w:hAnsi="Times New Roman CYR"/>
          <w:lang w:val="uz-Cyrl-UZ"/>
        </w:rPr>
        <w:t>Каримов И.А.</w:t>
      </w:r>
      <w:r w:rsidRPr="00AB6EA5">
        <w:rPr>
          <w:rFonts w:ascii="Times New Roman CYR" w:hAnsi="Times New Roman CYR"/>
          <w:color w:val="000000"/>
          <w:lang w:val="uz-Cyrl-UZ"/>
        </w:rPr>
        <w:t xml:space="preserve"> “Ўзбекистон мустақилликка эришиш остонасида”. Т.: 2011 йил. 16-17-бетлар.</w:t>
      </w:r>
    </w:p>
  </w:footnote>
  <w:footnote w:id="30">
    <w:p w:rsidR="002440D4" w:rsidRPr="00AB6EA5" w:rsidRDefault="002440D4" w:rsidP="002440D4">
      <w:pPr>
        <w:pStyle w:val="a7"/>
        <w:jc w:val="both"/>
        <w:rPr>
          <w:rFonts w:ascii="Times New Roman CYR" w:hAnsi="Times New Roman CYR"/>
          <w:lang w:val="uz-Cyrl-UZ"/>
        </w:rPr>
      </w:pPr>
      <w:r w:rsidRPr="00AB6EA5">
        <w:rPr>
          <w:rStyle w:val="a9"/>
          <w:rFonts w:ascii="Times New Roman CYR" w:hAnsi="Times New Roman CYR"/>
          <w:i/>
          <w:color w:val="000000"/>
        </w:rPr>
        <w:footnoteRef/>
      </w:r>
      <w:r w:rsidRPr="00AB6EA5">
        <w:rPr>
          <w:rFonts w:ascii="Times New Roman CYR" w:hAnsi="Times New Roman CYR"/>
          <w:i/>
          <w:color w:val="000000"/>
          <w:lang w:val="uz-Cyrl-UZ"/>
        </w:rPr>
        <w:t xml:space="preserve"> </w:t>
      </w:r>
      <w:r>
        <w:rPr>
          <w:rFonts w:ascii="Times New Roman CYR" w:hAnsi="Times New Roman CYR"/>
          <w:lang w:val="uz-Cyrl-UZ"/>
        </w:rPr>
        <w:t>Каримов И.А.</w:t>
      </w:r>
      <w:r w:rsidRPr="00AB6EA5">
        <w:rPr>
          <w:rFonts w:ascii="Times New Roman CYR" w:hAnsi="Times New Roman CYR"/>
          <w:color w:val="000000"/>
          <w:lang w:val="uz-Cyrl-UZ"/>
        </w:rPr>
        <w:t xml:space="preserve"> “Ўзбекистон мустақилликка эришиш остонасида”. Т.: “Ўзбекистон”, 2011 йил, 206-207-бетлар.</w:t>
      </w:r>
    </w:p>
  </w:footnote>
  <w:footnote w:id="31">
    <w:p w:rsidR="002440D4" w:rsidRPr="00AB6EA5" w:rsidRDefault="002440D4" w:rsidP="002440D4">
      <w:pPr>
        <w:pStyle w:val="a7"/>
        <w:rPr>
          <w:rFonts w:ascii="Times New Roman CYR" w:hAnsi="Times New Roman CYR"/>
          <w:lang w:val="uz-Cyrl-UZ"/>
        </w:rPr>
      </w:pPr>
      <w:r w:rsidRPr="00AB6EA5">
        <w:rPr>
          <w:rStyle w:val="a9"/>
          <w:rFonts w:ascii="Times New Roman CYR" w:hAnsi="Times New Roman CYR"/>
        </w:rPr>
        <w:footnoteRef/>
      </w:r>
      <w:r w:rsidRPr="00AB6EA5">
        <w:rPr>
          <w:rFonts w:ascii="Times New Roman CYR" w:hAnsi="Times New Roman CYR"/>
          <w:lang w:val="uz-Cyrl-UZ"/>
        </w:rPr>
        <w:t xml:space="preserve"> Каримов И.А. Ўзбекистон: миллий истиқлол, иқтисод, сиёсат, мафкура. – Т.: Ўзбекистон, 2001, 202- 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83CDC02"/>
    <w:lvl w:ilvl="0">
      <w:start w:val="1"/>
      <w:numFmt w:val="decimal"/>
      <w:pStyle w:val="1"/>
      <w:lvlText w:val="%1."/>
      <w:legacy w:legacy="1" w:legacySpace="113" w:legacyIndent="708"/>
      <w:lvlJc w:val="left"/>
      <w:pPr>
        <w:ind w:left="888" w:hanging="708"/>
      </w:pPr>
      <w:rPr>
        <w:rFonts w:cs="Times New Roman"/>
      </w:rPr>
    </w:lvl>
    <w:lvl w:ilvl="1">
      <w:start w:val="1"/>
      <w:numFmt w:val="upperLetter"/>
      <w:pStyle w:val="2"/>
      <w:lvlText w:val="%2."/>
      <w:legacy w:legacy="1" w:legacySpace="0" w:legacyIndent="708"/>
      <w:lvlJc w:val="left"/>
      <w:pPr>
        <w:ind w:left="1416" w:hanging="708"/>
      </w:pPr>
      <w:rPr>
        <w:rFonts w:cs="Times New Roman"/>
      </w:rPr>
    </w:lvl>
    <w:lvl w:ilvl="2">
      <w:start w:val="1"/>
      <w:numFmt w:val="decimal"/>
      <w:pStyle w:val="3"/>
      <w:lvlText w:val="%3."/>
      <w:legacy w:legacy="1" w:legacySpace="0" w:legacyIndent="708"/>
      <w:lvlJc w:val="left"/>
      <w:pPr>
        <w:ind w:left="2124" w:hanging="708"/>
      </w:pPr>
      <w:rPr>
        <w:rFonts w:cs="Times New Roman"/>
      </w:rPr>
    </w:lvl>
    <w:lvl w:ilvl="3">
      <w:start w:val="1"/>
      <w:numFmt w:val="lowerLetter"/>
      <w:pStyle w:val="4"/>
      <w:lvlText w:val="%4)"/>
      <w:legacy w:legacy="1" w:legacySpace="0" w:legacyIndent="708"/>
      <w:lvlJc w:val="left"/>
      <w:pPr>
        <w:ind w:left="2832" w:hanging="708"/>
      </w:pPr>
      <w:rPr>
        <w:rFonts w:cs="Times New Roman"/>
      </w:rPr>
    </w:lvl>
    <w:lvl w:ilvl="4">
      <w:start w:val="1"/>
      <w:numFmt w:val="decimal"/>
      <w:pStyle w:val="5"/>
      <w:lvlText w:val="(%5)"/>
      <w:legacy w:legacy="1" w:legacySpace="0" w:legacyIndent="708"/>
      <w:lvlJc w:val="left"/>
      <w:pPr>
        <w:ind w:left="3540" w:hanging="708"/>
      </w:pPr>
      <w:rPr>
        <w:rFonts w:cs="Times New Roman"/>
      </w:rPr>
    </w:lvl>
    <w:lvl w:ilvl="5">
      <w:start w:val="1"/>
      <w:numFmt w:val="lowerLetter"/>
      <w:pStyle w:val="6"/>
      <w:lvlText w:val="(%6)"/>
      <w:legacy w:legacy="1" w:legacySpace="0" w:legacyIndent="708"/>
      <w:lvlJc w:val="left"/>
      <w:pPr>
        <w:ind w:left="4248" w:hanging="708"/>
      </w:pPr>
      <w:rPr>
        <w:rFonts w:cs="Times New Roman"/>
      </w:rPr>
    </w:lvl>
    <w:lvl w:ilvl="6">
      <w:start w:val="1"/>
      <w:numFmt w:val="lowerRoman"/>
      <w:pStyle w:val="7"/>
      <w:lvlText w:val="(%7)"/>
      <w:legacy w:legacy="1" w:legacySpace="0" w:legacyIndent="708"/>
      <w:lvlJc w:val="left"/>
      <w:pPr>
        <w:ind w:left="4956" w:hanging="708"/>
      </w:pPr>
      <w:rPr>
        <w:rFonts w:cs="Times New Roman"/>
      </w:rPr>
    </w:lvl>
    <w:lvl w:ilvl="7">
      <w:start w:val="1"/>
      <w:numFmt w:val="lowerLetter"/>
      <w:pStyle w:val="8"/>
      <w:lvlText w:val="(%8)"/>
      <w:legacy w:legacy="1" w:legacySpace="0" w:legacyIndent="708"/>
      <w:lvlJc w:val="left"/>
      <w:pPr>
        <w:ind w:left="5664" w:hanging="708"/>
      </w:pPr>
      <w:rPr>
        <w:rFonts w:cs="Times New Roman"/>
      </w:rPr>
    </w:lvl>
    <w:lvl w:ilvl="8">
      <w:start w:val="1"/>
      <w:numFmt w:val="lowerRoman"/>
      <w:pStyle w:val="9"/>
      <w:lvlText w:val="(%9)"/>
      <w:legacy w:legacy="1" w:legacySpace="0" w:legacyIndent="708"/>
      <w:lvlJc w:val="left"/>
      <w:pPr>
        <w:ind w:left="6372" w:hanging="708"/>
      </w:pPr>
      <w:rPr>
        <w:rFonts w:cs="Times New Roman"/>
      </w:rPr>
    </w:lvl>
  </w:abstractNum>
  <w:abstractNum w:abstractNumId="1">
    <w:nsid w:val="03BD2330"/>
    <w:multiLevelType w:val="multilevel"/>
    <w:tmpl w:val="EFCCEB8C"/>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ascii="Times New Roman" w:eastAsia="Times New Roman" w:hAnsi="Times New Roman"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sz w:val="28"/>
        <w:szCs w:val="28"/>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nsid w:val="068E3064"/>
    <w:multiLevelType w:val="singleLevel"/>
    <w:tmpl w:val="4F1A024A"/>
    <w:lvl w:ilvl="0">
      <w:start w:val="3"/>
      <w:numFmt w:val="bullet"/>
      <w:lvlText w:val="-"/>
      <w:lvlJc w:val="left"/>
      <w:pPr>
        <w:tabs>
          <w:tab w:val="num" w:pos="1440"/>
        </w:tabs>
        <w:ind w:left="1440" w:hanging="720"/>
      </w:pPr>
      <w:rPr>
        <w:rFonts w:ascii="Times New Roman" w:hAnsi="Times New Roman" w:hint="default"/>
      </w:rPr>
    </w:lvl>
  </w:abstractNum>
  <w:abstractNum w:abstractNumId="3">
    <w:nsid w:val="07435156"/>
    <w:multiLevelType w:val="hybridMultilevel"/>
    <w:tmpl w:val="4FF8404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
    <w:nsid w:val="09744A26"/>
    <w:multiLevelType w:val="hybridMultilevel"/>
    <w:tmpl w:val="106423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0"/>
        </w:tabs>
        <w:ind w:left="0" w:hanging="180"/>
      </w:pPr>
    </w:lvl>
    <w:lvl w:ilvl="3" w:tplc="0419000F" w:tentative="1">
      <w:start w:val="1"/>
      <w:numFmt w:val="decimal"/>
      <w:lvlText w:val="%4."/>
      <w:lvlJc w:val="left"/>
      <w:pPr>
        <w:tabs>
          <w:tab w:val="num" w:pos="720"/>
        </w:tabs>
        <w:ind w:left="720" w:hanging="360"/>
      </w:pPr>
    </w:lvl>
    <w:lvl w:ilvl="4" w:tplc="04190019" w:tentative="1">
      <w:start w:val="1"/>
      <w:numFmt w:val="lowerLetter"/>
      <w:lvlText w:val="%5."/>
      <w:lvlJc w:val="left"/>
      <w:pPr>
        <w:tabs>
          <w:tab w:val="num" w:pos="1440"/>
        </w:tabs>
        <w:ind w:left="1440" w:hanging="360"/>
      </w:pPr>
    </w:lvl>
    <w:lvl w:ilvl="5" w:tplc="0419001B" w:tentative="1">
      <w:start w:val="1"/>
      <w:numFmt w:val="lowerRoman"/>
      <w:lvlText w:val="%6."/>
      <w:lvlJc w:val="right"/>
      <w:pPr>
        <w:tabs>
          <w:tab w:val="num" w:pos="2160"/>
        </w:tabs>
        <w:ind w:left="2160" w:hanging="180"/>
      </w:pPr>
    </w:lvl>
    <w:lvl w:ilvl="6" w:tplc="0419000F" w:tentative="1">
      <w:start w:val="1"/>
      <w:numFmt w:val="decimal"/>
      <w:lvlText w:val="%7."/>
      <w:lvlJc w:val="left"/>
      <w:pPr>
        <w:tabs>
          <w:tab w:val="num" w:pos="2880"/>
        </w:tabs>
        <w:ind w:left="2880" w:hanging="360"/>
      </w:pPr>
    </w:lvl>
    <w:lvl w:ilvl="7" w:tplc="04190019" w:tentative="1">
      <w:start w:val="1"/>
      <w:numFmt w:val="lowerLetter"/>
      <w:lvlText w:val="%8."/>
      <w:lvlJc w:val="left"/>
      <w:pPr>
        <w:tabs>
          <w:tab w:val="num" w:pos="3600"/>
        </w:tabs>
        <w:ind w:left="3600" w:hanging="360"/>
      </w:pPr>
    </w:lvl>
    <w:lvl w:ilvl="8" w:tplc="0419001B" w:tentative="1">
      <w:start w:val="1"/>
      <w:numFmt w:val="lowerRoman"/>
      <w:lvlText w:val="%9."/>
      <w:lvlJc w:val="right"/>
      <w:pPr>
        <w:tabs>
          <w:tab w:val="num" w:pos="4320"/>
        </w:tabs>
        <w:ind w:left="4320" w:hanging="180"/>
      </w:pPr>
    </w:lvl>
  </w:abstractNum>
  <w:abstractNum w:abstractNumId="5">
    <w:nsid w:val="0C0C4754"/>
    <w:multiLevelType w:val="hybridMultilevel"/>
    <w:tmpl w:val="5AA6EE70"/>
    <w:lvl w:ilvl="0" w:tplc="04190001">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6">
    <w:nsid w:val="0D250355"/>
    <w:multiLevelType w:val="multilevel"/>
    <w:tmpl w:val="EFCCEB8C"/>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ascii="Times New Roman" w:eastAsia="Times New Roman" w:hAnsi="Times New Roman"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sz w:val="28"/>
        <w:szCs w:val="28"/>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nsid w:val="190D48A2"/>
    <w:multiLevelType w:val="hybridMultilevel"/>
    <w:tmpl w:val="898A0892"/>
    <w:lvl w:ilvl="0" w:tplc="04190001">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8">
    <w:nsid w:val="1E6B24E9"/>
    <w:multiLevelType w:val="hybridMultilevel"/>
    <w:tmpl w:val="968E61D6"/>
    <w:lvl w:ilvl="0" w:tplc="FE0EF6EE">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nsid w:val="1E8E60FD"/>
    <w:multiLevelType w:val="hybridMultilevel"/>
    <w:tmpl w:val="17A4688C"/>
    <w:lvl w:ilvl="0" w:tplc="C330BB3A">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0">
    <w:nsid w:val="1E9D24EB"/>
    <w:multiLevelType w:val="hybridMultilevel"/>
    <w:tmpl w:val="968E61D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08416C4"/>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2">
    <w:nsid w:val="23F35EEA"/>
    <w:multiLevelType w:val="hybridMultilevel"/>
    <w:tmpl w:val="53122C70"/>
    <w:lvl w:ilvl="0" w:tplc="3B9C5352">
      <w:start w:val="1"/>
      <w:numFmt w:val="decimal"/>
      <w:lvlText w:val="%1."/>
      <w:lvlJc w:val="left"/>
      <w:pPr>
        <w:tabs>
          <w:tab w:val="num" w:pos="1065"/>
        </w:tabs>
        <w:ind w:left="1065"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4D7117F"/>
    <w:multiLevelType w:val="hybridMultilevel"/>
    <w:tmpl w:val="9B30197A"/>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4">
    <w:nsid w:val="254802D8"/>
    <w:multiLevelType w:val="hybridMultilevel"/>
    <w:tmpl w:val="01DE1A2A"/>
    <w:lvl w:ilvl="0" w:tplc="04190001">
      <w:start w:val="1"/>
      <w:numFmt w:val="decimal"/>
      <w:lvlText w:val="%1."/>
      <w:lvlJc w:val="left"/>
      <w:pPr>
        <w:tabs>
          <w:tab w:val="num" w:pos="720"/>
        </w:tabs>
        <w:ind w:left="720" w:hanging="360"/>
      </w:pPr>
      <w:rPr>
        <w:rFonts w:cs="Times New Roman"/>
      </w:rPr>
    </w:lvl>
    <w:lvl w:ilvl="1" w:tplc="04190003" w:tentative="1">
      <w:start w:val="1"/>
      <w:numFmt w:val="lowerLetter"/>
      <w:lvlText w:val="%2."/>
      <w:lvlJc w:val="left"/>
      <w:pPr>
        <w:tabs>
          <w:tab w:val="num" w:pos="-720"/>
        </w:tabs>
        <w:ind w:left="-720" w:hanging="360"/>
      </w:pPr>
    </w:lvl>
    <w:lvl w:ilvl="2" w:tplc="04190005" w:tentative="1">
      <w:start w:val="1"/>
      <w:numFmt w:val="lowerRoman"/>
      <w:lvlText w:val="%3."/>
      <w:lvlJc w:val="right"/>
      <w:pPr>
        <w:tabs>
          <w:tab w:val="num" w:pos="0"/>
        </w:tabs>
        <w:ind w:left="0" w:hanging="180"/>
      </w:pPr>
    </w:lvl>
    <w:lvl w:ilvl="3" w:tplc="04190001" w:tentative="1">
      <w:start w:val="1"/>
      <w:numFmt w:val="decimal"/>
      <w:lvlText w:val="%4."/>
      <w:lvlJc w:val="left"/>
      <w:pPr>
        <w:tabs>
          <w:tab w:val="num" w:pos="720"/>
        </w:tabs>
        <w:ind w:left="720" w:hanging="360"/>
      </w:pPr>
    </w:lvl>
    <w:lvl w:ilvl="4" w:tplc="04190003" w:tentative="1">
      <w:start w:val="1"/>
      <w:numFmt w:val="lowerLetter"/>
      <w:lvlText w:val="%5."/>
      <w:lvlJc w:val="left"/>
      <w:pPr>
        <w:tabs>
          <w:tab w:val="num" w:pos="1440"/>
        </w:tabs>
        <w:ind w:left="1440" w:hanging="360"/>
      </w:pPr>
    </w:lvl>
    <w:lvl w:ilvl="5" w:tplc="04190005" w:tentative="1">
      <w:start w:val="1"/>
      <w:numFmt w:val="lowerRoman"/>
      <w:lvlText w:val="%6."/>
      <w:lvlJc w:val="right"/>
      <w:pPr>
        <w:tabs>
          <w:tab w:val="num" w:pos="2160"/>
        </w:tabs>
        <w:ind w:left="2160" w:hanging="180"/>
      </w:pPr>
    </w:lvl>
    <w:lvl w:ilvl="6" w:tplc="04190001" w:tentative="1">
      <w:start w:val="1"/>
      <w:numFmt w:val="decimal"/>
      <w:lvlText w:val="%7."/>
      <w:lvlJc w:val="left"/>
      <w:pPr>
        <w:tabs>
          <w:tab w:val="num" w:pos="2880"/>
        </w:tabs>
        <w:ind w:left="2880" w:hanging="360"/>
      </w:pPr>
    </w:lvl>
    <w:lvl w:ilvl="7" w:tplc="04190003" w:tentative="1">
      <w:start w:val="1"/>
      <w:numFmt w:val="lowerLetter"/>
      <w:lvlText w:val="%8."/>
      <w:lvlJc w:val="left"/>
      <w:pPr>
        <w:tabs>
          <w:tab w:val="num" w:pos="3600"/>
        </w:tabs>
        <w:ind w:left="3600" w:hanging="360"/>
      </w:pPr>
    </w:lvl>
    <w:lvl w:ilvl="8" w:tplc="04190005" w:tentative="1">
      <w:start w:val="1"/>
      <w:numFmt w:val="lowerRoman"/>
      <w:lvlText w:val="%9."/>
      <w:lvlJc w:val="right"/>
      <w:pPr>
        <w:tabs>
          <w:tab w:val="num" w:pos="4320"/>
        </w:tabs>
        <w:ind w:left="4320" w:hanging="180"/>
      </w:pPr>
    </w:lvl>
  </w:abstractNum>
  <w:abstractNum w:abstractNumId="15">
    <w:nsid w:val="264C6EA5"/>
    <w:multiLevelType w:val="singleLevel"/>
    <w:tmpl w:val="0636AFCE"/>
    <w:lvl w:ilvl="0">
      <w:start w:val="1"/>
      <w:numFmt w:val="decimal"/>
      <w:lvlText w:val="%1."/>
      <w:lvlJc w:val="left"/>
      <w:pPr>
        <w:tabs>
          <w:tab w:val="num" w:pos="1620"/>
        </w:tabs>
        <w:ind w:left="1620" w:hanging="720"/>
      </w:pPr>
      <w:rPr>
        <w:rFonts w:cs="Times New Roman" w:hint="default"/>
      </w:rPr>
    </w:lvl>
  </w:abstractNum>
  <w:abstractNum w:abstractNumId="16">
    <w:nsid w:val="266C498C"/>
    <w:multiLevelType w:val="hybridMultilevel"/>
    <w:tmpl w:val="9F167C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D376528"/>
    <w:multiLevelType w:val="singleLevel"/>
    <w:tmpl w:val="0636AFCE"/>
    <w:lvl w:ilvl="0">
      <w:start w:val="1"/>
      <w:numFmt w:val="decimal"/>
      <w:lvlText w:val="%1."/>
      <w:lvlJc w:val="left"/>
      <w:pPr>
        <w:tabs>
          <w:tab w:val="num" w:pos="1620"/>
        </w:tabs>
        <w:ind w:left="1620" w:hanging="720"/>
      </w:pPr>
      <w:rPr>
        <w:rFonts w:cs="Times New Roman" w:hint="default"/>
      </w:rPr>
    </w:lvl>
  </w:abstractNum>
  <w:abstractNum w:abstractNumId="18">
    <w:nsid w:val="2E10631C"/>
    <w:multiLevelType w:val="hybridMultilevel"/>
    <w:tmpl w:val="E8BE5E82"/>
    <w:lvl w:ilvl="0" w:tplc="C330BB3A">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9">
    <w:nsid w:val="2E3D28F4"/>
    <w:multiLevelType w:val="multilevel"/>
    <w:tmpl w:val="D9D093B0"/>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rPr>
        <w:rFonts w:cs="Times New Roman"/>
        <w:sz w:val="28"/>
        <w:szCs w:val="28"/>
      </w:rPr>
    </w:lvl>
    <w:lvl w:ilvl="2">
      <w:start w:val="1"/>
      <w:numFmt w:val="decimal"/>
      <w:lvlText w:val="%3."/>
      <w:lvlJc w:val="left"/>
      <w:pPr>
        <w:tabs>
          <w:tab w:val="num" w:pos="2160"/>
        </w:tabs>
        <w:ind w:left="2160" w:hanging="720"/>
      </w:pPr>
      <w:rPr>
        <w:rFonts w:ascii="Times New Roman" w:eastAsia="Times New Roman" w:hAnsi="Times New Roman"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sz w:val="28"/>
        <w:szCs w:val="28"/>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
    <w:nsid w:val="2FA57B69"/>
    <w:multiLevelType w:val="multilevel"/>
    <w:tmpl w:val="57247A8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ascii="Times New Roman" w:eastAsia="Times New Roman" w:hAnsi="Times New Roman"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nsid w:val="30BF4D45"/>
    <w:multiLevelType w:val="hybridMultilevel"/>
    <w:tmpl w:val="31F4B8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5BF2B86"/>
    <w:multiLevelType w:val="hybridMultilevel"/>
    <w:tmpl w:val="DB0A92FC"/>
    <w:lvl w:ilvl="0" w:tplc="04190001">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23">
    <w:nsid w:val="36575B14"/>
    <w:multiLevelType w:val="hybridMultilevel"/>
    <w:tmpl w:val="C1B26116"/>
    <w:lvl w:ilvl="0" w:tplc="0419000F">
      <w:start w:val="1"/>
      <w:numFmt w:val="decimal"/>
      <w:lvlText w:val="%1."/>
      <w:lvlJc w:val="left"/>
      <w:pPr>
        <w:tabs>
          <w:tab w:val="num" w:pos="1410"/>
        </w:tabs>
        <w:ind w:left="1410" w:hanging="141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1CFC57AC">
      <w:start w:val="1"/>
      <w:numFmt w:val="decimal"/>
      <w:lvlText w:val="%7."/>
      <w:lvlJc w:val="left"/>
      <w:pPr>
        <w:tabs>
          <w:tab w:val="num" w:pos="4680"/>
        </w:tabs>
        <w:ind w:left="4680" w:hanging="360"/>
      </w:pPr>
      <w:rPr>
        <w:rFonts w:cs="Times New Roman"/>
        <w:b w:val="0"/>
        <w:sz w:val="32"/>
        <w:szCs w:val="32"/>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4">
    <w:nsid w:val="371F50B5"/>
    <w:multiLevelType w:val="multilevel"/>
    <w:tmpl w:val="1F08D238"/>
    <w:lvl w:ilvl="0">
      <w:start w:val="1"/>
      <w:numFmt w:val="decimal"/>
      <w:lvlText w:val="%1."/>
      <w:lvlJc w:val="left"/>
      <w:pPr>
        <w:tabs>
          <w:tab w:val="num" w:pos="3272"/>
        </w:tabs>
        <w:ind w:left="3272" w:hanging="720"/>
      </w:pPr>
      <w:rPr>
        <w:rFonts w:cs="Times New Roman"/>
        <w:lang w:val="uz-Cyrl-UZ"/>
      </w:rPr>
    </w:lvl>
    <w:lvl w:ilvl="1">
      <w:start w:val="1"/>
      <w:numFmt w:val="decimal"/>
      <w:lvlText w:val="%2."/>
      <w:lvlJc w:val="left"/>
      <w:pPr>
        <w:tabs>
          <w:tab w:val="num" w:pos="3992"/>
        </w:tabs>
        <w:ind w:left="3992" w:hanging="720"/>
      </w:pPr>
      <w:rPr>
        <w:rFonts w:cs="Times New Roman"/>
      </w:rPr>
    </w:lvl>
    <w:lvl w:ilvl="2">
      <w:start w:val="1"/>
      <w:numFmt w:val="decimal"/>
      <w:lvlText w:val="%3."/>
      <w:lvlJc w:val="left"/>
      <w:pPr>
        <w:tabs>
          <w:tab w:val="num" w:pos="4712"/>
        </w:tabs>
        <w:ind w:left="4712" w:hanging="720"/>
      </w:pPr>
      <w:rPr>
        <w:rFonts w:cs="Times New Roman"/>
      </w:rPr>
    </w:lvl>
    <w:lvl w:ilvl="3">
      <w:start w:val="1"/>
      <w:numFmt w:val="decimal"/>
      <w:lvlText w:val="%4."/>
      <w:lvlJc w:val="left"/>
      <w:pPr>
        <w:tabs>
          <w:tab w:val="num" w:pos="5432"/>
        </w:tabs>
        <w:ind w:left="5432" w:hanging="720"/>
      </w:pPr>
      <w:rPr>
        <w:rFonts w:cs="Times New Roman"/>
      </w:rPr>
    </w:lvl>
    <w:lvl w:ilvl="4">
      <w:start w:val="1"/>
      <w:numFmt w:val="decimal"/>
      <w:lvlText w:val="%5."/>
      <w:lvlJc w:val="left"/>
      <w:pPr>
        <w:tabs>
          <w:tab w:val="num" w:pos="6152"/>
        </w:tabs>
        <w:ind w:left="6152" w:hanging="720"/>
      </w:pPr>
      <w:rPr>
        <w:rFonts w:cs="Times New Roman"/>
      </w:rPr>
    </w:lvl>
    <w:lvl w:ilvl="5">
      <w:start w:val="1"/>
      <w:numFmt w:val="decimal"/>
      <w:lvlText w:val="%6."/>
      <w:lvlJc w:val="left"/>
      <w:pPr>
        <w:tabs>
          <w:tab w:val="num" w:pos="6872"/>
        </w:tabs>
        <w:ind w:left="6872" w:hanging="720"/>
      </w:pPr>
      <w:rPr>
        <w:rFonts w:cs="Times New Roman"/>
      </w:rPr>
    </w:lvl>
    <w:lvl w:ilvl="6">
      <w:start w:val="1"/>
      <w:numFmt w:val="decimal"/>
      <w:lvlText w:val="%7."/>
      <w:lvlJc w:val="left"/>
      <w:pPr>
        <w:tabs>
          <w:tab w:val="num" w:pos="7592"/>
        </w:tabs>
        <w:ind w:left="7592" w:hanging="720"/>
      </w:pPr>
      <w:rPr>
        <w:rFonts w:cs="Times New Roman"/>
      </w:rPr>
    </w:lvl>
    <w:lvl w:ilvl="7">
      <w:start w:val="1"/>
      <w:numFmt w:val="decimal"/>
      <w:lvlText w:val="%8."/>
      <w:lvlJc w:val="left"/>
      <w:pPr>
        <w:tabs>
          <w:tab w:val="num" w:pos="8312"/>
        </w:tabs>
        <w:ind w:left="8312" w:hanging="720"/>
      </w:pPr>
      <w:rPr>
        <w:rFonts w:cs="Times New Roman"/>
      </w:rPr>
    </w:lvl>
    <w:lvl w:ilvl="8">
      <w:start w:val="1"/>
      <w:numFmt w:val="decimal"/>
      <w:lvlText w:val="%9."/>
      <w:lvlJc w:val="left"/>
      <w:pPr>
        <w:tabs>
          <w:tab w:val="num" w:pos="9032"/>
        </w:tabs>
        <w:ind w:left="9032" w:hanging="720"/>
      </w:pPr>
      <w:rPr>
        <w:rFonts w:cs="Times New Roman"/>
      </w:rPr>
    </w:lvl>
  </w:abstractNum>
  <w:abstractNum w:abstractNumId="25">
    <w:nsid w:val="3749324F"/>
    <w:multiLevelType w:val="hybridMultilevel"/>
    <w:tmpl w:val="90BC0678"/>
    <w:lvl w:ilvl="0" w:tplc="65A4B5C4">
      <w:start w:val="2"/>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E951D1B"/>
    <w:multiLevelType w:val="multilevel"/>
    <w:tmpl w:val="D9D093B0"/>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rPr>
        <w:rFonts w:cs="Times New Roman"/>
        <w:sz w:val="28"/>
        <w:szCs w:val="28"/>
      </w:rPr>
    </w:lvl>
    <w:lvl w:ilvl="2">
      <w:start w:val="1"/>
      <w:numFmt w:val="decimal"/>
      <w:lvlText w:val="%3."/>
      <w:lvlJc w:val="left"/>
      <w:pPr>
        <w:tabs>
          <w:tab w:val="num" w:pos="2160"/>
        </w:tabs>
        <w:ind w:left="2160" w:hanging="720"/>
      </w:pPr>
      <w:rPr>
        <w:rFonts w:ascii="Times New Roman" w:eastAsia="Times New Roman" w:hAnsi="Times New Roman"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sz w:val="28"/>
        <w:szCs w:val="28"/>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7">
    <w:nsid w:val="3FBA0E7D"/>
    <w:multiLevelType w:val="hybridMultilevel"/>
    <w:tmpl w:val="048A6610"/>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8">
    <w:nsid w:val="4A70723F"/>
    <w:multiLevelType w:val="hybridMultilevel"/>
    <w:tmpl w:val="F5520DF8"/>
    <w:lvl w:ilvl="0" w:tplc="1590A010">
      <w:start w:val="3"/>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9">
    <w:nsid w:val="4ADC28C3"/>
    <w:multiLevelType w:val="multilevel"/>
    <w:tmpl w:val="FD0E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DC82ABD"/>
    <w:multiLevelType w:val="hybridMultilevel"/>
    <w:tmpl w:val="AFDADD8C"/>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4FCE55C7"/>
    <w:multiLevelType w:val="multilevel"/>
    <w:tmpl w:val="EFCCEB8C"/>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ascii="Times New Roman" w:eastAsia="Times New Roman" w:hAnsi="Times New Roman"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sz w:val="28"/>
        <w:szCs w:val="28"/>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2">
    <w:nsid w:val="513A5BC1"/>
    <w:multiLevelType w:val="hybridMultilevel"/>
    <w:tmpl w:val="10642384"/>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0"/>
        </w:tabs>
        <w:ind w:left="0" w:hanging="180"/>
      </w:pPr>
    </w:lvl>
    <w:lvl w:ilvl="3" w:tplc="0419000F" w:tentative="1">
      <w:start w:val="1"/>
      <w:numFmt w:val="decimal"/>
      <w:lvlText w:val="%4."/>
      <w:lvlJc w:val="left"/>
      <w:pPr>
        <w:tabs>
          <w:tab w:val="num" w:pos="720"/>
        </w:tabs>
        <w:ind w:left="720" w:hanging="360"/>
      </w:pPr>
    </w:lvl>
    <w:lvl w:ilvl="4" w:tplc="04190019" w:tentative="1">
      <w:start w:val="1"/>
      <w:numFmt w:val="lowerLetter"/>
      <w:lvlText w:val="%5."/>
      <w:lvlJc w:val="left"/>
      <w:pPr>
        <w:tabs>
          <w:tab w:val="num" w:pos="1440"/>
        </w:tabs>
        <w:ind w:left="1440" w:hanging="360"/>
      </w:pPr>
    </w:lvl>
    <w:lvl w:ilvl="5" w:tplc="0419001B" w:tentative="1">
      <w:start w:val="1"/>
      <w:numFmt w:val="lowerRoman"/>
      <w:lvlText w:val="%6."/>
      <w:lvlJc w:val="right"/>
      <w:pPr>
        <w:tabs>
          <w:tab w:val="num" w:pos="2160"/>
        </w:tabs>
        <w:ind w:left="2160" w:hanging="180"/>
      </w:pPr>
    </w:lvl>
    <w:lvl w:ilvl="6" w:tplc="0419000F" w:tentative="1">
      <w:start w:val="1"/>
      <w:numFmt w:val="decimal"/>
      <w:lvlText w:val="%7."/>
      <w:lvlJc w:val="left"/>
      <w:pPr>
        <w:tabs>
          <w:tab w:val="num" w:pos="2880"/>
        </w:tabs>
        <w:ind w:left="2880" w:hanging="360"/>
      </w:pPr>
    </w:lvl>
    <w:lvl w:ilvl="7" w:tplc="04190019" w:tentative="1">
      <w:start w:val="1"/>
      <w:numFmt w:val="lowerLetter"/>
      <w:lvlText w:val="%8."/>
      <w:lvlJc w:val="left"/>
      <w:pPr>
        <w:tabs>
          <w:tab w:val="num" w:pos="3600"/>
        </w:tabs>
        <w:ind w:left="3600" w:hanging="360"/>
      </w:pPr>
    </w:lvl>
    <w:lvl w:ilvl="8" w:tplc="0419001B" w:tentative="1">
      <w:start w:val="1"/>
      <w:numFmt w:val="lowerRoman"/>
      <w:lvlText w:val="%9."/>
      <w:lvlJc w:val="right"/>
      <w:pPr>
        <w:tabs>
          <w:tab w:val="num" w:pos="4320"/>
        </w:tabs>
        <w:ind w:left="4320" w:hanging="180"/>
      </w:pPr>
    </w:lvl>
  </w:abstractNum>
  <w:abstractNum w:abstractNumId="33">
    <w:nsid w:val="54574DB4"/>
    <w:multiLevelType w:val="multilevel"/>
    <w:tmpl w:val="EFCCEB8C"/>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ascii="Times New Roman" w:eastAsia="Times New Roman" w:hAnsi="Times New Roman"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sz w:val="28"/>
        <w:szCs w:val="28"/>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4">
    <w:nsid w:val="5E65108B"/>
    <w:multiLevelType w:val="multilevel"/>
    <w:tmpl w:val="EFCCEB8C"/>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ascii="Times New Roman" w:eastAsia="Times New Roman" w:hAnsi="Times New Roman"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sz w:val="28"/>
        <w:szCs w:val="28"/>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5">
    <w:nsid w:val="5EA12112"/>
    <w:multiLevelType w:val="hybridMultilevel"/>
    <w:tmpl w:val="4C609308"/>
    <w:lvl w:ilvl="0" w:tplc="0B2ACFEC">
      <w:start w:val="4"/>
      <w:numFmt w:val="bullet"/>
      <w:lvlText w:val="-"/>
      <w:lvlJc w:val="left"/>
      <w:pPr>
        <w:ind w:left="1539" w:hanging="360"/>
      </w:pPr>
      <w:rPr>
        <w:rFonts w:ascii="Times New Roman" w:eastAsia="Times New Roman" w:hAnsi="Times New Roman" w:cs="Times New Roman" w:hint="default"/>
      </w:rPr>
    </w:lvl>
    <w:lvl w:ilvl="1" w:tplc="A38E2088" w:tentative="1">
      <w:start w:val="1"/>
      <w:numFmt w:val="bullet"/>
      <w:lvlText w:val="o"/>
      <w:lvlJc w:val="left"/>
      <w:pPr>
        <w:ind w:left="2259" w:hanging="360"/>
      </w:pPr>
      <w:rPr>
        <w:rFonts w:ascii="Courier New" w:hAnsi="Courier New" w:cs="Courier New" w:hint="default"/>
      </w:rPr>
    </w:lvl>
    <w:lvl w:ilvl="2" w:tplc="54304258" w:tentative="1">
      <w:start w:val="1"/>
      <w:numFmt w:val="bullet"/>
      <w:lvlText w:val=""/>
      <w:lvlJc w:val="left"/>
      <w:pPr>
        <w:ind w:left="2979" w:hanging="360"/>
      </w:pPr>
      <w:rPr>
        <w:rFonts w:ascii="Wingdings" w:hAnsi="Wingdings" w:hint="default"/>
      </w:rPr>
    </w:lvl>
    <w:lvl w:ilvl="3" w:tplc="B8C6F9F6" w:tentative="1">
      <w:start w:val="1"/>
      <w:numFmt w:val="bullet"/>
      <w:lvlText w:val=""/>
      <w:lvlJc w:val="left"/>
      <w:pPr>
        <w:ind w:left="3699" w:hanging="360"/>
      </w:pPr>
      <w:rPr>
        <w:rFonts w:ascii="Symbol" w:hAnsi="Symbol" w:hint="default"/>
      </w:rPr>
    </w:lvl>
    <w:lvl w:ilvl="4" w:tplc="032041B0" w:tentative="1">
      <w:start w:val="1"/>
      <w:numFmt w:val="bullet"/>
      <w:lvlText w:val="o"/>
      <w:lvlJc w:val="left"/>
      <w:pPr>
        <w:ind w:left="4419" w:hanging="360"/>
      </w:pPr>
      <w:rPr>
        <w:rFonts w:ascii="Courier New" w:hAnsi="Courier New" w:cs="Courier New" w:hint="default"/>
      </w:rPr>
    </w:lvl>
    <w:lvl w:ilvl="5" w:tplc="680299AC" w:tentative="1">
      <w:start w:val="1"/>
      <w:numFmt w:val="bullet"/>
      <w:lvlText w:val=""/>
      <w:lvlJc w:val="left"/>
      <w:pPr>
        <w:ind w:left="5139" w:hanging="360"/>
      </w:pPr>
      <w:rPr>
        <w:rFonts w:ascii="Wingdings" w:hAnsi="Wingdings" w:hint="default"/>
      </w:rPr>
    </w:lvl>
    <w:lvl w:ilvl="6" w:tplc="F24E570E" w:tentative="1">
      <w:start w:val="1"/>
      <w:numFmt w:val="bullet"/>
      <w:lvlText w:val=""/>
      <w:lvlJc w:val="left"/>
      <w:pPr>
        <w:ind w:left="5859" w:hanging="360"/>
      </w:pPr>
      <w:rPr>
        <w:rFonts w:ascii="Symbol" w:hAnsi="Symbol" w:hint="default"/>
      </w:rPr>
    </w:lvl>
    <w:lvl w:ilvl="7" w:tplc="463CDEA4" w:tentative="1">
      <w:start w:val="1"/>
      <w:numFmt w:val="bullet"/>
      <w:lvlText w:val="o"/>
      <w:lvlJc w:val="left"/>
      <w:pPr>
        <w:ind w:left="6579" w:hanging="360"/>
      </w:pPr>
      <w:rPr>
        <w:rFonts w:ascii="Courier New" w:hAnsi="Courier New" w:cs="Courier New" w:hint="default"/>
      </w:rPr>
    </w:lvl>
    <w:lvl w:ilvl="8" w:tplc="E8161056" w:tentative="1">
      <w:start w:val="1"/>
      <w:numFmt w:val="bullet"/>
      <w:lvlText w:val=""/>
      <w:lvlJc w:val="left"/>
      <w:pPr>
        <w:ind w:left="7299" w:hanging="360"/>
      </w:pPr>
      <w:rPr>
        <w:rFonts w:ascii="Wingdings" w:hAnsi="Wingdings" w:hint="default"/>
      </w:rPr>
    </w:lvl>
  </w:abstractNum>
  <w:abstractNum w:abstractNumId="36">
    <w:nsid w:val="5F0E5786"/>
    <w:multiLevelType w:val="multilevel"/>
    <w:tmpl w:val="EFCCEB8C"/>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ascii="Times New Roman" w:eastAsia="Times New Roman" w:hAnsi="Times New Roman"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sz w:val="28"/>
        <w:szCs w:val="28"/>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7">
    <w:nsid w:val="66773669"/>
    <w:multiLevelType w:val="hybridMultilevel"/>
    <w:tmpl w:val="106423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0"/>
        </w:tabs>
        <w:ind w:left="0" w:hanging="180"/>
      </w:pPr>
    </w:lvl>
    <w:lvl w:ilvl="3" w:tplc="0419000F" w:tentative="1">
      <w:start w:val="1"/>
      <w:numFmt w:val="decimal"/>
      <w:lvlText w:val="%4."/>
      <w:lvlJc w:val="left"/>
      <w:pPr>
        <w:tabs>
          <w:tab w:val="num" w:pos="720"/>
        </w:tabs>
        <w:ind w:left="720" w:hanging="360"/>
      </w:pPr>
    </w:lvl>
    <w:lvl w:ilvl="4" w:tplc="04190019" w:tentative="1">
      <w:start w:val="1"/>
      <w:numFmt w:val="lowerLetter"/>
      <w:lvlText w:val="%5."/>
      <w:lvlJc w:val="left"/>
      <w:pPr>
        <w:tabs>
          <w:tab w:val="num" w:pos="1440"/>
        </w:tabs>
        <w:ind w:left="1440" w:hanging="360"/>
      </w:pPr>
    </w:lvl>
    <w:lvl w:ilvl="5" w:tplc="0419001B" w:tentative="1">
      <w:start w:val="1"/>
      <w:numFmt w:val="lowerRoman"/>
      <w:lvlText w:val="%6."/>
      <w:lvlJc w:val="right"/>
      <w:pPr>
        <w:tabs>
          <w:tab w:val="num" w:pos="2160"/>
        </w:tabs>
        <w:ind w:left="2160" w:hanging="180"/>
      </w:pPr>
    </w:lvl>
    <w:lvl w:ilvl="6" w:tplc="0419000F" w:tentative="1">
      <w:start w:val="1"/>
      <w:numFmt w:val="decimal"/>
      <w:lvlText w:val="%7."/>
      <w:lvlJc w:val="left"/>
      <w:pPr>
        <w:tabs>
          <w:tab w:val="num" w:pos="2880"/>
        </w:tabs>
        <w:ind w:left="2880" w:hanging="360"/>
      </w:pPr>
    </w:lvl>
    <w:lvl w:ilvl="7" w:tplc="04190019" w:tentative="1">
      <w:start w:val="1"/>
      <w:numFmt w:val="lowerLetter"/>
      <w:lvlText w:val="%8."/>
      <w:lvlJc w:val="left"/>
      <w:pPr>
        <w:tabs>
          <w:tab w:val="num" w:pos="3600"/>
        </w:tabs>
        <w:ind w:left="3600" w:hanging="360"/>
      </w:pPr>
    </w:lvl>
    <w:lvl w:ilvl="8" w:tplc="0419001B" w:tentative="1">
      <w:start w:val="1"/>
      <w:numFmt w:val="lowerRoman"/>
      <w:lvlText w:val="%9."/>
      <w:lvlJc w:val="right"/>
      <w:pPr>
        <w:tabs>
          <w:tab w:val="num" w:pos="4320"/>
        </w:tabs>
        <w:ind w:left="4320" w:hanging="180"/>
      </w:pPr>
    </w:lvl>
  </w:abstractNum>
  <w:abstractNum w:abstractNumId="38">
    <w:nsid w:val="72091E1C"/>
    <w:multiLevelType w:val="multilevel"/>
    <w:tmpl w:val="D9D093B0"/>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30"/>
        </w:tabs>
        <w:ind w:left="1430" w:hanging="720"/>
      </w:pPr>
      <w:rPr>
        <w:rFonts w:cs="Times New Roman"/>
        <w:sz w:val="28"/>
        <w:szCs w:val="28"/>
      </w:rPr>
    </w:lvl>
    <w:lvl w:ilvl="2">
      <w:start w:val="1"/>
      <w:numFmt w:val="decimal"/>
      <w:lvlText w:val="%3."/>
      <w:lvlJc w:val="left"/>
      <w:pPr>
        <w:tabs>
          <w:tab w:val="num" w:pos="2160"/>
        </w:tabs>
        <w:ind w:left="2160" w:hanging="720"/>
      </w:pPr>
      <w:rPr>
        <w:rFonts w:ascii="Times New Roman" w:eastAsia="Times New Roman" w:hAnsi="Times New Roman"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sz w:val="28"/>
        <w:szCs w:val="28"/>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9">
    <w:nsid w:val="734730CE"/>
    <w:multiLevelType w:val="hybridMultilevel"/>
    <w:tmpl w:val="25048B90"/>
    <w:lvl w:ilvl="0" w:tplc="8F7C10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43849F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7784471B"/>
    <w:multiLevelType w:val="multilevel"/>
    <w:tmpl w:val="EFCCEB8C"/>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ascii="Times New Roman" w:eastAsia="Times New Roman" w:hAnsi="Times New Roman"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sz w:val="28"/>
        <w:szCs w:val="28"/>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2">
    <w:nsid w:val="793526E5"/>
    <w:multiLevelType w:val="singleLevel"/>
    <w:tmpl w:val="CB760FA6"/>
    <w:lvl w:ilvl="0">
      <w:start w:val="2"/>
      <w:numFmt w:val="bullet"/>
      <w:lvlText w:val="-"/>
      <w:lvlJc w:val="left"/>
      <w:pPr>
        <w:tabs>
          <w:tab w:val="num" w:pos="927"/>
        </w:tabs>
        <w:ind w:left="927" w:hanging="360"/>
      </w:pPr>
      <w:rPr>
        <w:rFonts w:hint="default"/>
      </w:rPr>
    </w:lvl>
  </w:abstractNum>
  <w:abstractNum w:abstractNumId="43">
    <w:nsid w:val="7B955B29"/>
    <w:multiLevelType w:val="hybridMultilevel"/>
    <w:tmpl w:val="F050C2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7BFB1402"/>
    <w:multiLevelType w:val="hybridMultilevel"/>
    <w:tmpl w:val="A4BE91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F0C4AE4"/>
    <w:multiLevelType w:val="singleLevel"/>
    <w:tmpl w:val="A20083D0"/>
    <w:lvl w:ilvl="0">
      <w:start w:val="1"/>
      <w:numFmt w:val="decimal"/>
      <w:lvlText w:val="%1."/>
      <w:lvlJc w:val="left"/>
      <w:pPr>
        <w:tabs>
          <w:tab w:val="num" w:pos="1571"/>
        </w:tabs>
        <w:ind w:left="1571"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15"/>
  </w:num>
  <w:num w:numId="4">
    <w:abstractNumId w:val="37"/>
  </w:num>
  <w:num w:numId="5">
    <w:abstractNumId w:val="10"/>
  </w:num>
  <w:num w:numId="6">
    <w:abstractNumId w:val="21"/>
  </w:num>
  <w:num w:numId="7">
    <w:abstractNumId w:val="25"/>
  </w:num>
  <w:num w:numId="8">
    <w:abstractNumId w:val="27"/>
  </w:num>
  <w:num w:numId="9">
    <w:abstractNumId w:val="14"/>
  </w:num>
  <w:num w:numId="10">
    <w:abstractNumId w:val="23"/>
  </w:num>
  <w:num w:numId="11">
    <w:abstractNumId w:val="11"/>
  </w:num>
  <w:num w:numId="12">
    <w:abstractNumId w:val="40"/>
  </w:num>
  <w:num w:numId="13">
    <w:abstractNumId w:val="44"/>
  </w:num>
  <w:num w:numId="14">
    <w:abstractNumId w:val="8"/>
  </w:num>
  <w:num w:numId="15">
    <w:abstractNumId w:val="2"/>
  </w:num>
  <w:num w:numId="16">
    <w:abstractNumId w:val="17"/>
  </w:num>
  <w:num w:numId="17">
    <w:abstractNumId w:val="4"/>
  </w:num>
  <w:num w:numId="18">
    <w:abstractNumId w:val="30"/>
  </w:num>
  <w:num w:numId="19">
    <w:abstractNumId w:val="32"/>
  </w:num>
  <w:num w:numId="20">
    <w:abstractNumId w:val="24"/>
  </w:num>
  <w:num w:numId="21">
    <w:abstractNumId w:val="12"/>
  </w:num>
  <w:num w:numId="22">
    <w:abstractNumId w:val="45"/>
    <w:lvlOverride w:ilvl="0">
      <w:startOverride w:val="1"/>
    </w:lvlOverride>
  </w:num>
  <w:num w:numId="23">
    <w:abstractNumId w:val="28"/>
  </w:num>
  <w:num w:numId="24">
    <w:abstractNumId w:val="36"/>
  </w:num>
  <w:num w:numId="25">
    <w:abstractNumId w:val="5"/>
  </w:num>
  <w:num w:numId="26">
    <w:abstractNumId w:val="26"/>
  </w:num>
  <w:num w:numId="27">
    <w:abstractNumId w:val="41"/>
  </w:num>
  <w:num w:numId="28">
    <w:abstractNumId w:val="20"/>
  </w:num>
  <w:num w:numId="29">
    <w:abstractNumId w:val="42"/>
  </w:num>
  <w:num w:numId="30">
    <w:abstractNumId w:val="43"/>
  </w:num>
  <w:num w:numId="31">
    <w:abstractNumId w:val="39"/>
  </w:num>
  <w:num w:numId="32">
    <w:abstractNumId w:val="18"/>
  </w:num>
  <w:num w:numId="33">
    <w:abstractNumId w:val="9"/>
  </w:num>
  <w:num w:numId="34">
    <w:abstractNumId w:val="33"/>
  </w:num>
  <w:num w:numId="35">
    <w:abstractNumId w:val="7"/>
  </w:num>
  <w:num w:numId="36">
    <w:abstractNumId w:val="3"/>
  </w:num>
  <w:num w:numId="37">
    <w:abstractNumId w:val="22"/>
  </w:num>
  <w:num w:numId="38">
    <w:abstractNumId w:val="16"/>
  </w:num>
  <w:num w:numId="39">
    <w:abstractNumId w:val="6"/>
  </w:num>
  <w:num w:numId="40">
    <w:abstractNumId w:val="1"/>
  </w:num>
  <w:num w:numId="41">
    <w:abstractNumId w:val="19"/>
  </w:num>
  <w:num w:numId="42">
    <w:abstractNumId w:val="13"/>
  </w:num>
  <w:num w:numId="43">
    <w:abstractNumId w:val="34"/>
  </w:num>
  <w:num w:numId="44">
    <w:abstractNumId w:val="31"/>
  </w:num>
  <w:num w:numId="45">
    <w:abstractNumId w:val="38"/>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0F"/>
    <w:rsid w:val="002440D4"/>
    <w:rsid w:val="002706B5"/>
    <w:rsid w:val="003304AE"/>
    <w:rsid w:val="003A147E"/>
    <w:rsid w:val="00493EF3"/>
    <w:rsid w:val="004B6C0F"/>
    <w:rsid w:val="0088564D"/>
    <w:rsid w:val="00A51412"/>
    <w:rsid w:val="00A553CB"/>
    <w:rsid w:val="00EF0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41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51412"/>
    <w:pPr>
      <w:keepNext/>
      <w:numPr>
        <w:numId w:val="1"/>
      </w:numPr>
      <w:spacing w:before="240" w:after="60"/>
      <w:outlineLvl w:val="0"/>
    </w:pPr>
    <w:rPr>
      <w:rFonts w:ascii="Arial" w:hAnsi="Arial" w:cs="Arial"/>
      <w:b/>
      <w:bCs/>
      <w:kern w:val="28"/>
      <w:sz w:val="28"/>
      <w:szCs w:val="28"/>
    </w:rPr>
  </w:style>
  <w:style w:type="paragraph" w:styleId="2">
    <w:name w:val="heading 2"/>
    <w:basedOn w:val="a"/>
    <w:next w:val="a"/>
    <w:link w:val="20"/>
    <w:qFormat/>
    <w:rsid w:val="00A51412"/>
    <w:pPr>
      <w:keepNext/>
      <w:numPr>
        <w:ilvl w:val="1"/>
        <w:numId w:val="1"/>
      </w:numPr>
      <w:spacing w:before="240" w:after="60"/>
      <w:outlineLvl w:val="1"/>
    </w:pPr>
    <w:rPr>
      <w:rFonts w:ascii="Arial" w:hAnsi="Arial" w:cs="Arial"/>
      <w:b/>
      <w:bCs/>
      <w:i/>
      <w:iCs/>
      <w:sz w:val="24"/>
      <w:szCs w:val="24"/>
    </w:rPr>
  </w:style>
  <w:style w:type="paragraph" w:styleId="3">
    <w:name w:val="heading 3"/>
    <w:basedOn w:val="a"/>
    <w:next w:val="a"/>
    <w:link w:val="30"/>
    <w:qFormat/>
    <w:rsid w:val="00A51412"/>
    <w:pPr>
      <w:keepNext/>
      <w:numPr>
        <w:ilvl w:val="2"/>
        <w:numId w:val="1"/>
      </w:numPr>
      <w:spacing w:before="240" w:after="60"/>
      <w:outlineLvl w:val="2"/>
    </w:pPr>
    <w:rPr>
      <w:b/>
      <w:bCs/>
      <w:sz w:val="24"/>
      <w:szCs w:val="24"/>
    </w:rPr>
  </w:style>
  <w:style w:type="paragraph" w:styleId="4">
    <w:name w:val="heading 4"/>
    <w:basedOn w:val="a"/>
    <w:next w:val="a"/>
    <w:link w:val="40"/>
    <w:qFormat/>
    <w:rsid w:val="00A51412"/>
    <w:pPr>
      <w:keepNext/>
      <w:numPr>
        <w:ilvl w:val="3"/>
        <w:numId w:val="1"/>
      </w:numPr>
      <w:spacing w:before="240" w:after="60"/>
      <w:outlineLvl w:val="3"/>
    </w:pPr>
    <w:rPr>
      <w:b/>
      <w:bCs/>
      <w:i/>
      <w:iCs/>
      <w:sz w:val="24"/>
      <w:szCs w:val="24"/>
    </w:rPr>
  </w:style>
  <w:style w:type="paragraph" w:styleId="5">
    <w:name w:val="heading 5"/>
    <w:basedOn w:val="a"/>
    <w:next w:val="a"/>
    <w:link w:val="50"/>
    <w:qFormat/>
    <w:rsid w:val="00A51412"/>
    <w:pPr>
      <w:numPr>
        <w:ilvl w:val="4"/>
        <w:numId w:val="1"/>
      </w:numPr>
      <w:spacing w:before="240" w:after="60"/>
      <w:outlineLvl w:val="4"/>
    </w:pPr>
    <w:rPr>
      <w:rFonts w:ascii="Arial" w:hAnsi="Arial" w:cs="Arial"/>
      <w:sz w:val="22"/>
      <w:szCs w:val="22"/>
    </w:rPr>
  </w:style>
  <w:style w:type="paragraph" w:styleId="6">
    <w:name w:val="heading 6"/>
    <w:basedOn w:val="a"/>
    <w:next w:val="a"/>
    <w:link w:val="60"/>
    <w:qFormat/>
    <w:rsid w:val="00A51412"/>
    <w:pPr>
      <w:numPr>
        <w:ilvl w:val="5"/>
        <w:numId w:val="1"/>
      </w:numPr>
      <w:spacing w:before="240" w:after="60"/>
      <w:outlineLvl w:val="5"/>
    </w:pPr>
    <w:rPr>
      <w:rFonts w:ascii="Arial" w:hAnsi="Arial" w:cs="Arial"/>
      <w:i/>
      <w:iCs/>
      <w:sz w:val="22"/>
      <w:szCs w:val="22"/>
    </w:rPr>
  </w:style>
  <w:style w:type="paragraph" w:styleId="7">
    <w:name w:val="heading 7"/>
    <w:basedOn w:val="a"/>
    <w:next w:val="a"/>
    <w:link w:val="70"/>
    <w:qFormat/>
    <w:rsid w:val="00A51412"/>
    <w:pPr>
      <w:numPr>
        <w:ilvl w:val="6"/>
        <w:numId w:val="1"/>
      </w:numPr>
      <w:spacing w:before="240" w:after="60"/>
      <w:outlineLvl w:val="6"/>
    </w:pPr>
    <w:rPr>
      <w:rFonts w:ascii="Arial" w:hAnsi="Arial" w:cs="Arial"/>
    </w:rPr>
  </w:style>
  <w:style w:type="paragraph" w:styleId="8">
    <w:name w:val="heading 8"/>
    <w:basedOn w:val="a"/>
    <w:next w:val="a"/>
    <w:link w:val="80"/>
    <w:qFormat/>
    <w:rsid w:val="00A51412"/>
    <w:pPr>
      <w:numPr>
        <w:ilvl w:val="7"/>
        <w:numId w:val="1"/>
      </w:numPr>
      <w:spacing w:before="240" w:after="60"/>
      <w:outlineLvl w:val="7"/>
    </w:pPr>
    <w:rPr>
      <w:rFonts w:ascii="Arial" w:hAnsi="Arial" w:cs="Arial"/>
      <w:i/>
      <w:iCs/>
    </w:rPr>
  </w:style>
  <w:style w:type="paragraph" w:styleId="9">
    <w:name w:val="heading 9"/>
    <w:basedOn w:val="a"/>
    <w:next w:val="a"/>
    <w:link w:val="90"/>
    <w:qFormat/>
    <w:rsid w:val="00A51412"/>
    <w:pPr>
      <w:numPr>
        <w:ilvl w:val="8"/>
        <w:numId w:val="1"/>
      </w:numPr>
      <w:spacing w:before="240" w:after="60"/>
      <w:outlineLvl w:val="8"/>
    </w:pPr>
    <w:rPr>
      <w:rFonts w:ascii="Arial" w:hAnsi="Arial" w:cs="Arial"/>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1412"/>
    <w:rPr>
      <w:rFonts w:ascii="Arial" w:eastAsia="Times New Roman" w:hAnsi="Arial" w:cs="Arial"/>
      <w:b/>
      <w:bCs/>
      <w:kern w:val="28"/>
      <w:sz w:val="28"/>
      <w:szCs w:val="28"/>
      <w:lang w:eastAsia="ru-RU"/>
    </w:rPr>
  </w:style>
  <w:style w:type="character" w:customStyle="1" w:styleId="20">
    <w:name w:val="Заголовок 2 Знак"/>
    <w:basedOn w:val="a0"/>
    <w:link w:val="2"/>
    <w:rsid w:val="00A51412"/>
    <w:rPr>
      <w:rFonts w:ascii="Arial" w:eastAsia="Times New Roman" w:hAnsi="Arial" w:cs="Arial"/>
      <w:b/>
      <w:bCs/>
      <w:i/>
      <w:iCs/>
      <w:sz w:val="24"/>
      <w:szCs w:val="24"/>
      <w:lang w:eastAsia="ru-RU"/>
    </w:rPr>
  </w:style>
  <w:style w:type="character" w:customStyle="1" w:styleId="30">
    <w:name w:val="Заголовок 3 Знак"/>
    <w:basedOn w:val="a0"/>
    <w:link w:val="3"/>
    <w:rsid w:val="00A51412"/>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A51412"/>
    <w:rPr>
      <w:rFonts w:ascii="Times New Roman" w:eastAsia="Times New Roman" w:hAnsi="Times New Roman" w:cs="Times New Roman"/>
      <w:b/>
      <w:bCs/>
      <w:i/>
      <w:iCs/>
      <w:sz w:val="24"/>
      <w:szCs w:val="24"/>
      <w:lang w:eastAsia="ru-RU"/>
    </w:rPr>
  </w:style>
  <w:style w:type="character" w:customStyle="1" w:styleId="50">
    <w:name w:val="Заголовок 5 Знак"/>
    <w:basedOn w:val="a0"/>
    <w:link w:val="5"/>
    <w:rsid w:val="00A51412"/>
    <w:rPr>
      <w:rFonts w:ascii="Arial" w:eastAsia="Times New Roman" w:hAnsi="Arial" w:cs="Arial"/>
      <w:lang w:eastAsia="ru-RU"/>
    </w:rPr>
  </w:style>
  <w:style w:type="character" w:customStyle="1" w:styleId="60">
    <w:name w:val="Заголовок 6 Знак"/>
    <w:basedOn w:val="a0"/>
    <w:link w:val="6"/>
    <w:rsid w:val="00A51412"/>
    <w:rPr>
      <w:rFonts w:ascii="Arial" w:eastAsia="Times New Roman" w:hAnsi="Arial" w:cs="Arial"/>
      <w:i/>
      <w:iCs/>
      <w:lang w:eastAsia="ru-RU"/>
    </w:rPr>
  </w:style>
  <w:style w:type="character" w:customStyle="1" w:styleId="70">
    <w:name w:val="Заголовок 7 Знак"/>
    <w:basedOn w:val="a0"/>
    <w:link w:val="7"/>
    <w:rsid w:val="00A51412"/>
    <w:rPr>
      <w:rFonts w:ascii="Arial" w:eastAsia="Times New Roman" w:hAnsi="Arial" w:cs="Arial"/>
      <w:sz w:val="20"/>
      <w:szCs w:val="20"/>
      <w:lang w:eastAsia="ru-RU"/>
    </w:rPr>
  </w:style>
  <w:style w:type="character" w:customStyle="1" w:styleId="80">
    <w:name w:val="Заголовок 8 Знак"/>
    <w:basedOn w:val="a0"/>
    <w:link w:val="8"/>
    <w:rsid w:val="00A51412"/>
    <w:rPr>
      <w:rFonts w:ascii="Arial" w:eastAsia="Times New Roman" w:hAnsi="Arial" w:cs="Arial"/>
      <w:i/>
      <w:iCs/>
      <w:sz w:val="20"/>
      <w:szCs w:val="20"/>
      <w:lang w:eastAsia="ru-RU"/>
    </w:rPr>
  </w:style>
  <w:style w:type="character" w:customStyle="1" w:styleId="90">
    <w:name w:val="Заголовок 9 Знак"/>
    <w:basedOn w:val="a0"/>
    <w:link w:val="9"/>
    <w:rsid w:val="00A51412"/>
    <w:rPr>
      <w:rFonts w:ascii="Arial" w:eastAsia="Times New Roman" w:hAnsi="Arial" w:cs="Arial"/>
      <w:i/>
      <w:iCs/>
      <w:sz w:val="18"/>
      <w:szCs w:val="18"/>
      <w:lang w:eastAsia="ru-RU"/>
    </w:rPr>
  </w:style>
  <w:style w:type="paragraph" w:styleId="a3">
    <w:name w:val="Body Text"/>
    <w:basedOn w:val="a"/>
    <w:link w:val="a4"/>
    <w:rsid w:val="00A51412"/>
    <w:pPr>
      <w:overflowPunct/>
      <w:autoSpaceDE/>
      <w:autoSpaceDN/>
      <w:adjustRightInd/>
      <w:jc w:val="center"/>
    </w:pPr>
    <w:rPr>
      <w:b/>
      <w:bCs/>
      <w:sz w:val="28"/>
      <w:szCs w:val="28"/>
    </w:rPr>
  </w:style>
  <w:style w:type="character" w:customStyle="1" w:styleId="a4">
    <w:name w:val="Основной текст Знак"/>
    <w:basedOn w:val="a0"/>
    <w:link w:val="a3"/>
    <w:rsid w:val="00A51412"/>
    <w:rPr>
      <w:rFonts w:ascii="Times New Roman" w:eastAsia="Times New Roman" w:hAnsi="Times New Roman" w:cs="Times New Roman"/>
      <w:b/>
      <w:bCs/>
      <w:sz w:val="28"/>
      <w:szCs w:val="28"/>
      <w:lang w:eastAsia="ru-RU"/>
    </w:rPr>
  </w:style>
  <w:style w:type="paragraph" w:styleId="a5">
    <w:name w:val="Body Text Indent"/>
    <w:basedOn w:val="a"/>
    <w:link w:val="11"/>
    <w:rsid w:val="00A51412"/>
    <w:pPr>
      <w:spacing w:after="120"/>
      <w:ind w:left="283"/>
    </w:pPr>
  </w:style>
  <w:style w:type="character" w:customStyle="1" w:styleId="a6">
    <w:name w:val="Основной текст с отступом Знак"/>
    <w:basedOn w:val="a0"/>
    <w:uiPriority w:val="99"/>
    <w:semiHidden/>
    <w:rsid w:val="00A51412"/>
    <w:rPr>
      <w:rFonts w:ascii="Times New Roman" w:eastAsia="Times New Roman" w:hAnsi="Times New Roman" w:cs="Times New Roman"/>
      <w:sz w:val="20"/>
      <w:szCs w:val="20"/>
      <w:lang w:eastAsia="ru-RU"/>
    </w:rPr>
  </w:style>
  <w:style w:type="character" w:customStyle="1" w:styleId="11">
    <w:name w:val="Основной текст с отступом Знак1"/>
    <w:basedOn w:val="a0"/>
    <w:link w:val="a5"/>
    <w:locked/>
    <w:rsid w:val="00A51412"/>
    <w:rPr>
      <w:rFonts w:ascii="Times New Roman" w:eastAsia="Times New Roman" w:hAnsi="Times New Roman" w:cs="Times New Roman"/>
      <w:sz w:val="20"/>
      <w:szCs w:val="20"/>
      <w:lang w:eastAsia="ru-RU"/>
    </w:rPr>
  </w:style>
  <w:style w:type="paragraph" w:styleId="a7">
    <w:name w:val="footnote text"/>
    <w:aliases w:val="single space,FOOTNOTES,fn,список,-++ Знак,-++,Текст сноски Знак1,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Знак Знак4,f"/>
    <w:basedOn w:val="a"/>
    <w:link w:val="a8"/>
    <w:rsid w:val="00A51412"/>
    <w:pPr>
      <w:overflowPunct/>
      <w:autoSpaceDE/>
      <w:autoSpaceDN/>
      <w:adjustRightInd/>
    </w:pPr>
    <w:rPr>
      <w:rFonts w:ascii="BalticaUzbek" w:hAnsi="BalticaUzbek" w:cs="BalticaUzbek"/>
    </w:rPr>
  </w:style>
  <w:style w:type="character" w:customStyle="1" w:styleId="a8">
    <w:name w:val="Текст сноски Знак"/>
    <w:aliases w:val="single space Знак,FOOTNOTES Знак,fn Знак,список Знак,-++ Знак Знак,-++ Знак1,Текст сноски Знак1 Знак,Текст сноски Знак Знак Знак1 Знак,Текст сноски Знак Знак Знак Знак Знак Знак Знак1 Знак,Стиль текста сноск Знак,Знак Знак4 Знак,f Знак"/>
    <w:basedOn w:val="a0"/>
    <w:link w:val="a7"/>
    <w:rsid w:val="00A51412"/>
    <w:rPr>
      <w:rFonts w:ascii="BalticaUzbek" w:eastAsia="Times New Roman" w:hAnsi="BalticaUzbek" w:cs="BalticaUzbek"/>
      <w:sz w:val="20"/>
      <w:szCs w:val="20"/>
      <w:lang w:eastAsia="ru-RU"/>
    </w:rPr>
  </w:style>
  <w:style w:type="character" w:styleId="a9">
    <w:name w:val="footnote reference"/>
    <w:aliases w:val="ftref,16 Point,Superscript 6 Point,Appel note de bas de p,Footnote Reference/,Мой Текст сноски,Footnote Text Char1,FZ,Footnote Text Char11,Footnote Text Char111,Footnote Text Char12"/>
    <w:basedOn w:val="a0"/>
    <w:rsid w:val="00A51412"/>
    <w:rPr>
      <w:rFonts w:cs="Times New Roman"/>
      <w:vertAlign w:val="superscript"/>
    </w:rPr>
  </w:style>
  <w:style w:type="character" w:styleId="aa">
    <w:name w:val="Hyperlink"/>
    <w:basedOn w:val="a0"/>
    <w:rsid w:val="00A51412"/>
    <w:rPr>
      <w:rFonts w:cs="Times New Roman"/>
      <w:color w:val="0000FF"/>
      <w:u w:val="single"/>
    </w:rPr>
  </w:style>
  <w:style w:type="paragraph" w:customStyle="1" w:styleId="12">
    <w:name w:val="Абзац списка1"/>
    <w:basedOn w:val="a"/>
    <w:rsid w:val="00A51412"/>
    <w:pPr>
      <w:overflowPunct/>
      <w:autoSpaceDE/>
      <w:autoSpaceDN/>
      <w:adjustRightInd/>
      <w:ind w:left="720"/>
    </w:pPr>
    <w:rPr>
      <w:rFonts w:ascii="Calibri" w:hAnsi="Calibri" w:cs="Calibri"/>
      <w:sz w:val="24"/>
      <w:szCs w:val="24"/>
    </w:rPr>
  </w:style>
  <w:style w:type="character" w:styleId="ab">
    <w:name w:val="Strong"/>
    <w:basedOn w:val="a0"/>
    <w:uiPriority w:val="22"/>
    <w:qFormat/>
    <w:rsid w:val="00A51412"/>
    <w:rPr>
      <w:rFonts w:ascii="Times New Roman" w:hAnsi="Times New Roman" w:cs="Times New Roman" w:hint="default"/>
      <w:b/>
      <w:bCs/>
    </w:rPr>
  </w:style>
  <w:style w:type="character" w:customStyle="1" w:styleId="apple-converted-space">
    <w:name w:val="apple-converted-space"/>
    <w:rsid w:val="00A51412"/>
    <w:rPr>
      <w:rFonts w:cs="Times New Roman"/>
    </w:rPr>
  </w:style>
  <w:style w:type="paragraph" w:styleId="31">
    <w:name w:val="Body Text Indent 3"/>
    <w:basedOn w:val="a"/>
    <w:link w:val="32"/>
    <w:unhideWhenUsed/>
    <w:rsid w:val="00A51412"/>
    <w:pPr>
      <w:spacing w:after="120"/>
      <w:ind w:left="283"/>
    </w:pPr>
    <w:rPr>
      <w:sz w:val="16"/>
      <w:szCs w:val="16"/>
    </w:rPr>
  </w:style>
  <w:style w:type="character" w:customStyle="1" w:styleId="32">
    <w:name w:val="Основной текст с отступом 3 Знак"/>
    <w:basedOn w:val="a0"/>
    <w:link w:val="31"/>
    <w:uiPriority w:val="99"/>
    <w:semiHidden/>
    <w:rsid w:val="00A51412"/>
    <w:rPr>
      <w:rFonts w:ascii="Times New Roman" w:eastAsia="Times New Roman" w:hAnsi="Times New Roman" w:cs="Times New Roman"/>
      <w:sz w:val="16"/>
      <w:szCs w:val="16"/>
      <w:lang w:eastAsia="ru-RU"/>
    </w:rPr>
  </w:style>
  <w:style w:type="paragraph" w:styleId="21">
    <w:name w:val="Body Text 2"/>
    <w:basedOn w:val="a"/>
    <w:link w:val="22"/>
    <w:unhideWhenUsed/>
    <w:rsid w:val="00A51412"/>
    <w:pPr>
      <w:spacing w:after="120" w:line="480" w:lineRule="auto"/>
    </w:pPr>
  </w:style>
  <w:style w:type="character" w:customStyle="1" w:styleId="22">
    <w:name w:val="Основной текст 2 Знак"/>
    <w:basedOn w:val="a0"/>
    <w:link w:val="21"/>
    <w:rsid w:val="00A51412"/>
    <w:rPr>
      <w:rFonts w:ascii="Times New Roman" w:eastAsia="Times New Roman" w:hAnsi="Times New Roman" w:cs="Times New Roman"/>
      <w:sz w:val="20"/>
      <w:szCs w:val="20"/>
      <w:lang w:eastAsia="ru-RU"/>
    </w:rPr>
  </w:style>
  <w:style w:type="character" w:customStyle="1" w:styleId="310">
    <w:name w:val="Основной текст с отступом 3 Знак1"/>
    <w:basedOn w:val="a0"/>
    <w:locked/>
    <w:rsid w:val="00A51412"/>
    <w:rPr>
      <w:rFonts w:ascii="Times New Roman" w:eastAsia="Times New Roman" w:hAnsi="Times New Roman" w:cs="Times New Roman"/>
      <w:sz w:val="16"/>
      <w:szCs w:val="16"/>
    </w:rPr>
  </w:style>
  <w:style w:type="paragraph" w:styleId="ac">
    <w:name w:val="No Spacing"/>
    <w:link w:val="ad"/>
    <w:uiPriority w:val="99"/>
    <w:qFormat/>
    <w:rsid w:val="00A51412"/>
    <w:pPr>
      <w:spacing w:after="0" w:line="240" w:lineRule="auto"/>
    </w:pPr>
    <w:rPr>
      <w:rFonts w:ascii="Calibri" w:eastAsia="Times New Roman" w:hAnsi="Calibri" w:cs="Calibri"/>
    </w:rPr>
  </w:style>
  <w:style w:type="character" w:customStyle="1" w:styleId="ad">
    <w:name w:val="Без интервала Знак"/>
    <w:basedOn w:val="a0"/>
    <w:link w:val="ac"/>
    <w:uiPriority w:val="99"/>
    <w:locked/>
    <w:rsid w:val="00A51412"/>
    <w:rPr>
      <w:rFonts w:ascii="Calibri" w:eastAsia="Times New Roman" w:hAnsi="Calibri" w:cs="Calibri"/>
    </w:rPr>
  </w:style>
  <w:style w:type="paragraph" w:styleId="ae">
    <w:name w:val="List Paragraph"/>
    <w:basedOn w:val="a"/>
    <w:qFormat/>
    <w:rsid w:val="00493EF3"/>
    <w:pPr>
      <w:overflowPunct/>
      <w:autoSpaceDE/>
      <w:autoSpaceDN/>
      <w:adjustRightInd/>
      <w:ind w:left="720"/>
    </w:pPr>
    <w:rPr>
      <w:rFonts w:ascii="Calibri" w:hAnsi="Calibri" w:cs="Calibri"/>
      <w:sz w:val="24"/>
      <w:szCs w:val="24"/>
    </w:rPr>
  </w:style>
  <w:style w:type="paragraph" w:styleId="33">
    <w:name w:val="Body Text 3"/>
    <w:basedOn w:val="a"/>
    <w:link w:val="34"/>
    <w:unhideWhenUsed/>
    <w:rsid w:val="00493EF3"/>
    <w:pPr>
      <w:spacing w:after="120"/>
    </w:pPr>
    <w:rPr>
      <w:sz w:val="16"/>
      <w:szCs w:val="16"/>
    </w:rPr>
  </w:style>
  <w:style w:type="character" w:customStyle="1" w:styleId="34">
    <w:name w:val="Основной текст 3 Знак"/>
    <w:basedOn w:val="a0"/>
    <w:link w:val="33"/>
    <w:uiPriority w:val="99"/>
    <w:semiHidden/>
    <w:rsid w:val="00493EF3"/>
    <w:rPr>
      <w:rFonts w:ascii="Times New Roman" w:eastAsia="Times New Roman" w:hAnsi="Times New Roman" w:cs="Times New Roman"/>
      <w:sz w:val="16"/>
      <w:szCs w:val="16"/>
      <w:lang w:eastAsia="ru-RU"/>
    </w:rPr>
  </w:style>
  <w:style w:type="character" w:customStyle="1" w:styleId="311">
    <w:name w:val="Основной текст 3 Знак1"/>
    <w:basedOn w:val="a0"/>
    <w:locked/>
    <w:rsid w:val="00493EF3"/>
    <w:rPr>
      <w:rFonts w:ascii="Times New Roman" w:eastAsia="Times New Roman" w:hAnsi="Times New Roman" w:cs="Times New Roman"/>
      <w:sz w:val="16"/>
      <w:szCs w:val="16"/>
    </w:rPr>
  </w:style>
  <w:style w:type="paragraph" w:styleId="23">
    <w:name w:val="Body Text Indent 2"/>
    <w:basedOn w:val="a"/>
    <w:link w:val="24"/>
    <w:unhideWhenUsed/>
    <w:rsid w:val="003A147E"/>
    <w:pPr>
      <w:spacing w:after="120" w:line="480" w:lineRule="auto"/>
      <w:ind w:left="283"/>
    </w:pPr>
  </w:style>
  <w:style w:type="character" w:customStyle="1" w:styleId="24">
    <w:name w:val="Основной текст с отступом 2 Знак"/>
    <w:basedOn w:val="a0"/>
    <w:link w:val="23"/>
    <w:rsid w:val="003A147E"/>
    <w:rPr>
      <w:rFonts w:ascii="Times New Roman" w:eastAsia="Times New Roman" w:hAnsi="Times New Roman" w:cs="Times New Roman"/>
      <w:sz w:val="20"/>
      <w:szCs w:val="20"/>
      <w:lang w:eastAsia="ru-RU"/>
    </w:rPr>
  </w:style>
  <w:style w:type="paragraph" w:styleId="af">
    <w:name w:val="Normal (Web)"/>
    <w:basedOn w:val="a"/>
    <w:uiPriority w:val="99"/>
    <w:rsid w:val="003A147E"/>
    <w:pPr>
      <w:overflowPunct/>
      <w:autoSpaceDE/>
      <w:autoSpaceDN/>
      <w:adjustRightInd/>
      <w:spacing w:before="100" w:beforeAutospacing="1" w:after="100" w:afterAutospacing="1"/>
    </w:pPr>
    <w:rPr>
      <w:rFonts w:ascii="BalticaTAD" w:hAnsi="BalticaTAD" w:cs="BalticaTAD"/>
      <w:sz w:val="24"/>
      <w:szCs w:val="24"/>
    </w:rPr>
  </w:style>
  <w:style w:type="character" w:styleId="af0">
    <w:name w:val="Emphasis"/>
    <w:basedOn w:val="a0"/>
    <w:qFormat/>
    <w:rsid w:val="002440D4"/>
    <w:rPr>
      <w:rFonts w:ascii="Times New Roman" w:hAnsi="Times New Roman" w:cs="Times New Roman"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41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51412"/>
    <w:pPr>
      <w:keepNext/>
      <w:numPr>
        <w:numId w:val="1"/>
      </w:numPr>
      <w:spacing w:before="240" w:after="60"/>
      <w:outlineLvl w:val="0"/>
    </w:pPr>
    <w:rPr>
      <w:rFonts w:ascii="Arial" w:hAnsi="Arial" w:cs="Arial"/>
      <w:b/>
      <w:bCs/>
      <w:kern w:val="28"/>
      <w:sz w:val="28"/>
      <w:szCs w:val="28"/>
    </w:rPr>
  </w:style>
  <w:style w:type="paragraph" w:styleId="2">
    <w:name w:val="heading 2"/>
    <w:basedOn w:val="a"/>
    <w:next w:val="a"/>
    <w:link w:val="20"/>
    <w:qFormat/>
    <w:rsid w:val="00A51412"/>
    <w:pPr>
      <w:keepNext/>
      <w:numPr>
        <w:ilvl w:val="1"/>
        <w:numId w:val="1"/>
      </w:numPr>
      <w:spacing w:before="240" w:after="60"/>
      <w:outlineLvl w:val="1"/>
    </w:pPr>
    <w:rPr>
      <w:rFonts w:ascii="Arial" w:hAnsi="Arial" w:cs="Arial"/>
      <w:b/>
      <w:bCs/>
      <w:i/>
      <w:iCs/>
      <w:sz w:val="24"/>
      <w:szCs w:val="24"/>
    </w:rPr>
  </w:style>
  <w:style w:type="paragraph" w:styleId="3">
    <w:name w:val="heading 3"/>
    <w:basedOn w:val="a"/>
    <w:next w:val="a"/>
    <w:link w:val="30"/>
    <w:qFormat/>
    <w:rsid w:val="00A51412"/>
    <w:pPr>
      <w:keepNext/>
      <w:numPr>
        <w:ilvl w:val="2"/>
        <w:numId w:val="1"/>
      </w:numPr>
      <w:spacing w:before="240" w:after="60"/>
      <w:outlineLvl w:val="2"/>
    </w:pPr>
    <w:rPr>
      <w:b/>
      <w:bCs/>
      <w:sz w:val="24"/>
      <w:szCs w:val="24"/>
    </w:rPr>
  </w:style>
  <w:style w:type="paragraph" w:styleId="4">
    <w:name w:val="heading 4"/>
    <w:basedOn w:val="a"/>
    <w:next w:val="a"/>
    <w:link w:val="40"/>
    <w:qFormat/>
    <w:rsid w:val="00A51412"/>
    <w:pPr>
      <w:keepNext/>
      <w:numPr>
        <w:ilvl w:val="3"/>
        <w:numId w:val="1"/>
      </w:numPr>
      <w:spacing w:before="240" w:after="60"/>
      <w:outlineLvl w:val="3"/>
    </w:pPr>
    <w:rPr>
      <w:b/>
      <w:bCs/>
      <w:i/>
      <w:iCs/>
      <w:sz w:val="24"/>
      <w:szCs w:val="24"/>
    </w:rPr>
  </w:style>
  <w:style w:type="paragraph" w:styleId="5">
    <w:name w:val="heading 5"/>
    <w:basedOn w:val="a"/>
    <w:next w:val="a"/>
    <w:link w:val="50"/>
    <w:qFormat/>
    <w:rsid w:val="00A51412"/>
    <w:pPr>
      <w:numPr>
        <w:ilvl w:val="4"/>
        <w:numId w:val="1"/>
      </w:numPr>
      <w:spacing w:before="240" w:after="60"/>
      <w:outlineLvl w:val="4"/>
    </w:pPr>
    <w:rPr>
      <w:rFonts w:ascii="Arial" w:hAnsi="Arial" w:cs="Arial"/>
      <w:sz w:val="22"/>
      <w:szCs w:val="22"/>
    </w:rPr>
  </w:style>
  <w:style w:type="paragraph" w:styleId="6">
    <w:name w:val="heading 6"/>
    <w:basedOn w:val="a"/>
    <w:next w:val="a"/>
    <w:link w:val="60"/>
    <w:qFormat/>
    <w:rsid w:val="00A51412"/>
    <w:pPr>
      <w:numPr>
        <w:ilvl w:val="5"/>
        <w:numId w:val="1"/>
      </w:numPr>
      <w:spacing w:before="240" w:after="60"/>
      <w:outlineLvl w:val="5"/>
    </w:pPr>
    <w:rPr>
      <w:rFonts w:ascii="Arial" w:hAnsi="Arial" w:cs="Arial"/>
      <w:i/>
      <w:iCs/>
      <w:sz w:val="22"/>
      <w:szCs w:val="22"/>
    </w:rPr>
  </w:style>
  <w:style w:type="paragraph" w:styleId="7">
    <w:name w:val="heading 7"/>
    <w:basedOn w:val="a"/>
    <w:next w:val="a"/>
    <w:link w:val="70"/>
    <w:qFormat/>
    <w:rsid w:val="00A51412"/>
    <w:pPr>
      <w:numPr>
        <w:ilvl w:val="6"/>
        <w:numId w:val="1"/>
      </w:numPr>
      <w:spacing w:before="240" w:after="60"/>
      <w:outlineLvl w:val="6"/>
    </w:pPr>
    <w:rPr>
      <w:rFonts w:ascii="Arial" w:hAnsi="Arial" w:cs="Arial"/>
    </w:rPr>
  </w:style>
  <w:style w:type="paragraph" w:styleId="8">
    <w:name w:val="heading 8"/>
    <w:basedOn w:val="a"/>
    <w:next w:val="a"/>
    <w:link w:val="80"/>
    <w:qFormat/>
    <w:rsid w:val="00A51412"/>
    <w:pPr>
      <w:numPr>
        <w:ilvl w:val="7"/>
        <w:numId w:val="1"/>
      </w:numPr>
      <w:spacing w:before="240" w:after="60"/>
      <w:outlineLvl w:val="7"/>
    </w:pPr>
    <w:rPr>
      <w:rFonts w:ascii="Arial" w:hAnsi="Arial" w:cs="Arial"/>
      <w:i/>
      <w:iCs/>
    </w:rPr>
  </w:style>
  <w:style w:type="paragraph" w:styleId="9">
    <w:name w:val="heading 9"/>
    <w:basedOn w:val="a"/>
    <w:next w:val="a"/>
    <w:link w:val="90"/>
    <w:qFormat/>
    <w:rsid w:val="00A51412"/>
    <w:pPr>
      <w:numPr>
        <w:ilvl w:val="8"/>
        <w:numId w:val="1"/>
      </w:numPr>
      <w:spacing w:before="240" w:after="60"/>
      <w:outlineLvl w:val="8"/>
    </w:pPr>
    <w:rPr>
      <w:rFonts w:ascii="Arial" w:hAnsi="Arial" w:cs="Arial"/>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1412"/>
    <w:rPr>
      <w:rFonts w:ascii="Arial" w:eastAsia="Times New Roman" w:hAnsi="Arial" w:cs="Arial"/>
      <w:b/>
      <w:bCs/>
      <w:kern w:val="28"/>
      <w:sz w:val="28"/>
      <w:szCs w:val="28"/>
      <w:lang w:eastAsia="ru-RU"/>
    </w:rPr>
  </w:style>
  <w:style w:type="character" w:customStyle="1" w:styleId="20">
    <w:name w:val="Заголовок 2 Знак"/>
    <w:basedOn w:val="a0"/>
    <w:link w:val="2"/>
    <w:rsid w:val="00A51412"/>
    <w:rPr>
      <w:rFonts w:ascii="Arial" w:eastAsia="Times New Roman" w:hAnsi="Arial" w:cs="Arial"/>
      <w:b/>
      <w:bCs/>
      <w:i/>
      <w:iCs/>
      <w:sz w:val="24"/>
      <w:szCs w:val="24"/>
      <w:lang w:eastAsia="ru-RU"/>
    </w:rPr>
  </w:style>
  <w:style w:type="character" w:customStyle="1" w:styleId="30">
    <w:name w:val="Заголовок 3 Знак"/>
    <w:basedOn w:val="a0"/>
    <w:link w:val="3"/>
    <w:rsid w:val="00A51412"/>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A51412"/>
    <w:rPr>
      <w:rFonts w:ascii="Times New Roman" w:eastAsia="Times New Roman" w:hAnsi="Times New Roman" w:cs="Times New Roman"/>
      <w:b/>
      <w:bCs/>
      <w:i/>
      <w:iCs/>
      <w:sz w:val="24"/>
      <w:szCs w:val="24"/>
      <w:lang w:eastAsia="ru-RU"/>
    </w:rPr>
  </w:style>
  <w:style w:type="character" w:customStyle="1" w:styleId="50">
    <w:name w:val="Заголовок 5 Знак"/>
    <w:basedOn w:val="a0"/>
    <w:link w:val="5"/>
    <w:rsid w:val="00A51412"/>
    <w:rPr>
      <w:rFonts w:ascii="Arial" w:eastAsia="Times New Roman" w:hAnsi="Arial" w:cs="Arial"/>
      <w:lang w:eastAsia="ru-RU"/>
    </w:rPr>
  </w:style>
  <w:style w:type="character" w:customStyle="1" w:styleId="60">
    <w:name w:val="Заголовок 6 Знак"/>
    <w:basedOn w:val="a0"/>
    <w:link w:val="6"/>
    <w:rsid w:val="00A51412"/>
    <w:rPr>
      <w:rFonts w:ascii="Arial" w:eastAsia="Times New Roman" w:hAnsi="Arial" w:cs="Arial"/>
      <w:i/>
      <w:iCs/>
      <w:lang w:eastAsia="ru-RU"/>
    </w:rPr>
  </w:style>
  <w:style w:type="character" w:customStyle="1" w:styleId="70">
    <w:name w:val="Заголовок 7 Знак"/>
    <w:basedOn w:val="a0"/>
    <w:link w:val="7"/>
    <w:rsid w:val="00A51412"/>
    <w:rPr>
      <w:rFonts w:ascii="Arial" w:eastAsia="Times New Roman" w:hAnsi="Arial" w:cs="Arial"/>
      <w:sz w:val="20"/>
      <w:szCs w:val="20"/>
      <w:lang w:eastAsia="ru-RU"/>
    </w:rPr>
  </w:style>
  <w:style w:type="character" w:customStyle="1" w:styleId="80">
    <w:name w:val="Заголовок 8 Знак"/>
    <w:basedOn w:val="a0"/>
    <w:link w:val="8"/>
    <w:rsid w:val="00A51412"/>
    <w:rPr>
      <w:rFonts w:ascii="Arial" w:eastAsia="Times New Roman" w:hAnsi="Arial" w:cs="Arial"/>
      <w:i/>
      <w:iCs/>
      <w:sz w:val="20"/>
      <w:szCs w:val="20"/>
      <w:lang w:eastAsia="ru-RU"/>
    </w:rPr>
  </w:style>
  <w:style w:type="character" w:customStyle="1" w:styleId="90">
    <w:name w:val="Заголовок 9 Знак"/>
    <w:basedOn w:val="a0"/>
    <w:link w:val="9"/>
    <w:rsid w:val="00A51412"/>
    <w:rPr>
      <w:rFonts w:ascii="Arial" w:eastAsia="Times New Roman" w:hAnsi="Arial" w:cs="Arial"/>
      <w:i/>
      <w:iCs/>
      <w:sz w:val="18"/>
      <w:szCs w:val="18"/>
      <w:lang w:eastAsia="ru-RU"/>
    </w:rPr>
  </w:style>
  <w:style w:type="paragraph" w:styleId="a3">
    <w:name w:val="Body Text"/>
    <w:basedOn w:val="a"/>
    <w:link w:val="a4"/>
    <w:rsid w:val="00A51412"/>
    <w:pPr>
      <w:overflowPunct/>
      <w:autoSpaceDE/>
      <w:autoSpaceDN/>
      <w:adjustRightInd/>
      <w:jc w:val="center"/>
    </w:pPr>
    <w:rPr>
      <w:b/>
      <w:bCs/>
      <w:sz w:val="28"/>
      <w:szCs w:val="28"/>
    </w:rPr>
  </w:style>
  <w:style w:type="character" w:customStyle="1" w:styleId="a4">
    <w:name w:val="Основной текст Знак"/>
    <w:basedOn w:val="a0"/>
    <w:link w:val="a3"/>
    <w:rsid w:val="00A51412"/>
    <w:rPr>
      <w:rFonts w:ascii="Times New Roman" w:eastAsia="Times New Roman" w:hAnsi="Times New Roman" w:cs="Times New Roman"/>
      <w:b/>
      <w:bCs/>
      <w:sz w:val="28"/>
      <w:szCs w:val="28"/>
      <w:lang w:eastAsia="ru-RU"/>
    </w:rPr>
  </w:style>
  <w:style w:type="paragraph" w:styleId="a5">
    <w:name w:val="Body Text Indent"/>
    <w:basedOn w:val="a"/>
    <w:link w:val="11"/>
    <w:rsid w:val="00A51412"/>
    <w:pPr>
      <w:spacing w:after="120"/>
      <w:ind w:left="283"/>
    </w:pPr>
  </w:style>
  <w:style w:type="character" w:customStyle="1" w:styleId="a6">
    <w:name w:val="Основной текст с отступом Знак"/>
    <w:basedOn w:val="a0"/>
    <w:uiPriority w:val="99"/>
    <w:semiHidden/>
    <w:rsid w:val="00A51412"/>
    <w:rPr>
      <w:rFonts w:ascii="Times New Roman" w:eastAsia="Times New Roman" w:hAnsi="Times New Roman" w:cs="Times New Roman"/>
      <w:sz w:val="20"/>
      <w:szCs w:val="20"/>
      <w:lang w:eastAsia="ru-RU"/>
    </w:rPr>
  </w:style>
  <w:style w:type="character" w:customStyle="1" w:styleId="11">
    <w:name w:val="Основной текст с отступом Знак1"/>
    <w:basedOn w:val="a0"/>
    <w:link w:val="a5"/>
    <w:locked/>
    <w:rsid w:val="00A51412"/>
    <w:rPr>
      <w:rFonts w:ascii="Times New Roman" w:eastAsia="Times New Roman" w:hAnsi="Times New Roman" w:cs="Times New Roman"/>
      <w:sz w:val="20"/>
      <w:szCs w:val="20"/>
      <w:lang w:eastAsia="ru-RU"/>
    </w:rPr>
  </w:style>
  <w:style w:type="paragraph" w:styleId="a7">
    <w:name w:val="footnote text"/>
    <w:aliases w:val="single space,FOOTNOTES,fn,список,-++ Знак,-++,Текст сноски Знак1,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Знак Знак4,f"/>
    <w:basedOn w:val="a"/>
    <w:link w:val="a8"/>
    <w:rsid w:val="00A51412"/>
    <w:pPr>
      <w:overflowPunct/>
      <w:autoSpaceDE/>
      <w:autoSpaceDN/>
      <w:adjustRightInd/>
    </w:pPr>
    <w:rPr>
      <w:rFonts w:ascii="BalticaUzbek" w:hAnsi="BalticaUzbek" w:cs="BalticaUzbek"/>
    </w:rPr>
  </w:style>
  <w:style w:type="character" w:customStyle="1" w:styleId="a8">
    <w:name w:val="Текст сноски Знак"/>
    <w:aliases w:val="single space Знак,FOOTNOTES Знак,fn Знак,список Знак,-++ Знак Знак,-++ Знак1,Текст сноски Знак1 Знак,Текст сноски Знак Знак Знак1 Знак,Текст сноски Знак Знак Знак Знак Знак Знак Знак1 Знак,Стиль текста сноск Знак,Знак Знак4 Знак,f Знак"/>
    <w:basedOn w:val="a0"/>
    <w:link w:val="a7"/>
    <w:rsid w:val="00A51412"/>
    <w:rPr>
      <w:rFonts w:ascii="BalticaUzbek" w:eastAsia="Times New Roman" w:hAnsi="BalticaUzbek" w:cs="BalticaUzbek"/>
      <w:sz w:val="20"/>
      <w:szCs w:val="20"/>
      <w:lang w:eastAsia="ru-RU"/>
    </w:rPr>
  </w:style>
  <w:style w:type="character" w:styleId="a9">
    <w:name w:val="footnote reference"/>
    <w:aliases w:val="ftref,16 Point,Superscript 6 Point,Appel note de bas de p,Footnote Reference/,Мой Текст сноски,Footnote Text Char1,FZ,Footnote Text Char11,Footnote Text Char111,Footnote Text Char12"/>
    <w:basedOn w:val="a0"/>
    <w:rsid w:val="00A51412"/>
    <w:rPr>
      <w:rFonts w:cs="Times New Roman"/>
      <w:vertAlign w:val="superscript"/>
    </w:rPr>
  </w:style>
  <w:style w:type="character" w:styleId="aa">
    <w:name w:val="Hyperlink"/>
    <w:basedOn w:val="a0"/>
    <w:rsid w:val="00A51412"/>
    <w:rPr>
      <w:rFonts w:cs="Times New Roman"/>
      <w:color w:val="0000FF"/>
      <w:u w:val="single"/>
    </w:rPr>
  </w:style>
  <w:style w:type="paragraph" w:customStyle="1" w:styleId="12">
    <w:name w:val="Абзац списка1"/>
    <w:basedOn w:val="a"/>
    <w:rsid w:val="00A51412"/>
    <w:pPr>
      <w:overflowPunct/>
      <w:autoSpaceDE/>
      <w:autoSpaceDN/>
      <w:adjustRightInd/>
      <w:ind w:left="720"/>
    </w:pPr>
    <w:rPr>
      <w:rFonts w:ascii="Calibri" w:hAnsi="Calibri" w:cs="Calibri"/>
      <w:sz w:val="24"/>
      <w:szCs w:val="24"/>
    </w:rPr>
  </w:style>
  <w:style w:type="character" w:styleId="ab">
    <w:name w:val="Strong"/>
    <w:basedOn w:val="a0"/>
    <w:uiPriority w:val="22"/>
    <w:qFormat/>
    <w:rsid w:val="00A51412"/>
    <w:rPr>
      <w:rFonts w:ascii="Times New Roman" w:hAnsi="Times New Roman" w:cs="Times New Roman" w:hint="default"/>
      <w:b/>
      <w:bCs/>
    </w:rPr>
  </w:style>
  <w:style w:type="character" w:customStyle="1" w:styleId="apple-converted-space">
    <w:name w:val="apple-converted-space"/>
    <w:rsid w:val="00A51412"/>
    <w:rPr>
      <w:rFonts w:cs="Times New Roman"/>
    </w:rPr>
  </w:style>
  <w:style w:type="paragraph" w:styleId="31">
    <w:name w:val="Body Text Indent 3"/>
    <w:basedOn w:val="a"/>
    <w:link w:val="32"/>
    <w:unhideWhenUsed/>
    <w:rsid w:val="00A51412"/>
    <w:pPr>
      <w:spacing w:after="120"/>
      <w:ind w:left="283"/>
    </w:pPr>
    <w:rPr>
      <w:sz w:val="16"/>
      <w:szCs w:val="16"/>
    </w:rPr>
  </w:style>
  <w:style w:type="character" w:customStyle="1" w:styleId="32">
    <w:name w:val="Основной текст с отступом 3 Знак"/>
    <w:basedOn w:val="a0"/>
    <w:link w:val="31"/>
    <w:uiPriority w:val="99"/>
    <w:semiHidden/>
    <w:rsid w:val="00A51412"/>
    <w:rPr>
      <w:rFonts w:ascii="Times New Roman" w:eastAsia="Times New Roman" w:hAnsi="Times New Roman" w:cs="Times New Roman"/>
      <w:sz w:val="16"/>
      <w:szCs w:val="16"/>
      <w:lang w:eastAsia="ru-RU"/>
    </w:rPr>
  </w:style>
  <w:style w:type="paragraph" w:styleId="21">
    <w:name w:val="Body Text 2"/>
    <w:basedOn w:val="a"/>
    <w:link w:val="22"/>
    <w:unhideWhenUsed/>
    <w:rsid w:val="00A51412"/>
    <w:pPr>
      <w:spacing w:after="120" w:line="480" w:lineRule="auto"/>
    </w:pPr>
  </w:style>
  <w:style w:type="character" w:customStyle="1" w:styleId="22">
    <w:name w:val="Основной текст 2 Знак"/>
    <w:basedOn w:val="a0"/>
    <w:link w:val="21"/>
    <w:rsid w:val="00A51412"/>
    <w:rPr>
      <w:rFonts w:ascii="Times New Roman" w:eastAsia="Times New Roman" w:hAnsi="Times New Roman" w:cs="Times New Roman"/>
      <w:sz w:val="20"/>
      <w:szCs w:val="20"/>
      <w:lang w:eastAsia="ru-RU"/>
    </w:rPr>
  </w:style>
  <w:style w:type="character" w:customStyle="1" w:styleId="310">
    <w:name w:val="Основной текст с отступом 3 Знак1"/>
    <w:basedOn w:val="a0"/>
    <w:locked/>
    <w:rsid w:val="00A51412"/>
    <w:rPr>
      <w:rFonts w:ascii="Times New Roman" w:eastAsia="Times New Roman" w:hAnsi="Times New Roman" w:cs="Times New Roman"/>
      <w:sz w:val="16"/>
      <w:szCs w:val="16"/>
    </w:rPr>
  </w:style>
  <w:style w:type="paragraph" w:styleId="ac">
    <w:name w:val="No Spacing"/>
    <w:link w:val="ad"/>
    <w:uiPriority w:val="99"/>
    <w:qFormat/>
    <w:rsid w:val="00A51412"/>
    <w:pPr>
      <w:spacing w:after="0" w:line="240" w:lineRule="auto"/>
    </w:pPr>
    <w:rPr>
      <w:rFonts w:ascii="Calibri" w:eastAsia="Times New Roman" w:hAnsi="Calibri" w:cs="Calibri"/>
    </w:rPr>
  </w:style>
  <w:style w:type="character" w:customStyle="1" w:styleId="ad">
    <w:name w:val="Без интервала Знак"/>
    <w:basedOn w:val="a0"/>
    <w:link w:val="ac"/>
    <w:uiPriority w:val="99"/>
    <w:locked/>
    <w:rsid w:val="00A51412"/>
    <w:rPr>
      <w:rFonts w:ascii="Calibri" w:eastAsia="Times New Roman" w:hAnsi="Calibri" w:cs="Calibri"/>
    </w:rPr>
  </w:style>
  <w:style w:type="paragraph" w:styleId="ae">
    <w:name w:val="List Paragraph"/>
    <w:basedOn w:val="a"/>
    <w:qFormat/>
    <w:rsid w:val="00493EF3"/>
    <w:pPr>
      <w:overflowPunct/>
      <w:autoSpaceDE/>
      <w:autoSpaceDN/>
      <w:adjustRightInd/>
      <w:ind w:left="720"/>
    </w:pPr>
    <w:rPr>
      <w:rFonts w:ascii="Calibri" w:hAnsi="Calibri" w:cs="Calibri"/>
      <w:sz w:val="24"/>
      <w:szCs w:val="24"/>
    </w:rPr>
  </w:style>
  <w:style w:type="paragraph" w:styleId="33">
    <w:name w:val="Body Text 3"/>
    <w:basedOn w:val="a"/>
    <w:link w:val="34"/>
    <w:unhideWhenUsed/>
    <w:rsid w:val="00493EF3"/>
    <w:pPr>
      <w:spacing w:after="120"/>
    </w:pPr>
    <w:rPr>
      <w:sz w:val="16"/>
      <w:szCs w:val="16"/>
    </w:rPr>
  </w:style>
  <w:style w:type="character" w:customStyle="1" w:styleId="34">
    <w:name w:val="Основной текст 3 Знак"/>
    <w:basedOn w:val="a0"/>
    <w:link w:val="33"/>
    <w:uiPriority w:val="99"/>
    <w:semiHidden/>
    <w:rsid w:val="00493EF3"/>
    <w:rPr>
      <w:rFonts w:ascii="Times New Roman" w:eastAsia="Times New Roman" w:hAnsi="Times New Roman" w:cs="Times New Roman"/>
      <w:sz w:val="16"/>
      <w:szCs w:val="16"/>
      <w:lang w:eastAsia="ru-RU"/>
    </w:rPr>
  </w:style>
  <w:style w:type="character" w:customStyle="1" w:styleId="311">
    <w:name w:val="Основной текст 3 Знак1"/>
    <w:basedOn w:val="a0"/>
    <w:locked/>
    <w:rsid w:val="00493EF3"/>
    <w:rPr>
      <w:rFonts w:ascii="Times New Roman" w:eastAsia="Times New Roman" w:hAnsi="Times New Roman" w:cs="Times New Roman"/>
      <w:sz w:val="16"/>
      <w:szCs w:val="16"/>
    </w:rPr>
  </w:style>
  <w:style w:type="paragraph" w:styleId="23">
    <w:name w:val="Body Text Indent 2"/>
    <w:basedOn w:val="a"/>
    <w:link w:val="24"/>
    <w:unhideWhenUsed/>
    <w:rsid w:val="003A147E"/>
    <w:pPr>
      <w:spacing w:after="120" w:line="480" w:lineRule="auto"/>
      <w:ind w:left="283"/>
    </w:pPr>
  </w:style>
  <w:style w:type="character" w:customStyle="1" w:styleId="24">
    <w:name w:val="Основной текст с отступом 2 Знак"/>
    <w:basedOn w:val="a0"/>
    <w:link w:val="23"/>
    <w:rsid w:val="003A147E"/>
    <w:rPr>
      <w:rFonts w:ascii="Times New Roman" w:eastAsia="Times New Roman" w:hAnsi="Times New Roman" w:cs="Times New Roman"/>
      <w:sz w:val="20"/>
      <w:szCs w:val="20"/>
      <w:lang w:eastAsia="ru-RU"/>
    </w:rPr>
  </w:style>
  <w:style w:type="paragraph" w:styleId="af">
    <w:name w:val="Normal (Web)"/>
    <w:basedOn w:val="a"/>
    <w:uiPriority w:val="99"/>
    <w:rsid w:val="003A147E"/>
    <w:pPr>
      <w:overflowPunct/>
      <w:autoSpaceDE/>
      <w:autoSpaceDN/>
      <w:adjustRightInd/>
      <w:spacing w:before="100" w:beforeAutospacing="1" w:after="100" w:afterAutospacing="1"/>
    </w:pPr>
    <w:rPr>
      <w:rFonts w:ascii="BalticaTAD" w:hAnsi="BalticaTAD" w:cs="BalticaTAD"/>
      <w:sz w:val="24"/>
      <w:szCs w:val="24"/>
    </w:rPr>
  </w:style>
  <w:style w:type="character" w:styleId="af0">
    <w:name w:val="Emphasis"/>
    <w:basedOn w:val="a0"/>
    <w:qFormat/>
    <w:rsid w:val="002440D4"/>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le:/N:/Firk.uz%20-%202013.11.30/Saytga%20joylandi/%D0%9C%D0%B0%D1%8A.%D0%BC%D0%B5%D1%8A%D1%80%D0%BE%D1%81%D0%B8%D0%BC%D0%B8%D0%B7%D0%B4%D0%B0%20%D0%B0%D1%85%D0%BB%D0%BE%D2%9B%D0%B8%D0%B9%20%D2%93%D0%BE%D1%8F%D0%BB%D0%B0%D1%80.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ile:/N:/Firk.uz%20-%202013.11.30/Saytga%20joylandi/%D0%9C%D0%B0%D1%8A.%D0%BC%D0%B5%D1%8A%D1%80%D0%BE%D1%81%D0%B8%D0%BC%D0%B8%D0%B7%D0%B4%D0%B0%20%D0%B0%D1%85%D0%BB%D0%BE%D2%9B%D0%B8%D0%B9%20%D2%93%D0%BE%D1%8F%D0%BB%D0%B0%D1%80.do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ex.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70</Pages>
  <Words>33694</Words>
  <Characters>192056</Characters>
  <Application>Microsoft Office Word</Application>
  <DocSecurity>0</DocSecurity>
  <Lines>1600</Lines>
  <Paragraphs>450</Paragraphs>
  <ScaleCrop>false</ScaleCrop>
  <Company>Home</Company>
  <LinksUpToDate>false</LinksUpToDate>
  <CharactersWithSpaces>225300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 Umid</dc:creator>
  <cp:keywords/>
  <dc:description/>
  <cp:lastModifiedBy>Doctor Umid</cp:lastModifiedBy>
  <cp:revision>9</cp:revision>
  <dcterms:created xsi:type="dcterms:W3CDTF">2019-12-26T10:58:00Z</dcterms:created>
  <dcterms:modified xsi:type="dcterms:W3CDTF">2019-12-26T11:10:00Z</dcterms:modified>
</cp:coreProperties>
</file>